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89" w:rsidRDefault="004E1E89" w:rsidP="007F1F0B">
      <w:pPr>
        <w:spacing w:after="0" w:line="259" w:lineRule="auto"/>
        <w:ind w:left="77" w:right="0" w:firstLine="0"/>
        <w:jc w:val="center"/>
        <w:rPr>
          <w:color w:val="auto"/>
          <w:sz w:val="24"/>
          <w:szCs w:val="28"/>
        </w:rPr>
      </w:pPr>
      <w:r w:rsidRPr="004E1E89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4277875</wp:posOffset>
            </wp:positionH>
            <wp:positionV relativeFrom="paragraph">
              <wp:posOffset>525</wp:posOffset>
            </wp:positionV>
            <wp:extent cx="2070268" cy="1595254"/>
            <wp:effectExtent l="0" t="0" r="6350" b="5080"/>
            <wp:wrapThrough wrapText="bothSides">
              <wp:wrapPolygon edited="0">
                <wp:start x="0" y="0"/>
                <wp:lineTo x="0" y="21411"/>
                <wp:lineTo x="21467" y="21411"/>
                <wp:lineTo x="2146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199" cy="160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-147188</wp:posOffset>
            </wp:positionH>
            <wp:positionV relativeFrom="paragraph">
              <wp:posOffset>563</wp:posOffset>
            </wp:positionV>
            <wp:extent cx="4105910" cy="692785"/>
            <wp:effectExtent l="0" t="0" r="0" b="0"/>
            <wp:wrapThrough wrapText="bothSides">
              <wp:wrapPolygon edited="0">
                <wp:start x="1203" y="0"/>
                <wp:lineTo x="1002" y="13661"/>
                <wp:lineTo x="1203" y="19006"/>
                <wp:lineTo x="2105" y="20788"/>
                <wp:lineTo x="5011" y="20788"/>
                <wp:lineTo x="17939" y="19006"/>
                <wp:lineTo x="21346" y="17225"/>
                <wp:lineTo x="21346" y="4158"/>
                <wp:lineTo x="20144" y="3564"/>
                <wp:lineTo x="3407" y="0"/>
                <wp:lineTo x="1203" y="0"/>
              </wp:wrapPolygon>
            </wp:wrapThrough>
            <wp:docPr id="3" name="Рисунок 3" descr="http://www.usue.ru/public/img/logonew2.png?a=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sue.ru/public/img/logonew2.png?a=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E89" w:rsidRDefault="004E1E89" w:rsidP="007F1F0B">
      <w:pPr>
        <w:spacing w:after="0" w:line="259" w:lineRule="auto"/>
        <w:ind w:left="77" w:right="0" w:firstLine="0"/>
        <w:jc w:val="center"/>
        <w:rPr>
          <w:color w:val="auto"/>
          <w:sz w:val="24"/>
          <w:szCs w:val="28"/>
        </w:rPr>
      </w:pPr>
    </w:p>
    <w:p w:rsidR="004E1E89" w:rsidRDefault="004E1E89" w:rsidP="007F1F0B">
      <w:pPr>
        <w:spacing w:after="0" w:line="259" w:lineRule="auto"/>
        <w:ind w:left="77" w:right="0" w:firstLine="0"/>
        <w:jc w:val="center"/>
        <w:rPr>
          <w:color w:val="auto"/>
          <w:sz w:val="24"/>
          <w:szCs w:val="28"/>
        </w:rPr>
      </w:pPr>
    </w:p>
    <w:p w:rsidR="004E1E89" w:rsidRDefault="004E1E89" w:rsidP="007F1F0B">
      <w:pPr>
        <w:spacing w:after="0" w:line="259" w:lineRule="auto"/>
        <w:ind w:left="77" w:right="0" w:firstLine="0"/>
        <w:jc w:val="center"/>
        <w:rPr>
          <w:color w:val="auto"/>
          <w:sz w:val="24"/>
          <w:szCs w:val="28"/>
        </w:rPr>
      </w:pPr>
    </w:p>
    <w:p w:rsidR="004E1E89" w:rsidRDefault="004E1E89" w:rsidP="007F1F0B">
      <w:pPr>
        <w:spacing w:after="0" w:line="259" w:lineRule="auto"/>
        <w:ind w:left="77" w:right="0" w:firstLine="0"/>
        <w:jc w:val="center"/>
        <w:rPr>
          <w:color w:val="auto"/>
          <w:sz w:val="24"/>
          <w:szCs w:val="28"/>
        </w:rPr>
      </w:pPr>
    </w:p>
    <w:p w:rsidR="007F1F0B" w:rsidRPr="007F1F0B" w:rsidRDefault="007F1F0B" w:rsidP="007F1F0B">
      <w:pPr>
        <w:spacing w:after="0" w:line="259" w:lineRule="auto"/>
        <w:ind w:left="77" w:right="0" w:firstLine="0"/>
        <w:jc w:val="center"/>
        <w:rPr>
          <w:color w:val="auto"/>
          <w:sz w:val="24"/>
          <w:szCs w:val="28"/>
        </w:rPr>
      </w:pPr>
      <w:r w:rsidRPr="007F1F0B">
        <w:rPr>
          <w:color w:val="auto"/>
          <w:sz w:val="24"/>
          <w:szCs w:val="28"/>
        </w:rPr>
        <w:t xml:space="preserve">Уральский государственный экономический университет </w:t>
      </w:r>
    </w:p>
    <w:p w:rsidR="007F1F0B" w:rsidRPr="007F1F0B" w:rsidRDefault="007F1F0B" w:rsidP="007F1F0B">
      <w:pPr>
        <w:spacing w:after="0" w:line="259" w:lineRule="auto"/>
        <w:ind w:left="77" w:right="0" w:firstLine="0"/>
        <w:jc w:val="center"/>
        <w:rPr>
          <w:color w:val="auto"/>
          <w:sz w:val="24"/>
          <w:szCs w:val="28"/>
        </w:rPr>
      </w:pPr>
      <w:r w:rsidRPr="007F1F0B">
        <w:rPr>
          <w:color w:val="auto"/>
          <w:sz w:val="24"/>
          <w:szCs w:val="28"/>
        </w:rPr>
        <w:t xml:space="preserve">совместно с Витебским государственным технологическим университетом </w:t>
      </w:r>
      <w:r w:rsidR="004E1E89">
        <w:rPr>
          <w:color w:val="auto"/>
          <w:sz w:val="24"/>
          <w:szCs w:val="28"/>
        </w:rPr>
        <w:br/>
      </w:r>
      <w:r w:rsidRPr="007F1F0B">
        <w:rPr>
          <w:color w:val="auto"/>
          <w:sz w:val="24"/>
          <w:szCs w:val="28"/>
        </w:rPr>
        <w:t>(Витебск, Республика Беларусь),</w:t>
      </w:r>
    </w:p>
    <w:p w:rsidR="007F1F0B" w:rsidRPr="007F1F0B" w:rsidRDefault="007F1F0B" w:rsidP="007F1F0B">
      <w:pPr>
        <w:spacing w:after="0" w:line="259" w:lineRule="auto"/>
        <w:ind w:left="77" w:right="0" w:firstLine="0"/>
        <w:jc w:val="center"/>
        <w:rPr>
          <w:color w:val="auto"/>
          <w:sz w:val="24"/>
          <w:szCs w:val="28"/>
          <w:lang w:val="en-US"/>
        </w:rPr>
      </w:pPr>
      <w:r w:rsidRPr="007F1F0B">
        <w:rPr>
          <w:color w:val="auto"/>
          <w:sz w:val="24"/>
          <w:szCs w:val="28"/>
          <w:lang w:val="en-US"/>
        </w:rPr>
        <w:t>The Institute of Technology and Business in České Budějovice (České Budějovice, Czech Republic),</w:t>
      </w:r>
    </w:p>
    <w:p w:rsidR="007F1F0B" w:rsidRPr="007F1F0B" w:rsidRDefault="007F1F0B" w:rsidP="007F1F0B">
      <w:pPr>
        <w:spacing w:after="0" w:line="259" w:lineRule="auto"/>
        <w:ind w:left="77" w:right="0" w:firstLine="0"/>
        <w:jc w:val="center"/>
        <w:rPr>
          <w:color w:val="auto"/>
          <w:sz w:val="24"/>
          <w:szCs w:val="28"/>
          <w:lang w:val="en-US"/>
        </w:rPr>
      </w:pPr>
      <w:r w:rsidRPr="007F1F0B">
        <w:rPr>
          <w:color w:val="auto"/>
          <w:sz w:val="24"/>
          <w:szCs w:val="28"/>
          <w:lang w:val="en-US"/>
        </w:rPr>
        <w:t>Slavonic University of the Republic of Moldova (Chișinău, Moldova),</w:t>
      </w:r>
    </w:p>
    <w:p w:rsidR="007F1F0B" w:rsidRPr="007F1F0B" w:rsidRDefault="007F1F0B" w:rsidP="007F1F0B">
      <w:pPr>
        <w:spacing w:after="0" w:line="259" w:lineRule="auto"/>
        <w:ind w:left="77" w:right="0" w:firstLine="0"/>
        <w:jc w:val="center"/>
        <w:rPr>
          <w:color w:val="auto"/>
          <w:sz w:val="24"/>
          <w:szCs w:val="28"/>
        </w:rPr>
      </w:pPr>
      <w:r w:rsidRPr="007F1F0B">
        <w:rPr>
          <w:color w:val="auto"/>
          <w:sz w:val="24"/>
          <w:szCs w:val="28"/>
        </w:rPr>
        <w:t>Уральским отделением Вольного экономического общества России,</w:t>
      </w:r>
    </w:p>
    <w:p w:rsidR="007F1F0B" w:rsidRDefault="007F1F0B" w:rsidP="007F1F0B">
      <w:pPr>
        <w:spacing w:after="0" w:line="259" w:lineRule="auto"/>
        <w:ind w:left="77" w:right="0" w:firstLine="0"/>
        <w:jc w:val="center"/>
        <w:rPr>
          <w:color w:val="auto"/>
          <w:sz w:val="24"/>
          <w:szCs w:val="28"/>
        </w:rPr>
      </w:pPr>
      <w:r w:rsidRPr="007F1F0B">
        <w:rPr>
          <w:color w:val="auto"/>
          <w:sz w:val="24"/>
          <w:szCs w:val="28"/>
        </w:rPr>
        <w:t>Уральской торгово-промышленной палатой</w:t>
      </w:r>
    </w:p>
    <w:p w:rsidR="004E1E89" w:rsidRPr="007F1F0B" w:rsidRDefault="004E1E89" w:rsidP="007F1F0B">
      <w:pPr>
        <w:spacing w:after="0" w:line="259" w:lineRule="auto"/>
        <w:ind w:left="77" w:right="0" w:firstLine="0"/>
        <w:jc w:val="center"/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>С</w:t>
      </w:r>
      <w:r w:rsidR="00AD643E">
        <w:rPr>
          <w:color w:val="auto"/>
          <w:sz w:val="24"/>
          <w:szCs w:val="28"/>
        </w:rPr>
        <w:t>вердловским областным союзом промышленников и предпринимателей</w:t>
      </w:r>
    </w:p>
    <w:p w:rsidR="007F1F0B" w:rsidRPr="007F1F0B" w:rsidRDefault="007F1F0B" w:rsidP="007F1F0B">
      <w:pPr>
        <w:spacing w:after="0" w:line="259" w:lineRule="auto"/>
        <w:ind w:left="77" w:right="0" w:firstLine="0"/>
        <w:jc w:val="center"/>
        <w:rPr>
          <w:color w:val="auto"/>
          <w:sz w:val="24"/>
          <w:szCs w:val="28"/>
        </w:rPr>
      </w:pPr>
      <w:r w:rsidRPr="007F1F0B">
        <w:rPr>
          <w:color w:val="auto"/>
          <w:sz w:val="24"/>
          <w:szCs w:val="28"/>
        </w:rPr>
        <w:t>при участии Министерства инвестиций и развития Свердловской области,</w:t>
      </w:r>
    </w:p>
    <w:p w:rsidR="00BB620F" w:rsidRDefault="00BB620F">
      <w:pPr>
        <w:spacing w:after="0" w:line="259" w:lineRule="auto"/>
        <w:ind w:left="58" w:right="0" w:firstLine="0"/>
        <w:jc w:val="center"/>
      </w:pPr>
    </w:p>
    <w:p w:rsidR="007F1F0B" w:rsidRPr="007B5405" w:rsidRDefault="00BB620F" w:rsidP="007F1F0B">
      <w:pPr>
        <w:spacing w:after="163" w:line="259" w:lineRule="auto"/>
        <w:ind w:left="58" w:right="0" w:firstLine="0"/>
        <w:jc w:val="center"/>
        <w:rPr>
          <w:b/>
          <w:sz w:val="32"/>
          <w:szCs w:val="32"/>
        </w:rPr>
      </w:pPr>
      <w:r w:rsidRPr="007B5405">
        <w:rPr>
          <w:b/>
          <w:sz w:val="32"/>
          <w:szCs w:val="32"/>
        </w:rPr>
        <w:t xml:space="preserve"> </w:t>
      </w:r>
      <w:r w:rsidR="004E1E89">
        <w:rPr>
          <w:b/>
          <w:sz w:val="32"/>
          <w:szCs w:val="32"/>
          <w:lang w:val="en-US"/>
        </w:rPr>
        <w:t>I</w:t>
      </w:r>
      <w:r w:rsidR="007F1F0B" w:rsidRPr="007B5405">
        <w:rPr>
          <w:b/>
          <w:sz w:val="32"/>
          <w:szCs w:val="32"/>
        </w:rPr>
        <w:t>I Международн</w:t>
      </w:r>
      <w:r w:rsidR="000E2C7C" w:rsidRPr="007B5405">
        <w:rPr>
          <w:b/>
          <w:sz w:val="32"/>
          <w:szCs w:val="32"/>
        </w:rPr>
        <w:t>ая</w:t>
      </w:r>
      <w:r w:rsidR="007F1F0B" w:rsidRPr="007B5405">
        <w:rPr>
          <w:b/>
          <w:sz w:val="32"/>
          <w:szCs w:val="32"/>
        </w:rPr>
        <w:t xml:space="preserve"> научно-практическ</w:t>
      </w:r>
      <w:r w:rsidR="000E2C7C" w:rsidRPr="007B5405">
        <w:rPr>
          <w:b/>
          <w:sz w:val="32"/>
          <w:szCs w:val="32"/>
        </w:rPr>
        <w:t>ая</w:t>
      </w:r>
      <w:r w:rsidR="007F1F0B" w:rsidRPr="007B5405">
        <w:rPr>
          <w:b/>
          <w:sz w:val="32"/>
          <w:szCs w:val="32"/>
        </w:rPr>
        <w:t xml:space="preserve"> конференци</w:t>
      </w:r>
      <w:r w:rsidR="000E2C7C" w:rsidRPr="007B5405">
        <w:rPr>
          <w:b/>
          <w:sz w:val="32"/>
          <w:szCs w:val="32"/>
        </w:rPr>
        <w:t>я</w:t>
      </w:r>
    </w:p>
    <w:p w:rsidR="007B5405" w:rsidRDefault="007B5405" w:rsidP="007F1F0B">
      <w:pPr>
        <w:spacing w:after="163" w:line="259" w:lineRule="auto"/>
        <w:ind w:left="58" w:right="0" w:firstLine="0"/>
        <w:jc w:val="center"/>
        <w:rPr>
          <w:b/>
          <w:color w:val="5F497A"/>
          <w:sz w:val="32"/>
          <w:szCs w:val="32"/>
        </w:rPr>
      </w:pPr>
    </w:p>
    <w:p w:rsidR="007F1F0B" w:rsidRPr="007F1F0B" w:rsidRDefault="007F1F0B" w:rsidP="007F1F0B">
      <w:pPr>
        <w:spacing w:after="163" w:line="259" w:lineRule="auto"/>
        <w:ind w:left="58" w:right="0" w:firstLine="0"/>
        <w:jc w:val="center"/>
        <w:rPr>
          <w:b/>
          <w:color w:val="5F497A"/>
          <w:sz w:val="32"/>
          <w:szCs w:val="32"/>
        </w:rPr>
      </w:pPr>
      <w:r w:rsidRPr="007F1F0B">
        <w:rPr>
          <w:b/>
          <w:color w:val="5F497A"/>
          <w:sz w:val="32"/>
          <w:szCs w:val="32"/>
        </w:rPr>
        <w:t>«МЕНЕДЖМЕНТ И ПРЕДПРИНИМАТЕЛЬСТВО В ПАРАДИГМЕ УСТОЙЧИВОГО РАЗВИТИЯ»</w:t>
      </w:r>
    </w:p>
    <w:p w:rsidR="007F1F0B" w:rsidRPr="007F1F0B" w:rsidRDefault="007F1F0B" w:rsidP="007F1F0B">
      <w:pPr>
        <w:spacing w:after="163" w:line="259" w:lineRule="auto"/>
        <w:ind w:left="58" w:right="0" w:firstLine="0"/>
        <w:jc w:val="center"/>
        <w:rPr>
          <w:b/>
          <w:sz w:val="32"/>
          <w:szCs w:val="32"/>
        </w:rPr>
      </w:pPr>
    </w:p>
    <w:p w:rsidR="007F1F0B" w:rsidRPr="007F1F0B" w:rsidRDefault="007F1F0B" w:rsidP="007F1F0B">
      <w:pPr>
        <w:spacing w:after="163" w:line="259" w:lineRule="auto"/>
        <w:ind w:left="58" w:right="0" w:firstLine="0"/>
        <w:jc w:val="center"/>
        <w:rPr>
          <w:b/>
          <w:color w:val="5F497A"/>
          <w:sz w:val="32"/>
          <w:szCs w:val="32"/>
          <w:lang w:val="en-US"/>
        </w:rPr>
      </w:pPr>
      <w:r w:rsidRPr="007F1F0B">
        <w:rPr>
          <w:b/>
          <w:color w:val="5F497A"/>
          <w:sz w:val="32"/>
          <w:szCs w:val="32"/>
          <w:lang w:val="en-US"/>
        </w:rPr>
        <w:t>«MANAGEMENT AND ENTREPRENEURSHIP</w:t>
      </w:r>
    </w:p>
    <w:p w:rsidR="007F1F0B" w:rsidRPr="007F1F0B" w:rsidRDefault="007F1F0B" w:rsidP="007F1F0B">
      <w:pPr>
        <w:spacing w:after="163" w:line="259" w:lineRule="auto"/>
        <w:ind w:left="58" w:right="0" w:firstLine="0"/>
        <w:jc w:val="center"/>
        <w:rPr>
          <w:b/>
          <w:color w:val="5F497A"/>
          <w:sz w:val="32"/>
          <w:szCs w:val="32"/>
          <w:lang w:val="en-US"/>
        </w:rPr>
      </w:pPr>
      <w:r w:rsidRPr="007F1F0B">
        <w:rPr>
          <w:b/>
          <w:color w:val="5F497A"/>
          <w:sz w:val="32"/>
          <w:szCs w:val="32"/>
          <w:lang w:val="en-US"/>
        </w:rPr>
        <w:t xml:space="preserve"> IN THE SUSTAINABLE DEVELOPMENT PARADIGM» </w:t>
      </w:r>
    </w:p>
    <w:p w:rsidR="00BB620F" w:rsidRPr="007F1F0B" w:rsidRDefault="007F1F0B" w:rsidP="007F1F0B">
      <w:pPr>
        <w:spacing w:after="163" w:line="259" w:lineRule="auto"/>
        <w:ind w:left="58" w:right="0" w:firstLine="0"/>
        <w:jc w:val="center"/>
        <w:rPr>
          <w:b/>
          <w:color w:val="5F497A"/>
          <w:lang w:val="en-US"/>
        </w:rPr>
      </w:pPr>
      <w:r w:rsidRPr="007F1F0B">
        <w:rPr>
          <w:b/>
          <w:color w:val="5F497A"/>
          <w:sz w:val="32"/>
          <w:szCs w:val="32"/>
          <w:lang w:val="en-US"/>
        </w:rPr>
        <w:t>MESDP-201</w:t>
      </w:r>
      <w:r w:rsidR="004E1E89">
        <w:rPr>
          <w:b/>
          <w:color w:val="5F497A"/>
          <w:sz w:val="32"/>
          <w:szCs w:val="32"/>
        </w:rPr>
        <w:t>9</w:t>
      </w:r>
      <w:r w:rsidR="00BB620F" w:rsidRPr="007F1F0B">
        <w:rPr>
          <w:b/>
          <w:color w:val="5F497A"/>
          <w:lang w:val="en-US"/>
        </w:rPr>
        <w:t xml:space="preserve"> </w:t>
      </w:r>
    </w:p>
    <w:p w:rsidR="00BB620F" w:rsidRPr="007F1F0B" w:rsidRDefault="00BB620F" w:rsidP="00F058CD">
      <w:pPr>
        <w:spacing w:after="0" w:line="259" w:lineRule="auto"/>
        <w:ind w:left="68" w:right="0" w:firstLine="0"/>
        <w:jc w:val="center"/>
        <w:rPr>
          <w:lang w:val="en-US"/>
        </w:rPr>
      </w:pPr>
      <w:r w:rsidRPr="007F1F0B">
        <w:rPr>
          <w:b/>
          <w:lang w:val="en-US"/>
        </w:rPr>
        <w:t xml:space="preserve">  </w:t>
      </w:r>
    </w:p>
    <w:p w:rsidR="007F1F0B" w:rsidRDefault="007F1F0B">
      <w:pPr>
        <w:spacing w:after="1" w:line="270" w:lineRule="auto"/>
        <w:ind w:left="10" w:right="5"/>
        <w:jc w:val="center"/>
        <w:rPr>
          <w:sz w:val="32"/>
          <w:szCs w:val="32"/>
        </w:rPr>
      </w:pPr>
    </w:p>
    <w:p w:rsidR="00BB620F" w:rsidRPr="007B5405" w:rsidRDefault="00BB620F">
      <w:pPr>
        <w:spacing w:after="1" w:line="270" w:lineRule="auto"/>
        <w:ind w:left="10" w:right="5"/>
        <w:jc w:val="center"/>
        <w:rPr>
          <w:b/>
          <w:sz w:val="40"/>
          <w:szCs w:val="32"/>
        </w:rPr>
      </w:pPr>
      <w:r w:rsidRPr="007B5405">
        <w:rPr>
          <w:b/>
          <w:sz w:val="40"/>
          <w:szCs w:val="32"/>
        </w:rPr>
        <w:t xml:space="preserve">ПРОГРАММА </w:t>
      </w:r>
    </w:p>
    <w:p w:rsidR="00BB620F" w:rsidRDefault="00BB620F">
      <w:pPr>
        <w:spacing w:after="0" w:line="259" w:lineRule="auto"/>
        <w:ind w:left="68" w:right="0" w:firstLine="0"/>
        <w:jc w:val="center"/>
        <w:rPr>
          <w:b/>
        </w:rPr>
      </w:pPr>
      <w:r>
        <w:rPr>
          <w:b/>
        </w:rPr>
        <w:t xml:space="preserve"> </w:t>
      </w:r>
    </w:p>
    <w:p w:rsidR="007F1F0B" w:rsidRDefault="007F1F0B">
      <w:pPr>
        <w:spacing w:after="0" w:line="259" w:lineRule="auto"/>
        <w:ind w:left="68" w:right="0" w:firstLine="0"/>
        <w:jc w:val="center"/>
      </w:pPr>
    </w:p>
    <w:p w:rsidR="00BB620F" w:rsidRPr="007F1F0B" w:rsidRDefault="00BB620F" w:rsidP="007F1F0B">
      <w:pPr>
        <w:spacing w:after="0" w:line="259" w:lineRule="auto"/>
        <w:ind w:left="68" w:right="0" w:firstLine="0"/>
      </w:pPr>
    </w:p>
    <w:p w:rsidR="00BB620F" w:rsidRPr="005726D8" w:rsidRDefault="007F1F0B">
      <w:pPr>
        <w:spacing w:after="9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4E1E89">
        <w:rPr>
          <w:b/>
          <w:sz w:val="32"/>
          <w:szCs w:val="32"/>
          <w:lang w:val="en-US"/>
        </w:rPr>
        <w:t>3</w:t>
      </w:r>
      <w:r>
        <w:rPr>
          <w:b/>
          <w:sz w:val="32"/>
          <w:szCs w:val="32"/>
        </w:rPr>
        <w:t xml:space="preserve"> мая</w:t>
      </w:r>
      <w:r w:rsidR="00BB620F" w:rsidRPr="005726D8">
        <w:rPr>
          <w:b/>
          <w:sz w:val="32"/>
          <w:szCs w:val="32"/>
        </w:rPr>
        <w:t xml:space="preserve"> 201</w:t>
      </w:r>
      <w:r w:rsidR="00AD643E">
        <w:rPr>
          <w:b/>
          <w:sz w:val="32"/>
          <w:szCs w:val="32"/>
        </w:rPr>
        <w:t>9</w:t>
      </w:r>
      <w:r w:rsidR="00BB620F" w:rsidRPr="005726D8">
        <w:rPr>
          <w:b/>
          <w:sz w:val="32"/>
          <w:szCs w:val="32"/>
        </w:rPr>
        <w:t xml:space="preserve"> г.</w:t>
      </w:r>
    </w:p>
    <w:p w:rsidR="007F1F0B" w:rsidRPr="007F1F0B" w:rsidRDefault="007F1F0B" w:rsidP="007F1F0B">
      <w:pPr>
        <w:spacing w:after="95"/>
        <w:jc w:val="center"/>
        <w:rPr>
          <w:sz w:val="32"/>
          <w:szCs w:val="32"/>
        </w:rPr>
      </w:pPr>
      <w:r>
        <w:rPr>
          <w:sz w:val="32"/>
          <w:szCs w:val="32"/>
        </w:rPr>
        <w:t>г. Екатеринбург</w:t>
      </w:r>
    </w:p>
    <w:tbl>
      <w:tblPr>
        <w:tblpPr w:leftFromText="180" w:rightFromText="180" w:vertAnchor="page" w:horzAnchor="margin" w:tblpX="-347" w:tblpY="18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9213"/>
      </w:tblGrid>
      <w:tr w:rsidR="007F1F0B" w:rsidRPr="000E7F5C" w:rsidTr="00FC123F">
        <w:trPr>
          <w:trHeight w:val="977"/>
          <w:tblHeader/>
        </w:trPr>
        <w:tc>
          <w:tcPr>
            <w:tcW w:w="10768" w:type="dxa"/>
            <w:gridSpan w:val="2"/>
            <w:shd w:val="clear" w:color="auto" w:fill="5F497A"/>
            <w:vAlign w:val="center"/>
          </w:tcPr>
          <w:p w:rsidR="007F1F0B" w:rsidRPr="000E7F5C" w:rsidRDefault="007F1F0B" w:rsidP="00FC123F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0E7F5C">
              <w:rPr>
                <w:b/>
                <w:bCs/>
                <w:color w:val="FFFFFF"/>
                <w:sz w:val="24"/>
                <w:szCs w:val="24"/>
              </w:rPr>
              <w:lastRenderedPageBreak/>
              <w:t>Пленарное заседание</w:t>
            </w:r>
          </w:p>
          <w:p w:rsidR="007F1F0B" w:rsidRPr="000E7F5C" w:rsidRDefault="007F1F0B" w:rsidP="009B2075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0E7F5C">
              <w:rPr>
                <w:b/>
                <w:bCs/>
                <w:color w:val="FFFFFF"/>
                <w:sz w:val="24"/>
                <w:szCs w:val="24"/>
              </w:rPr>
              <w:t>Ауд. 15</w:t>
            </w:r>
            <w:r w:rsidR="009B2075">
              <w:rPr>
                <w:b/>
                <w:bCs/>
                <w:color w:val="FFFFFF"/>
                <w:sz w:val="24"/>
                <w:szCs w:val="24"/>
              </w:rPr>
              <w:t>2</w:t>
            </w:r>
          </w:p>
        </w:tc>
      </w:tr>
      <w:tr w:rsidR="00E564D7" w:rsidRPr="000E7F5C" w:rsidTr="00BC25EC">
        <w:trPr>
          <w:trHeight w:val="1127"/>
          <w:tblHeader/>
        </w:trPr>
        <w:tc>
          <w:tcPr>
            <w:tcW w:w="1555" w:type="dxa"/>
            <w:shd w:val="clear" w:color="auto" w:fill="5F497A"/>
            <w:vAlign w:val="center"/>
          </w:tcPr>
          <w:p w:rsidR="00E564D7" w:rsidRPr="000E7F5C" w:rsidRDefault="00E564D7" w:rsidP="00FC123F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0E7F5C">
              <w:rPr>
                <w:b/>
                <w:bCs/>
                <w:color w:val="FFFFFF"/>
                <w:sz w:val="24"/>
                <w:szCs w:val="24"/>
              </w:rPr>
              <w:t>9.30 – 10.00</w:t>
            </w:r>
          </w:p>
        </w:tc>
        <w:tc>
          <w:tcPr>
            <w:tcW w:w="9213" w:type="dxa"/>
            <w:shd w:val="clear" w:color="auto" w:fill="FFFFFF" w:themeFill="background1"/>
            <w:vAlign w:val="center"/>
          </w:tcPr>
          <w:p w:rsidR="00BC25EC" w:rsidRPr="000E7F5C" w:rsidRDefault="00E564D7" w:rsidP="00BC25EC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rPr>
                <w:b/>
                <w:bCs/>
                <w:i/>
                <w:color w:val="FFFFFF"/>
                <w:sz w:val="24"/>
                <w:szCs w:val="24"/>
              </w:rPr>
            </w:pPr>
            <w:r w:rsidRPr="000E7F5C">
              <w:rPr>
                <w:b/>
                <w:bCs/>
                <w:i/>
                <w:color w:val="auto"/>
                <w:sz w:val="24"/>
                <w:szCs w:val="24"/>
              </w:rPr>
              <w:t>Реги</w:t>
            </w:r>
            <w:r w:rsidR="004C0FB5" w:rsidRPr="000E7F5C">
              <w:rPr>
                <w:b/>
                <w:bCs/>
                <w:i/>
                <w:color w:val="auto"/>
                <w:sz w:val="24"/>
                <w:szCs w:val="24"/>
              </w:rPr>
              <w:t>страция участников</w:t>
            </w:r>
          </w:p>
        </w:tc>
      </w:tr>
      <w:tr w:rsidR="00BB620F" w:rsidRPr="000E7F5C" w:rsidTr="00FC123F">
        <w:trPr>
          <w:trHeight w:val="60"/>
        </w:trPr>
        <w:tc>
          <w:tcPr>
            <w:tcW w:w="1555" w:type="dxa"/>
            <w:shd w:val="clear" w:color="auto" w:fill="5F497A"/>
            <w:vAlign w:val="center"/>
          </w:tcPr>
          <w:p w:rsidR="00BB620F" w:rsidRPr="000E7F5C" w:rsidRDefault="00BB620F" w:rsidP="00FC123F">
            <w:pPr>
              <w:widowControl w:val="0"/>
              <w:spacing w:after="0" w:line="28" w:lineRule="atLeast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BB620F" w:rsidRPr="000E7F5C" w:rsidRDefault="00BB620F" w:rsidP="00FC123F">
            <w:pPr>
              <w:widowControl w:val="0"/>
              <w:spacing w:after="0" w:line="28" w:lineRule="atLeast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BB620F" w:rsidRPr="000E7F5C" w:rsidRDefault="00BB620F" w:rsidP="00FC123F">
            <w:pPr>
              <w:widowControl w:val="0"/>
              <w:spacing w:after="0" w:line="28" w:lineRule="atLeast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BB620F" w:rsidRPr="000E7F5C" w:rsidRDefault="00BB620F" w:rsidP="00FC123F">
            <w:pPr>
              <w:widowControl w:val="0"/>
              <w:spacing w:after="0" w:line="28" w:lineRule="atLeast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BB620F" w:rsidRPr="000E7F5C" w:rsidRDefault="00BB620F" w:rsidP="00FC123F">
            <w:pPr>
              <w:widowControl w:val="0"/>
              <w:spacing w:after="0" w:line="28" w:lineRule="atLeast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BB620F" w:rsidRPr="000E7F5C" w:rsidRDefault="00BB620F" w:rsidP="00FC123F">
            <w:pPr>
              <w:widowControl w:val="0"/>
              <w:spacing w:after="0" w:line="28" w:lineRule="atLeast"/>
              <w:ind w:left="0" w:right="0" w:firstLine="0"/>
              <w:rPr>
                <w:b/>
                <w:bCs/>
                <w:color w:val="FFFFFF"/>
                <w:sz w:val="24"/>
                <w:szCs w:val="24"/>
              </w:rPr>
            </w:pPr>
          </w:p>
          <w:p w:rsidR="007F1F0B" w:rsidRPr="000E7F5C" w:rsidRDefault="007F1F0B" w:rsidP="00FC123F">
            <w:pPr>
              <w:widowControl w:val="0"/>
              <w:spacing w:after="0" w:line="28" w:lineRule="atLeast"/>
              <w:ind w:left="0" w:right="0" w:firstLine="0"/>
              <w:rPr>
                <w:b/>
                <w:bCs/>
                <w:color w:val="FFFFFF"/>
                <w:sz w:val="24"/>
                <w:szCs w:val="24"/>
              </w:rPr>
            </w:pPr>
          </w:p>
          <w:p w:rsidR="00BB620F" w:rsidRPr="000E7F5C" w:rsidRDefault="00BB620F" w:rsidP="00FC123F">
            <w:pPr>
              <w:widowControl w:val="0"/>
              <w:spacing w:after="0" w:line="28" w:lineRule="atLeast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BB620F" w:rsidRPr="000E7F5C" w:rsidRDefault="00BB620F" w:rsidP="00FC123F">
            <w:pPr>
              <w:widowControl w:val="0"/>
              <w:spacing w:after="0" w:line="28" w:lineRule="atLeast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BB620F" w:rsidRPr="000E7F5C" w:rsidRDefault="00BB620F" w:rsidP="00FC123F">
            <w:pPr>
              <w:widowControl w:val="0"/>
              <w:spacing w:after="0" w:line="28" w:lineRule="atLeast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0E7F5C">
              <w:rPr>
                <w:b/>
                <w:bCs/>
                <w:color w:val="FFFFFF"/>
                <w:sz w:val="24"/>
                <w:szCs w:val="24"/>
              </w:rPr>
              <w:t>1</w:t>
            </w:r>
            <w:r w:rsidR="000E2C7C" w:rsidRPr="000E7F5C">
              <w:rPr>
                <w:b/>
                <w:bCs/>
                <w:color w:val="FFFFFF"/>
                <w:sz w:val="24"/>
                <w:szCs w:val="24"/>
              </w:rPr>
              <w:t>0</w:t>
            </w:r>
            <w:r w:rsidRPr="000E7F5C">
              <w:rPr>
                <w:b/>
                <w:bCs/>
                <w:color w:val="FFFFFF"/>
                <w:sz w:val="24"/>
                <w:szCs w:val="24"/>
              </w:rPr>
              <w:t>.</w:t>
            </w:r>
            <w:r w:rsidR="000E2C7C" w:rsidRPr="000E7F5C">
              <w:rPr>
                <w:b/>
                <w:bCs/>
                <w:color w:val="FFFFFF"/>
                <w:sz w:val="24"/>
                <w:szCs w:val="24"/>
              </w:rPr>
              <w:t>0</w:t>
            </w:r>
            <w:r w:rsidRPr="000E7F5C">
              <w:rPr>
                <w:b/>
                <w:bCs/>
                <w:color w:val="FFFFFF"/>
                <w:sz w:val="24"/>
                <w:szCs w:val="24"/>
              </w:rPr>
              <w:t>0</w:t>
            </w:r>
            <w:r w:rsidR="004C0FB5" w:rsidRPr="000E7F5C">
              <w:rPr>
                <w:b/>
                <w:bCs/>
                <w:color w:val="FFFFFF"/>
                <w:sz w:val="24"/>
                <w:szCs w:val="24"/>
              </w:rPr>
              <w:t xml:space="preserve"> – </w:t>
            </w:r>
            <w:r w:rsidRPr="000E7F5C">
              <w:rPr>
                <w:b/>
                <w:bCs/>
                <w:color w:val="FFFFFF"/>
                <w:sz w:val="24"/>
                <w:szCs w:val="24"/>
              </w:rPr>
              <w:t>1</w:t>
            </w:r>
            <w:r w:rsidR="003F0C94" w:rsidRPr="000E7F5C">
              <w:rPr>
                <w:b/>
                <w:bCs/>
                <w:color w:val="FFFFFF"/>
                <w:sz w:val="24"/>
                <w:szCs w:val="24"/>
              </w:rPr>
              <w:t>2</w:t>
            </w:r>
            <w:r w:rsidRPr="000E7F5C">
              <w:rPr>
                <w:b/>
                <w:bCs/>
                <w:color w:val="FFFFFF"/>
                <w:sz w:val="24"/>
                <w:szCs w:val="24"/>
              </w:rPr>
              <w:t>.</w:t>
            </w:r>
            <w:r w:rsidR="00BA0FC4">
              <w:rPr>
                <w:b/>
                <w:bCs/>
                <w:color w:val="FFFFFF"/>
                <w:sz w:val="24"/>
                <w:szCs w:val="24"/>
              </w:rPr>
              <w:t>0</w:t>
            </w:r>
            <w:r w:rsidR="003F0C94" w:rsidRPr="000E7F5C">
              <w:rPr>
                <w:b/>
                <w:bCs/>
                <w:color w:val="FFFFFF"/>
                <w:sz w:val="24"/>
                <w:szCs w:val="24"/>
              </w:rPr>
              <w:t>0</w:t>
            </w:r>
          </w:p>
          <w:p w:rsidR="00BB620F" w:rsidRPr="000E7F5C" w:rsidRDefault="00BB620F" w:rsidP="00FC123F">
            <w:pPr>
              <w:widowControl w:val="0"/>
              <w:spacing w:after="0" w:line="28" w:lineRule="atLeast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BB620F" w:rsidRPr="000E7F5C" w:rsidRDefault="00BB620F" w:rsidP="00FC123F">
            <w:pPr>
              <w:widowControl w:val="0"/>
              <w:spacing w:after="0" w:line="28" w:lineRule="atLeast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BB620F" w:rsidRPr="000E7F5C" w:rsidRDefault="00BB620F" w:rsidP="00FC123F">
            <w:pPr>
              <w:widowControl w:val="0"/>
              <w:spacing w:after="0" w:line="28" w:lineRule="atLeast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BB620F" w:rsidRPr="000E7F5C" w:rsidRDefault="00BB620F" w:rsidP="00FC123F">
            <w:pPr>
              <w:widowControl w:val="0"/>
              <w:spacing w:after="0" w:line="28" w:lineRule="atLeast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BB620F" w:rsidRPr="000E7F5C" w:rsidRDefault="00BB620F" w:rsidP="00FC123F">
            <w:pPr>
              <w:widowControl w:val="0"/>
              <w:spacing w:after="0" w:line="28" w:lineRule="atLeast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BB620F" w:rsidRPr="000E7F5C" w:rsidRDefault="00BB620F" w:rsidP="00FC123F">
            <w:pPr>
              <w:widowControl w:val="0"/>
              <w:spacing w:after="0" w:line="28" w:lineRule="atLeast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BB620F" w:rsidRPr="000E7F5C" w:rsidRDefault="00BB620F" w:rsidP="00FC123F">
            <w:pPr>
              <w:widowControl w:val="0"/>
              <w:spacing w:after="0" w:line="28" w:lineRule="atLeast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BB620F" w:rsidRPr="000E7F5C" w:rsidRDefault="00BB620F" w:rsidP="00FC123F">
            <w:pPr>
              <w:widowControl w:val="0"/>
              <w:spacing w:after="0" w:line="28" w:lineRule="atLeast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BB620F" w:rsidRPr="000E7F5C" w:rsidRDefault="00BB620F" w:rsidP="00FC123F">
            <w:pPr>
              <w:widowControl w:val="0"/>
              <w:spacing w:after="0" w:line="28" w:lineRule="atLeast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BB620F" w:rsidRPr="000E7F5C" w:rsidRDefault="00BB620F" w:rsidP="00FC123F">
            <w:pPr>
              <w:widowControl w:val="0"/>
              <w:spacing w:after="0" w:line="28" w:lineRule="atLeast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BC25EC" w:rsidRDefault="00BC25EC" w:rsidP="00FC123F">
            <w:pPr>
              <w:widowControl w:val="0"/>
              <w:tabs>
                <w:tab w:val="left" w:pos="175"/>
              </w:tabs>
              <w:spacing w:after="0" w:line="28" w:lineRule="atLeast"/>
              <w:ind w:left="0" w:right="0" w:firstLine="0"/>
              <w:jc w:val="left"/>
              <w:rPr>
                <w:b/>
                <w:i/>
                <w:color w:val="auto"/>
                <w:sz w:val="26"/>
                <w:szCs w:val="26"/>
              </w:rPr>
            </w:pPr>
          </w:p>
          <w:p w:rsidR="00D307A1" w:rsidRPr="006F4417" w:rsidRDefault="00D307A1" w:rsidP="00FC123F">
            <w:pPr>
              <w:widowControl w:val="0"/>
              <w:tabs>
                <w:tab w:val="left" w:pos="175"/>
              </w:tabs>
              <w:spacing w:after="0" w:line="28" w:lineRule="atLeast"/>
              <w:ind w:left="0" w:right="0" w:firstLine="0"/>
              <w:jc w:val="left"/>
              <w:rPr>
                <w:b/>
                <w:i/>
                <w:color w:val="auto"/>
                <w:sz w:val="26"/>
                <w:szCs w:val="26"/>
              </w:rPr>
            </w:pPr>
            <w:r w:rsidRPr="006F4417">
              <w:rPr>
                <w:b/>
                <w:i/>
                <w:color w:val="auto"/>
                <w:sz w:val="26"/>
                <w:szCs w:val="26"/>
              </w:rPr>
              <w:t>Приветственное слово участникам конференции</w:t>
            </w:r>
          </w:p>
          <w:p w:rsidR="00D307A1" w:rsidRPr="006F4417" w:rsidRDefault="00D307A1" w:rsidP="00FC123F">
            <w:pPr>
              <w:widowControl w:val="0"/>
              <w:tabs>
                <w:tab w:val="left" w:pos="175"/>
              </w:tabs>
              <w:spacing w:after="0" w:line="28" w:lineRule="atLeast"/>
              <w:ind w:left="0" w:right="0" w:firstLine="0"/>
              <w:jc w:val="left"/>
              <w:rPr>
                <w:b/>
                <w:color w:val="auto"/>
                <w:sz w:val="26"/>
                <w:szCs w:val="26"/>
              </w:rPr>
            </w:pPr>
          </w:p>
          <w:p w:rsidR="002625E0" w:rsidRPr="006F4417" w:rsidRDefault="002625E0" w:rsidP="00FC123F">
            <w:pPr>
              <w:widowControl w:val="0"/>
              <w:tabs>
                <w:tab w:val="left" w:pos="175"/>
              </w:tabs>
              <w:spacing w:after="0" w:line="28" w:lineRule="atLeast"/>
              <w:ind w:left="0" w:right="0" w:firstLine="0"/>
              <w:jc w:val="left"/>
              <w:rPr>
                <w:color w:val="auto"/>
                <w:sz w:val="26"/>
                <w:szCs w:val="26"/>
              </w:rPr>
            </w:pPr>
            <w:r w:rsidRPr="006F4417">
              <w:rPr>
                <w:b/>
                <w:color w:val="auto"/>
                <w:sz w:val="26"/>
                <w:szCs w:val="26"/>
              </w:rPr>
              <w:t>Дворядкина Елена Борисовна</w:t>
            </w:r>
            <w:r w:rsidRPr="006F4417">
              <w:rPr>
                <w:color w:val="auto"/>
                <w:sz w:val="26"/>
                <w:szCs w:val="26"/>
              </w:rPr>
              <w:t xml:space="preserve"> – Проректор по научной работе Уральского государственного экономического университета, д.э.н., профессор</w:t>
            </w:r>
          </w:p>
          <w:p w:rsidR="00BB620F" w:rsidRPr="006F4417" w:rsidRDefault="00BB620F" w:rsidP="00FC123F">
            <w:pPr>
              <w:widowControl w:val="0"/>
              <w:tabs>
                <w:tab w:val="left" w:pos="175"/>
              </w:tabs>
              <w:spacing w:after="0" w:line="28" w:lineRule="atLeast"/>
              <w:ind w:left="0" w:right="0" w:firstLine="0"/>
              <w:jc w:val="left"/>
              <w:rPr>
                <w:b/>
                <w:color w:val="auto"/>
                <w:sz w:val="26"/>
                <w:szCs w:val="26"/>
              </w:rPr>
            </w:pPr>
          </w:p>
          <w:p w:rsidR="00387CB9" w:rsidRPr="006F4417" w:rsidRDefault="00387CB9" w:rsidP="00FC123F">
            <w:pPr>
              <w:autoSpaceDE w:val="0"/>
              <w:autoSpaceDN w:val="0"/>
              <w:adjustRightInd w:val="0"/>
              <w:spacing w:after="0" w:line="28" w:lineRule="atLeast"/>
              <w:ind w:left="0" w:right="0" w:firstLine="0"/>
              <w:rPr>
                <w:sz w:val="26"/>
                <w:szCs w:val="26"/>
              </w:rPr>
            </w:pPr>
            <w:r w:rsidRPr="006F4417">
              <w:rPr>
                <w:b/>
                <w:sz w:val="26"/>
                <w:szCs w:val="26"/>
              </w:rPr>
              <w:t xml:space="preserve">Вшивцева Марина Николаевна – </w:t>
            </w:r>
            <w:r w:rsidRPr="006F4417">
              <w:rPr>
                <w:sz w:val="26"/>
                <w:szCs w:val="26"/>
              </w:rPr>
              <w:t>Исполнительный Вице-президент Свердловского областного Союза промышленников и предпринимателей, к.п.н.</w:t>
            </w:r>
          </w:p>
          <w:p w:rsidR="00387CB9" w:rsidRDefault="00387CB9" w:rsidP="00FC123F">
            <w:pPr>
              <w:widowControl w:val="0"/>
              <w:tabs>
                <w:tab w:val="left" w:pos="175"/>
              </w:tabs>
              <w:spacing w:after="0" w:line="28" w:lineRule="atLeast"/>
              <w:ind w:left="0" w:right="0" w:firstLine="0"/>
              <w:jc w:val="left"/>
              <w:rPr>
                <w:b/>
                <w:color w:val="auto"/>
                <w:sz w:val="26"/>
                <w:szCs w:val="26"/>
              </w:rPr>
            </w:pPr>
          </w:p>
          <w:p w:rsidR="00BC25EC" w:rsidRPr="006F4417" w:rsidRDefault="00BC25EC" w:rsidP="00FC123F">
            <w:pPr>
              <w:widowControl w:val="0"/>
              <w:tabs>
                <w:tab w:val="left" w:pos="175"/>
              </w:tabs>
              <w:spacing w:after="0" w:line="28" w:lineRule="atLeast"/>
              <w:ind w:left="0" w:right="0" w:firstLine="0"/>
              <w:jc w:val="left"/>
              <w:rPr>
                <w:b/>
                <w:color w:val="auto"/>
                <w:sz w:val="26"/>
                <w:szCs w:val="26"/>
              </w:rPr>
            </w:pPr>
          </w:p>
          <w:p w:rsidR="00D307A1" w:rsidRPr="006F4417" w:rsidRDefault="00D307A1" w:rsidP="00FC123F">
            <w:pPr>
              <w:widowControl w:val="0"/>
              <w:tabs>
                <w:tab w:val="left" w:pos="175"/>
              </w:tabs>
              <w:spacing w:after="0" w:line="28" w:lineRule="atLeast"/>
              <w:ind w:left="0" w:right="0" w:firstLine="0"/>
              <w:rPr>
                <w:b/>
                <w:color w:val="auto"/>
                <w:sz w:val="26"/>
                <w:szCs w:val="26"/>
              </w:rPr>
            </w:pPr>
            <w:r w:rsidRPr="006F4417">
              <w:rPr>
                <w:b/>
                <w:i/>
                <w:color w:val="auto"/>
                <w:sz w:val="26"/>
                <w:szCs w:val="26"/>
              </w:rPr>
              <w:t>Докладчики</w:t>
            </w:r>
          </w:p>
          <w:p w:rsidR="003F0C94" w:rsidRPr="006F4417" w:rsidRDefault="00D307A1" w:rsidP="00FC123F">
            <w:pPr>
              <w:autoSpaceDE w:val="0"/>
              <w:autoSpaceDN w:val="0"/>
              <w:adjustRightInd w:val="0"/>
              <w:spacing w:after="0" w:line="28" w:lineRule="atLeast"/>
              <w:ind w:left="0" w:right="0" w:firstLine="0"/>
              <w:rPr>
                <w:sz w:val="26"/>
                <w:szCs w:val="26"/>
              </w:rPr>
            </w:pPr>
            <w:r w:rsidRPr="006F4417">
              <w:rPr>
                <w:b/>
                <w:sz w:val="26"/>
                <w:szCs w:val="26"/>
              </w:rPr>
              <w:t>Мазуровский Даниил Владимирович</w:t>
            </w:r>
            <w:r w:rsidR="003F0C94" w:rsidRPr="006F4417">
              <w:rPr>
                <w:b/>
                <w:sz w:val="26"/>
                <w:szCs w:val="26"/>
              </w:rPr>
              <w:t xml:space="preserve"> - </w:t>
            </w:r>
            <w:r w:rsidR="003F0C94" w:rsidRPr="006F4417">
              <w:rPr>
                <w:sz w:val="26"/>
                <w:szCs w:val="26"/>
              </w:rPr>
              <w:t>Вице-президент Уральской торгово-промышленной палаты</w:t>
            </w:r>
          </w:p>
          <w:p w:rsidR="00D307A1" w:rsidRPr="006F4417" w:rsidRDefault="00D307A1" w:rsidP="00FC123F">
            <w:pPr>
              <w:autoSpaceDE w:val="0"/>
              <w:autoSpaceDN w:val="0"/>
              <w:adjustRightInd w:val="0"/>
              <w:spacing w:after="0" w:line="28" w:lineRule="atLeast"/>
              <w:ind w:left="0" w:right="0" w:firstLine="0"/>
              <w:rPr>
                <w:b/>
                <w:color w:val="auto"/>
                <w:sz w:val="26"/>
                <w:szCs w:val="26"/>
              </w:rPr>
            </w:pPr>
            <w:r w:rsidRPr="006F4417">
              <w:rPr>
                <w:b/>
                <w:sz w:val="26"/>
                <w:szCs w:val="26"/>
              </w:rPr>
              <w:t>РОЛЬ ТОРГОВО-ПРОМЫШЛЕННОЙ ПАЛАТЫ В РАЗВИТИИ ПРЕДПРИНИМАТЕЛЬСТВА</w:t>
            </w:r>
          </w:p>
          <w:p w:rsidR="004F2541" w:rsidRPr="006F4417" w:rsidRDefault="004F2541" w:rsidP="00FC123F">
            <w:pPr>
              <w:widowControl w:val="0"/>
              <w:tabs>
                <w:tab w:val="left" w:pos="175"/>
              </w:tabs>
              <w:spacing w:after="0" w:line="28" w:lineRule="atLeast"/>
              <w:ind w:left="0" w:right="0" w:firstLine="0"/>
              <w:rPr>
                <w:b/>
                <w:color w:val="auto"/>
                <w:sz w:val="26"/>
                <w:szCs w:val="26"/>
              </w:rPr>
            </w:pPr>
          </w:p>
          <w:p w:rsidR="004F2541" w:rsidRPr="006F4417" w:rsidRDefault="004F2541" w:rsidP="00FC123F">
            <w:pPr>
              <w:widowControl w:val="0"/>
              <w:tabs>
                <w:tab w:val="left" w:pos="175"/>
              </w:tabs>
              <w:spacing w:after="0" w:line="28" w:lineRule="atLeast"/>
              <w:ind w:left="0" w:right="0" w:firstLine="0"/>
              <w:rPr>
                <w:color w:val="auto"/>
                <w:sz w:val="26"/>
                <w:szCs w:val="26"/>
              </w:rPr>
            </w:pPr>
            <w:r w:rsidRPr="006F4417">
              <w:rPr>
                <w:b/>
                <w:color w:val="auto"/>
                <w:sz w:val="26"/>
                <w:szCs w:val="26"/>
              </w:rPr>
              <w:t xml:space="preserve">Коковихин Александр Юрьевич – </w:t>
            </w:r>
            <w:r w:rsidR="002F7401">
              <w:rPr>
                <w:color w:val="auto"/>
                <w:sz w:val="26"/>
                <w:szCs w:val="26"/>
              </w:rPr>
              <w:t>Д</w:t>
            </w:r>
            <w:r w:rsidRPr="006F4417">
              <w:rPr>
                <w:color w:val="auto"/>
                <w:sz w:val="26"/>
                <w:szCs w:val="26"/>
              </w:rPr>
              <w:t xml:space="preserve">иректор института </w:t>
            </w:r>
            <w:r w:rsidR="00844344">
              <w:rPr>
                <w:color w:val="auto"/>
                <w:sz w:val="26"/>
                <w:szCs w:val="26"/>
              </w:rPr>
              <w:t>М</w:t>
            </w:r>
            <w:r w:rsidRPr="006F4417">
              <w:rPr>
                <w:color w:val="auto"/>
                <w:sz w:val="26"/>
                <w:szCs w:val="26"/>
              </w:rPr>
              <w:t>енеджмента и информационных технологий УрГЭУ, к.э.н., доцент</w:t>
            </w:r>
          </w:p>
          <w:p w:rsidR="004F2541" w:rsidRPr="006F4417" w:rsidRDefault="004F2541" w:rsidP="00FC123F">
            <w:pPr>
              <w:widowControl w:val="0"/>
              <w:tabs>
                <w:tab w:val="left" w:pos="175"/>
              </w:tabs>
              <w:spacing w:after="0" w:line="28" w:lineRule="atLeast"/>
              <w:ind w:left="0" w:right="0" w:firstLine="0"/>
              <w:rPr>
                <w:b/>
                <w:color w:val="auto"/>
                <w:sz w:val="26"/>
                <w:szCs w:val="26"/>
              </w:rPr>
            </w:pPr>
            <w:r w:rsidRPr="006F4417">
              <w:rPr>
                <w:b/>
                <w:color w:val="auto"/>
                <w:sz w:val="26"/>
                <w:szCs w:val="26"/>
              </w:rPr>
              <w:t>ТРАНСФЕР ТЕХНОЛОГИЙ ВЫСОКОЙ ПРОИЗВОДИТЕЛЬНОСТИ ИЗ БИЗНЕСА В ОБРАЗОВАНИЕ</w:t>
            </w:r>
          </w:p>
          <w:p w:rsidR="004F2541" w:rsidRPr="006F4417" w:rsidRDefault="004F2541" w:rsidP="00FC123F">
            <w:pPr>
              <w:widowControl w:val="0"/>
              <w:tabs>
                <w:tab w:val="left" w:pos="175"/>
              </w:tabs>
              <w:spacing w:after="0" w:line="28" w:lineRule="atLeast"/>
              <w:ind w:left="0" w:right="0" w:firstLine="0"/>
              <w:rPr>
                <w:b/>
                <w:color w:val="auto"/>
                <w:sz w:val="26"/>
                <w:szCs w:val="26"/>
              </w:rPr>
            </w:pPr>
          </w:p>
          <w:p w:rsidR="00387CB9" w:rsidRPr="006F4417" w:rsidRDefault="00387CB9" w:rsidP="00FC123F">
            <w:pPr>
              <w:autoSpaceDE w:val="0"/>
              <w:autoSpaceDN w:val="0"/>
              <w:adjustRightInd w:val="0"/>
              <w:spacing w:after="0" w:line="28" w:lineRule="atLeast"/>
              <w:ind w:left="0" w:right="0" w:firstLine="0"/>
              <w:rPr>
                <w:sz w:val="26"/>
                <w:szCs w:val="26"/>
              </w:rPr>
            </w:pPr>
            <w:r w:rsidRPr="006F4417">
              <w:rPr>
                <w:b/>
                <w:sz w:val="26"/>
                <w:szCs w:val="26"/>
              </w:rPr>
              <w:t>Dr. Alex Ayzikovich</w:t>
            </w:r>
            <w:r w:rsidRPr="006F4417">
              <w:rPr>
                <w:sz w:val="26"/>
                <w:szCs w:val="26"/>
              </w:rPr>
              <w:t xml:space="preserve">, </w:t>
            </w:r>
            <w:r w:rsidR="002F7401">
              <w:rPr>
                <w:sz w:val="26"/>
                <w:szCs w:val="26"/>
              </w:rPr>
              <w:t>Д</w:t>
            </w:r>
            <w:r w:rsidRPr="006F4417">
              <w:rPr>
                <w:sz w:val="26"/>
                <w:szCs w:val="26"/>
              </w:rPr>
              <w:t>октор медицины (</w:t>
            </w:r>
            <w:r w:rsidRPr="006F4417">
              <w:rPr>
                <w:sz w:val="26"/>
                <w:szCs w:val="26"/>
                <w:lang w:val="en-US"/>
              </w:rPr>
              <w:t>MD)</w:t>
            </w:r>
            <w:r w:rsidRPr="006F4417">
              <w:rPr>
                <w:sz w:val="26"/>
                <w:szCs w:val="26"/>
              </w:rPr>
              <w:t xml:space="preserve">, </w:t>
            </w:r>
            <w:r w:rsidRPr="006F4417">
              <w:rPr>
                <w:sz w:val="26"/>
                <w:szCs w:val="26"/>
                <w:lang w:val="en-US"/>
              </w:rPr>
              <w:t>PGP</w:t>
            </w:r>
            <w:r w:rsidRPr="006F4417">
              <w:rPr>
                <w:sz w:val="26"/>
                <w:szCs w:val="26"/>
              </w:rPr>
              <w:t>,</w:t>
            </w:r>
            <w:r w:rsidRPr="006F4417">
              <w:rPr>
                <w:sz w:val="26"/>
                <w:szCs w:val="26"/>
                <w:lang w:val="en-US"/>
              </w:rPr>
              <w:t xml:space="preserve"> MBA</w:t>
            </w:r>
            <w:r w:rsidRPr="006F4417">
              <w:rPr>
                <w:sz w:val="26"/>
                <w:szCs w:val="26"/>
              </w:rPr>
              <w:t>, Израиль</w:t>
            </w:r>
          </w:p>
          <w:p w:rsidR="00387CB9" w:rsidRPr="006F4417" w:rsidRDefault="00387CB9" w:rsidP="00FC123F">
            <w:pPr>
              <w:autoSpaceDE w:val="0"/>
              <w:autoSpaceDN w:val="0"/>
              <w:adjustRightInd w:val="0"/>
              <w:spacing w:after="0" w:line="28" w:lineRule="atLeast"/>
              <w:ind w:left="0" w:right="0" w:firstLine="0"/>
              <w:rPr>
                <w:b/>
                <w:sz w:val="26"/>
                <w:szCs w:val="26"/>
              </w:rPr>
            </w:pPr>
            <w:r w:rsidRPr="006F4417">
              <w:rPr>
                <w:b/>
                <w:sz w:val="26"/>
                <w:szCs w:val="26"/>
              </w:rPr>
              <w:t>ПАРАДИГМА УСТОЙЧИВОГО РАЗВИТИЯ В ЗДРАВООХРАНЕНИИ</w:t>
            </w:r>
          </w:p>
          <w:p w:rsidR="00387CB9" w:rsidRPr="006F4417" w:rsidRDefault="00387CB9" w:rsidP="00FC123F">
            <w:pPr>
              <w:widowControl w:val="0"/>
              <w:tabs>
                <w:tab w:val="left" w:pos="175"/>
              </w:tabs>
              <w:spacing w:after="0" w:line="28" w:lineRule="atLeast"/>
              <w:ind w:left="0" w:right="0" w:firstLine="0"/>
              <w:rPr>
                <w:color w:val="auto"/>
                <w:sz w:val="26"/>
                <w:szCs w:val="26"/>
              </w:rPr>
            </w:pPr>
          </w:p>
          <w:p w:rsidR="0049020C" w:rsidRPr="006F4417" w:rsidRDefault="00D307A1" w:rsidP="00FC123F">
            <w:pPr>
              <w:autoSpaceDE w:val="0"/>
              <w:autoSpaceDN w:val="0"/>
              <w:adjustRightInd w:val="0"/>
              <w:spacing w:after="0" w:line="28" w:lineRule="atLeast"/>
              <w:ind w:left="0" w:right="0" w:firstLine="0"/>
              <w:rPr>
                <w:sz w:val="26"/>
                <w:szCs w:val="26"/>
              </w:rPr>
            </w:pPr>
            <w:r w:rsidRPr="006F4417">
              <w:rPr>
                <w:b/>
                <w:sz w:val="26"/>
                <w:szCs w:val="26"/>
              </w:rPr>
              <w:t>Плахин Андрей Евгеньевич</w:t>
            </w:r>
            <w:r w:rsidR="0049020C" w:rsidRPr="006F4417">
              <w:rPr>
                <w:b/>
                <w:sz w:val="26"/>
                <w:szCs w:val="26"/>
              </w:rPr>
              <w:t xml:space="preserve">, </w:t>
            </w:r>
            <w:r w:rsidR="0049020C" w:rsidRPr="006F4417">
              <w:rPr>
                <w:sz w:val="26"/>
                <w:szCs w:val="26"/>
              </w:rPr>
              <w:t xml:space="preserve">Заместитель директора </w:t>
            </w:r>
            <w:r w:rsidRPr="006F4417">
              <w:rPr>
                <w:sz w:val="26"/>
                <w:szCs w:val="26"/>
              </w:rPr>
              <w:t xml:space="preserve">института </w:t>
            </w:r>
            <w:r w:rsidR="00844344">
              <w:rPr>
                <w:sz w:val="26"/>
                <w:szCs w:val="26"/>
              </w:rPr>
              <w:t>М</w:t>
            </w:r>
            <w:r w:rsidRPr="006F4417">
              <w:rPr>
                <w:sz w:val="26"/>
                <w:szCs w:val="26"/>
              </w:rPr>
              <w:t>енеджмента и информационных технологий УрГЭУ, доцент</w:t>
            </w:r>
            <w:r w:rsidR="009852EA">
              <w:rPr>
                <w:sz w:val="26"/>
                <w:szCs w:val="26"/>
              </w:rPr>
              <w:t xml:space="preserve"> кафедры Менеджмента, </w:t>
            </w:r>
            <w:r w:rsidR="009852EA" w:rsidRPr="006F4417">
              <w:rPr>
                <w:sz w:val="26"/>
                <w:szCs w:val="26"/>
              </w:rPr>
              <w:t xml:space="preserve"> </w:t>
            </w:r>
            <w:r w:rsidR="009852EA" w:rsidRPr="006F4417">
              <w:rPr>
                <w:sz w:val="26"/>
                <w:szCs w:val="26"/>
              </w:rPr>
              <w:t>к.э.н.</w:t>
            </w:r>
          </w:p>
          <w:p w:rsidR="00D307A1" w:rsidRPr="006F4417" w:rsidRDefault="00D307A1" w:rsidP="00FC123F">
            <w:pPr>
              <w:autoSpaceDE w:val="0"/>
              <w:autoSpaceDN w:val="0"/>
              <w:adjustRightInd w:val="0"/>
              <w:spacing w:after="0" w:line="28" w:lineRule="atLeast"/>
              <w:ind w:left="0" w:right="0" w:firstLine="0"/>
              <w:rPr>
                <w:b/>
                <w:sz w:val="26"/>
                <w:szCs w:val="26"/>
              </w:rPr>
            </w:pPr>
            <w:r w:rsidRPr="006F4417">
              <w:rPr>
                <w:b/>
                <w:sz w:val="26"/>
                <w:szCs w:val="26"/>
              </w:rPr>
              <w:t>СТЕЙКХОЛДЕРСКО-ЦЕЛЕВОЙ ПОДХОД В УСТОЙЧИВО</w:t>
            </w:r>
            <w:r w:rsidR="009B2075" w:rsidRPr="006F4417">
              <w:rPr>
                <w:b/>
                <w:sz w:val="26"/>
                <w:szCs w:val="26"/>
              </w:rPr>
              <w:t>М</w:t>
            </w:r>
            <w:r w:rsidRPr="006F4417">
              <w:rPr>
                <w:b/>
                <w:sz w:val="26"/>
                <w:szCs w:val="26"/>
              </w:rPr>
              <w:t xml:space="preserve"> РАЗВИТИ</w:t>
            </w:r>
            <w:r w:rsidR="009B2075" w:rsidRPr="006F4417">
              <w:rPr>
                <w:b/>
                <w:sz w:val="26"/>
                <w:szCs w:val="26"/>
              </w:rPr>
              <w:t>И ПОЛИСУБЪЕКТНЫХ СТРУКТУР</w:t>
            </w:r>
          </w:p>
          <w:p w:rsidR="004F2541" w:rsidRPr="006F4417" w:rsidRDefault="004F2541" w:rsidP="00FC123F">
            <w:pPr>
              <w:autoSpaceDE w:val="0"/>
              <w:autoSpaceDN w:val="0"/>
              <w:adjustRightInd w:val="0"/>
              <w:spacing w:after="0" w:line="28" w:lineRule="atLeast"/>
              <w:ind w:left="0" w:right="0" w:firstLine="0"/>
              <w:rPr>
                <w:b/>
                <w:sz w:val="26"/>
                <w:szCs w:val="26"/>
              </w:rPr>
            </w:pPr>
          </w:p>
          <w:p w:rsidR="00FC123F" w:rsidRPr="006F4417" w:rsidRDefault="004F2541" w:rsidP="00FC123F">
            <w:pPr>
              <w:autoSpaceDE w:val="0"/>
              <w:autoSpaceDN w:val="0"/>
              <w:adjustRightInd w:val="0"/>
              <w:spacing w:after="0" w:line="28" w:lineRule="atLeast"/>
              <w:ind w:left="0" w:right="0" w:firstLine="0"/>
              <w:rPr>
                <w:sz w:val="26"/>
                <w:szCs w:val="26"/>
              </w:rPr>
            </w:pPr>
            <w:r w:rsidRPr="006F4417">
              <w:rPr>
                <w:b/>
                <w:color w:val="auto"/>
                <w:sz w:val="26"/>
                <w:szCs w:val="26"/>
              </w:rPr>
              <w:t>Матвеева Алла Ивановна</w:t>
            </w:r>
            <w:r w:rsidRPr="006F4417">
              <w:rPr>
                <w:color w:val="auto"/>
                <w:sz w:val="26"/>
                <w:szCs w:val="26"/>
              </w:rPr>
              <w:t xml:space="preserve">, </w:t>
            </w:r>
            <w:r w:rsidRPr="006F4417">
              <w:rPr>
                <w:sz w:val="26"/>
                <w:szCs w:val="26"/>
              </w:rPr>
              <w:t xml:space="preserve">Заведующая кафедрой </w:t>
            </w:r>
            <w:r w:rsidR="00844344">
              <w:rPr>
                <w:sz w:val="26"/>
                <w:szCs w:val="26"/>
              </w:rPr>
              <w:t>Ис</w:t>
            </w:r>
            <w:r w:rsidRPr="006F4417">
              <w:rPr>
                <w:sz w:val="26"/>
                <w:szCs w:val="26"/>
              </w:rPr>
              <w:t xml:space="preserve">тории и философии, </w:t>
            </w:r>
            <w:r w:rsidR="00FC123F" w:rsidRPr="006F4417">
              <w:rPr>
                <w:sz w:val="26"/>
                <w:szCs w:val="26"/>
              </w:rPr>
              <w:t>д</w:t>
            </w:r>
            <w:r w:rsidR="00844344">
              <w:rPr>
                <w:sz w:val="26"/>
                <w:szCs w:val="26"/>
              </w:rPr>
              <w:t>.</w:t>
            </w:r>
            <w:r w:rsidR="00FC123F" w:rsidRPr="006F4417">
              <w:rPr>
                <w:sz w:val="26"/>
                <w:szCs w:val="26"/>
              </w:rPr>
              <w:t>ф</w:t>
            </w:r>
            <w:r w:rsidR="00844344">
              <w:rPr>
                <w:sz w:val="26"/>
                <w:szCs w:val="26"/>
              </w:rPr>
              <w:t>.</w:t>
            </w:r>
            <w:r w:rsidR="00FC123F" w:rsidRPr="006F4417">
              <w:rPr>
                <w:sz w:val="26"/>
                <w:szCs w:val="26"/>
              </w:rPr>
              <w:t>н</w:t>
            </w:r>
            <w:r w:rsidR="00844344">
              <w:rPr>
                <w:sz w:val="26"/>
                <w:szCs w:val="26"/>
              </w:rPr>
              <w:t>.</w:t>
            </w:r>
            <w:r w:rsidR="00FC123F" w:rsidRPr="006F4417">
              <w:rPr>
                <w:sz w:val="26"/>
                <w:szCs w:val="26"/>
              </w:rPr>
              <w:t>, профессор, член общественного совета ГУВД МВД России по Свердловской обл., член президиума и председатель исполкома регионального отделения всероссийской организации «Офицеры России»</w:t>
            </w:r>
          </w:p>
          <w:p w:rsidR="00FC123F" w:rsidRPr="006F4417" w:rsidRDefault="00FC123F" w:rsidP="00FC123F">
            <w:pPr>
              <w:autoSpaceDE w:val="0"/>
              <w:autoSpaceDN w:val="0"/>
              <w:adjustRightInd w:val="0"/>
              <w:spacing w:after="0" w:line="28" w:lineRule="atLeast"/>
              <w:ind w:left="0" w:right="0" w:firstLine="0"/>
              <w:rPr>
                <w:b/>
                <w:sz w:val="26"/>
                <w:szCs w:val="26"/>
              </w:rPr>
            </w:pPr>
            <w:r w:rsidRPr="006F4417">
              <w:rPr>
                <w:b/>
                <w:sz w:val="26"/>
                <w:szCs w:val="26"/>
              </w:rPr>
              <w:t>КРЕАТИВНЫЙ МЕНЕДЖМЕНТ В СОЦИАЛЬНЫХ ПРОЕКТАХ КАК ФАКТОР КОНКУРЕНТОСПОСОБНОСТИ Н</w:t>
            </w:r>
            <w:r w:rsidR="00BA0FC4" w:rsidRPr="006F4417">
              <w:rPr>
                <w:b/>
                <w:sz w:val="26"/>
                <w:szCs w:val="26"/>
              </w:rPr>
              <w:t>А</w:t>
            </w:r>
            <w:r w:rsidRPr="006F4417">
              <w:rPr>
                <w:b/>
                <w:sz w:val="26"/>
                <w:szCs w:val="26"/>
              </w:rPr>
              <w:t xml:space="preserve"> РЫНКЕ ТРУДА</w:t>
            </w:r>
          </w:p>
          <w:p w:rsidR="00BC25EC" w:rsidRDefault="00BC25EC" w:rsidP="00FC123F">
            <w:pPr>
              <w:widowControl w:val="0"/>
              <w:tabs>
                <w:tab w:val="left" w:pos="175"/>
              </w:tabs>
              <w:spacing w:after="0" w:line="28" w:lineRule="atLeast"/>
              <w:ind w:left="0" w:right="0" w:firstLine="0"/>
              <w:rPr>
                <w:color w:val="auto"/>
                <w:sz w:val="26"/>
                <w:szCs w:val="26"/>
              </w:rPr>
            </w:pPr>
          </w:p>
          <w:p w:rsidR="00844344" w:rsidRDefault="00844344" w:rsidP="00FC123F">
            <w:pPr>
              <w:autoSpaceDE w:val="0"/>
              <w:autoSpaceDN w:val="0"/>
              <w:adjustRightInd w:val="0"/>
              <w:spacing w:after="0" w:line="28" w:lineRule="atLeast"/>
              <w:ind w:left="0" w:right="0" w:firstLine="0"/>
              <w:rPr>
                <w:b/>
                <w:i/>
                <w:sz w:val="26"/>
                <w:szCs w:val="26"/>
              </w:rPr>
            </w:pPr>
          </w:p>
          <w:p w:rsidR="00B86043" w:rsidRPr="006F4417" w:rsidRDefault="00B86043" w:rsidP="00FC123F">
            <w:pPr>
              <w:autoSpaceDE w:val="0"/>
              <w:autoSpaceDN w:val="0"/>
              <w:adjustRightInd w:val="0"/>
              <w:spacing w:after="0" w:line="28" w:lineRule="atLeast"/>
              <w:ind w:left="0" w:right="0" w:firstLine="0"/>
              <w:rPr>
                <w:b/>
                <w:i/>
                <w:sz w:val="26"/>
                <w:szCs w:val="26"/>
              </w:rPr>
            </w:pPr>
            <w:r w:rsidRPr="006F4417">
              <w:rPr>
                <w:b/>
                <w:i/>
                <w:sz w:val="26"/>
                <w:szCs w:val="26"/>
              </w:rPr>
              <w:t xml:space="preserve">Заключительное слово </w:t>
            </w:r>
          </w:p>
          <w:p w:rsidR="00D70352" w:rsidRPr="006F4417" w:rsidRDefault="00D70352" w:rsidP="00FC123F">
            <w:pPr>
              <w:autoSpaceDE w:val="0"/>
              <w:autoSpaceDN w:val="0"/>
              <w:adjustRightInd w:val="0"/>
              <w:spacing w:after="0" w:line="28" w:lineRule="atLeast"/>
              <w:ind w:left="0" w:right="0" w:firstLine="0"/>
              <w:rPr>
                <w:b/>
                <w:i/>
                <w:sz w:val="26"/>
                <w:szCs w:val="26"/>
              </w:rPr>
            </w:pPr>
          </w:p>
          <w:p w:rsidR="00BC25EC" w:rsidRPr="006F4417" w:rsidRDefault="00D70352" w:rsidP="00FC123F">
            <w:pPr>
              <w:widowControl w:val="0"/>
              <w:tabs>
                <w:tab w:val="left" w:pos="175"/>
              </w:tabs>
              <w:spacing w:after="0" w:line="28" w:lineRule="atLeast"/>
              <w:ind w:left="0" w:right="0" w:firstLine="0"/>
              <w:rPr>
                <w:color w:val="auto"/>
                <w:sz w:val="26"/>
                <w:szCs w:val="26"/>
              </w:rPr>
            </w:pPr>
            <w:r w:rsidRPr="006F4417">
              <w:rPr>
                <w:b/>
                <w:color w:val="auto"/>
                <w:sz w:val="26"/>
                <w:szCs w:val="26"/>
              </w:rPr>
              <w:t xml:space="preserve">Коковихин Александр Юрьевич – </w:t>
            </w:r>
            <w:r w:rsidR="002F7401">
              <w:rPr>
                <w:color w:val="auto"/>
                <w:sz w:val="26"/>
                <w:szCs w:val="26"/>
              </w:rPr>
              <w:t>Д</w:t>
            </w:r>
            <w:r w:rsidRPr="006F4417">
              <w:rPr>
                <w:color w:val="auto"/>
                <w:sz w:val="26"/>
                <w:szCs w:val="26"/>
              </w:rPr>
              <w:t xml:space="preserve">иректор института </w:t>
            </w:r>
            <w:r w:rsidR="00844344">
              <w:rPr>
                <w:color w:val="auto"/>
                <w:sz w:val="26"/>
                <w:szCs w:val="26"/>
              </w:rPr>
              <w:t>М</w:t>
            </w:r>
            <w:r w:rsidRPr="006F4417">
              <w:rPr>
                <w:color w:val="auto"/>
                <w:sz w:val="26"/>
                <w:szCs w:val="26"/>
              </w:rPr>
              <w:t>енеджмента и информационных технологий УрГЭУ, к.э.н., доцент</w:t>
            </w:r>
          </w:p>
          <w:p w:rsidR="00BA0FC4" w:rsidRPr="006F4417" w:rsidRDefault="00BA0FC4" w:rsidP="00FC123F">
            <w:pPr>
              <w:widowControl w:val="0"/>
              <w:tabs>
                <w:tab w:val="left" w:pos="175"/>
              </w:tabs>
              <w:spacing w:after="0" w:line="28" w:lineRule="atLeast"/>
              <w:ind w:left="0" w:right="0" w:firstLine="0"/>
              <w:rPr>
                <w:b/>
                <w:color w:val="auto"/>
                <w:sz w:val="26"/>
                <w:szCs w:val="26"/>
              </w:rPr>
            </w:pPr>
          </w:p>
        </w:tc>
      </w:tr>
    </w:tbl>
    <w:p w:rsidR="00694DA2" w:rsidRDefault="00694DA2" w:rsidP="004F2541">
      <w:pPr>
        <w:spacing w:line="28" w:lineRule="atLeast"/>
      </w:pPr>
    </w:p>
    <w:tbl>
      <w:tblPr>
        <w:tblpPr w:leftFromText="180" w:rightFromText="180" w:vertAnchor="page" w:horzAnchor="margin" w:tblpX="-347" w:tblpY="18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9072"/>
      </w:tblGrid>
      <w:tr w:rsidR="00694DA2" w:rsidRPr="00006B77" w:rsidTr="00D307A1">
        <w:trPr>
          <w:trHeight w:val="699"/>
        </w:trPr>
        <w:tc>
          <w:tcPr>
            <w:tcW w:w="10768" w:type="dxa"/>
            <w:gridSpan w:val="2"/>
            <w:shd w:val="clear" w:color="auto" w:fill="5F497A"/>
            <w:vAlign w:val="center"/>
          </w:tcPr>
          <w:p w:rsidR="00694DA2" w:rsidRPr="003F0C94" w:rsidRDefault="00D307A1" w:rsidP="00D307A1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bCs/>
                <w:color w:val="FFFFFF"/>
                <w:szCs w:val="24"/>
              </w:rPr>
              <w:lastRenderedPageBreak/>
              <w:t>Работа секций</w:t>
            </w:r>
            <w:r w:rsidR="00694DA2">
              <w:rPr>
                <w:b/>
                <w:bCs/>
                <w:color w:val="FFFFFF"/>
                <w:szCs w:val="24"/>
              </w:rPr>
              <w:t xml:space="preserve"> </w:t>
            </w:r>
          </w:p>
        </w:tc>
      </w:tr>
      <w:tr w:rsidR="00D307A1" w:rsidRPr="00006B77" w:rsidTr="007B5405">
        <w:trPr>
          <w:trHeight w:val="1757"/>
        </w:trPr>
        <w:tc>
          <w:tcPr>
            <w:tcW w:w="10768" w:type="dxa"/>
            <w:gridSpan w:val="2"/>
            <w:shd w:val="clear" w:color="auto" w:fill="5F497A"/>
            <w:vAlign w:val="center"/>
          </w:tcPr>
          <w:p w:rsidR="00D307A1" w:rsidRDefault="00D307A1" w:rsidP="00D307A1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175"/>
              </w:tabs>
              <w:spacing w:after="0" w:line="240" w:lineRule="auto"/>
              <w:ind w:right="0"/>
              <w:rPr>
                <w:b/>
                <w:bCs/>
                <w:color w:val="FFFFFF"/>
                <w:szCs w:val="24"/>
              </w:rPr>
            </w:pPr>
            <w:r w:rsidRPr="00D307A1">
              <w:rPr>
                <w:b/>
                <w:bCs/>
                <w:color w:val="FFFFFF"/>
                <w:szCs w:val="24"/>
              </w:rPr>
              <w:t xml:space="preserve">Актуальные проблемы развития менеджмента и предпринимательства </w:t>
            </w:r>
          </w:p>
          <w:p w:rsidR="00D307A1" w:rsidRPr="00D307A1" w:rsidRDefault="00D307A1" w:rsidP="00D307A1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175"/>
              </w:tabs>
              <w:spacing w:after="0" w:line="240" w:lineRule="auto"/>
              <w:ind w:right="0"/>
              <w:rPr>
                <w:b/>
                <w:bCs/>
                <w:color w:val="FFFFFF"/>
                <w:szCs w:val="24"/>
              </w:rPr>
            </w:pPr>
            <w:r w:rsidRPr="00D307A1">
              <w:rPr>
                <w:b/>
                <w:bCs/>
                <w:color w:val="FFFFFF"/>
                <w:szCs w:val="24"/>
              </w:rPr>
              <w:t>Стратегия обеспечения финансовой устойчивости бизнеса: практика принятия управленческих решений</w:t>
            </w:r>
          </w:p>
          <w:p w:rsidR="00D307A1" w:rsidRDefault="00D307A1" w:rsidP="00D307A1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Cs w:val="24"/>
              </w:rPr>
            </w:pPr>
          </w:p>
          <w:p w:rsidR="00D307A1" w:rsidRDefault="00D307A1" w:rsidP="00D307A1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Cs w:val="24"/>
              </w:rPr>
            </w:pPr>
            <w:r w:rsidRPr="007F1F0B">
              <w:rPr>
                <w:b/>
                <w:bCs/>
                <w:color w:val="FFFFFF"/>
                <w:szCs w:val="24"/>
              </w:rPr>
              <w:t xml:space="preserve">Ауд. </w:t>
            </w:r>
            <w:r>
              <w:rPr>
                <w:b/>
                <w:bCs/>
                <w:color w:val="FFFFFF"/>
                <w:szCs w:val="24"/>
              </w:rPr>
              <w:t>150</w:t>
            </w:r>
          </w:p>
        </w:tc>
      </w:tr>
      <w:tr w:rsidR="003F0C94" w:rsidRPr="00006B77" w:rsidTr="00B86043">
        <w:trPr>
          <w:trHeight w:val="2197"/>
        </w:trPr>
        <w:tc>
          <w:tcPr>
            <w:tcW w:w="1696" w:type="dxa"/>
            <w:shd w:val="clear" w:color="auto" w:fill="5F497A"/>
            <w:vAlign w:val="center"/>
          </w:tcPr>
          <w:p w:rsidR="003F0C94" w:rsidRPr="00694DA2" w:rsidRDefault="00694DA2" w:rsidP="00BC25EC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  <w:lang w:val="en-US"/>
              </w:rPr>
              <w:t>1</w:t>
            </w:r>
            <w:r w:rsidR="009B2075">
              <w:rPr>
                <w:b/>
                <w:bCs/>
                <w:color w:val="FFFFFF"/>
                <w:sz w:val="24"/>
                <w:szCs w:val="24"/>
              </w:rPr>
              <w:t>3</w:t>
            </w:r>
            <w:r>
              <w:rPr>
                <w:b/>
                <w:bCs/>
                <w:color w:val="FFFFFF"/>
                <w:sz w:val="24"/>
                <w:szCs w:val="24"/>
              </w:rPr>
              <w:t>:00 – 1</w:t>
            </w:r>
            <w:r w:rsidR="00BC25EC">
              <w:rPr>
                <w:b/>
                <w:bCs/>
                <w:color w:val="FFFFFF"/>
                <w:sz w:val="24"/>
                <w:szCs w:val="24"/>
              </w:rPr>
              <w:t>7</w:t>
            </w:r>
            <w:r>
              <w:rPr>
                <w:b/>
                <w:bCs/>
                <w:color w:val="FFFFFF"/>
                <w:sz w:val="24"/>
                <w:szCs w:val="24"/>
              </w:rPr>
              <w:t>:00</w:t>
            </w:r>
          </w:p>
        </w:tc>
        <w:tc>
          <w:tcPr>
            <w:tcW w:w="9072" w:type="dxa"/>
            <w:vAlign w:val="center"/>
          </w:tcPr>
          <w:p w:rsidR="009A7F06" w:rsidRPr="009B2075" w:rsidRDefault="009A7F06" w:rsidP="009A7F06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rPr>
                <w:b/>
                <w:i/>
                <w:color w:val="auto"/>
                <w:sz w:val="25"/>
                <w:szCs w:val="25"/>
              </w:rPr>
            </w:pPr>
          </w:p>
          <w:p w:rsidR="00846863" w:rsidRPr="009B2075" w:rsidRDefault="00846863" w:rsidP="009A7F06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rPr>
                <w:b/>
                <w:color w:val="auto"/>
                <w:sz w:val="25"/>
                <w:szCs w:val="25"/>
              </w:rPr>
            </w:pPr>
            <w:r w:rsidRPr="009B2075">
              <w:rPr>
                <w:b/>
                <w:i/>
                <w:color w:val="auto"/>
                <w:sz w:val="25"/>
                <w:szCs w:val="25"/>
              </w:rPr>
              <w:t>Модераторы</w:t>
            </w:r>
            <w:r w:rsidRPr="009B2075">
              <w:rPr>
                <w:b/>
                <w:color w:val="auto"/>
                <w:sz w:val="25"/>
                <w:szCs w:val="25"/>
              </w:rPr>
              <w:t>:</w:t>
            </w:r>
          </w:p>
          <w:p w:rsidR="00846863" w:rsidRPr="009B2075" w:rsidRDefault="00846863" w:rsidP="009A7F06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rPr>
                <w:b/>
                <w:color w:val="auto"/>
                <w:sz w:val="25"/>
                <w:szCs w:val="25"/>
              </w:rPr>
            </w:pPr>
          </w:p>
          <w:p w:rsidR="00786E4C" w:rsidRPr="009B2075" w:rsidRDefault="00786E4C" w:rsidP="0049020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  <w:r w:rsidRPr="009B2075">
              <w:rPr>
                <w:b/>
                <w:sz w:val="25"/>
                <w:szCs w:val="25"/>
              </w:rPr>
              <w:t>Закирова Элина Рафиковна,</w:t>
            </w:r>
            <w:r w:rsidRPr="009B2075">
              <w:rPr>
                <w:sz w:val="25"/>
                <w:szCs w:val="25"/>
              </w:rPr>
              <w:t xml:space="preserve"> Заведующая кафедрой </w:t>
            </w:r>
            <w:r w:rsidR="00844344">
              <w:rPr>
                <w:sz w:val="25"/>
                <w:szCs w:val="25"/>
              </w:rPr>
              <w:t>Ф</w:t>
            </w:r>
            <w:r w:rsidRPr="009B2075">
              <w:rPr>
                <w:sz w:val="25"/>
                <w:szCs w:val="25"/>
              </w:rPr>
              <w:t xml:space="preserve">инансового </w:t>
            </w:r>
            <w:r w:rsidR="00844344" w:rsidRPr="009B2075">
              <w:rPr>
                <w:sz w:val="25"/>
                <w:szCs w:val="25"/>
              </w:rPr>
              <w:t>менеджмента, доцент</w:t>
            </w:r>
            <w:r w:rsidRPr="009B2075">
              <w:rPr>
                <w:sz w:val="25"/>
                <w:szCs w:val="25"/>
              </w:rPr>
              <w:t xml:space="preserve">, к.э.н. </w:t>
            </w:r>
          </w:p>
          <w:p w:rsidR="0049020C" w:rsidRPr="009B2075" w:rsidRDefault="0049020C" w:rsidP="0049020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5"/>
                <w:szCs w:val="25"/>
              </w:rPr>
            </w:pPr>
            <w:r w:rsidRPr="009B2075">
              <w:rPr>
                <w:b/>
                <w:sz w:val="25"/>
                <w:szCs w:val="25"/>
              </w:rPr>
              <w:t>Плахин Андрей Евгеньевич</w:t>
            </w:r>
            <w:r w:rsidRPr="009B2075">
              <w:rPr>
                <w:sz w:val="25"/>
                <w:szCs w:val="25"/>
              </w:rPr>
              <w:t xml:space="preserve">, Заместитель директора института </w:t>
            </w:r>
            <w:r w:rsidR="00844344">
              <w:rPr>
                <w:sz w:val="25"/>
                <w:szCs w:val="25"/>
              </w:rPr>
              <w:t>М</w:t>
            </w:r>
            <w:r w:rsidRPr="009B2075">
              <w:rPr>
                <w:sz w:val="25"/>
                <w:szCs w:val="25"/>
              </w:rPr>
              <w:t xml:space="preserve">енеджмента и информационных технологий, доцент кафедры </w:t>
            </w:r>
            <w:r w:rsidR="009852EA">
              <w:rPr>
                <w:sz w:val="25"/>
                <w:szCs w:val="25"/>
              </w:rPr>
              <w:t>М</w:t>
            </w:r>
            <w:r w:rsidRPr="009B2075">
              <w:rPr>
                <w:sz w:val="25"/>
                <w:szCs w:val="25"/>
              </w:rPr>
              <w:t>енеджмента</w:t>
            </w:r>
            <w:r w:rsidR="001952DB" w:rsidRPr="009B2075">
              <w:rPr>
                <w:sz w:val="25"/>
                <w:szCs w:val="25"/>
              </w:rPr>
              <w:t>,</w:t>
            </w:r>
            <w:r w:rsidRPr="009B2075">
              <w:rPr>
                <w:sz w:val="25"/>
                <w:szCs w:val="25"/>
              </w:rPr>
              <w:t xml:space="preserve"> к.э.н.</w:t>
            </w:r>
          </w:p>
          <w:p w:rsidR="00786E4C" w:rsidRPr="009B2075" w:rsidRDefault="00786E4C" w:rsidP="0049020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</w:p>
          <w:p w:rsidR="00F54AF1" w:rsidRPr="009B2075" w:rsidRDefault="00F54AF1" w:rsidP="0049020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  <w:r w:rsidRPr="009B2075">
              <w:rPr>
                <w:b/>
                <w:i/>
                <w:color w:val="auto"/>
                <w:sz w:val="25"/>
                <w:szCs w:val="25"/>
              </w:rPr>
              <w:t>Эксперты</w:t>
            </w:r>
            <w:r w:rsidRPr="009B2075">
              <w:rPr>
                <w:b/>
                <w:sz w:val="25"/>
                <w:szCs w:val="25"/>
              </w:rPr>
              <w:t>:</w:t>
            </w:r>
          </w:p>
          <w:p w:rsidR="004F2541" w:rsidRPr="009B2075" w:rsidRDefault="004F2541" w:rsidP="0049020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</w:p>
          <w:p w:rsidR="00F54AF1" w:rsidRPr="009B2075" w:rsidRDefault="00F54AF1" w:rsidP="0049020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5"/>
                <w:szCs w:val="25"/>
              </w:rPr>
            </w:pPr>
            <w:r w:rsidRPr="009B2075">
              <w:rPr>
                <w:b/>
                <w:sz w:val="25"/>
                <w:szCs w:val="25"/>
              </w:rPr>
              <w:t xml:space="preserve">Окулова Светлана Борисовна, </w:t>
            </w:r>
            <w:r w:rsidR="002F7401">
              <w:rPr>
                <w:sz w:val="25"/>
                <w:szCs w:val="25"/>
              </w:rPr>
              <w:t>В</w:t>
            </w:r>
            <w:r w:rsidRPr="009B2075">
              <w:rPr>
                <w:sz w:val="25"/>
                <w:szCs w:val="25"/>
              </w:rPr>
              <w:t>ице-президент Уральской торгово-промышленной палаты</w:t>
            </w:r>
          </w:p>
          <w:p w:rsidR="004F2541" w:rsidRPr="009B2075" w:rsidRDefault="004F2541" w:rsidP="0049020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</w:p>
          <w:p w:rsidR="00F54AF1" w:rsidRPr="009B2075" w:rsidRDefault="00F54AF1" w:rsidP="0049020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5"/>
                <w:szCs w:val="25"/>
              </w:rPr>
            </w:pPr>
            <w:r w:rsidRPr="009B2075">
              <w:rPr>
                <w:b/>
                <w:sz w:val="25"/>
                <w:szCs w:val="25"/>
              </w:rPr>
              <w:t>Горев Сергей Владимирович</w:t>
            </w:r>
            <w:r w:rsidRPr="009B2075">
              <w:rPr>
                <w:sz w:val="25"/>
                <w:szCs w:val="25"/>
              </w:rPr>
              <w:t xml:space="preserve">, </w:t>
            </w:r>
            <w:r w:rsidR="002F7401">
              <w:rPr>
                <w:sz w:val="25"/>
                <w:szCs w:val="25"/>
              </w:rPr>
              <w:t>Э</w:t>
            </w:r>
            <w:r w:rsidRPr="009B2075">
              <w:rPr>
                <w:sz w:val="25"/>
                <w:szCs w:val="25"/>
              </w:rPr>
              <w:t>ксперт Ассоциации СРОО «Экспертный совет»</w:t>
            </w:r>
          </w:p>
          <w:p w:rsidR="004F2541" w:rsidRPr="009B2075" w:rsidRDefault="004F2541" w:rsidP="0049020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</w:p>
          <w:p w:rsidR="00F54AF1" w:rsidRPr="009B2075" w:rsidRDefault="00F54AF1" w:rsidP="0049020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5"/>
                <w:szCs w:val="25"/>
              </w:rPr>
            </w:pPr>
            <w:r w:rsidRPr="009B2075">
              <w:rPr>
                <w:b/>
                <w:sz w:val="25"/>
                <w:szCs w:val="25"/>
              </w:rPr>
              <w:t>Вайнштейн Григорий Михайлович</w:t>
            </w:r>
            <w:r w:rsidRPr="009B2075">
              <w:rPr>
                <w:sz w:val="25"/>
                <w:szCs w:val="25"/>
              </w:rPr>
              <w:t xml:space="preserve">, </w:t>
            </w:r>
            <w:r w:rsidR="002F7401">
              <w:rPr>
                <w:sz w:val="25"/>
                <w:szCs w:val="25"/>
              </w:rPr>
              <w:t>Р</w:t>
            </w:r>
            <w:r w:rsidRPr="009B2075">
              <w:rPr>
                <w:sz w:val="25"/>
                <w:szCs w:val="25"/>
              </w:rPr>
              <w:t>уководитель инвестиционного отдела Уральской торгово-промышленной палаты</w:t>
            </w:r>
          </w:p>
          <w:p w:rsidR="004F2541" w:rsidRPr="009B2075" w:rsidRDefault="004F2541" w:rsidP="0049020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</w:p>
          <w:p w:rsidR="00F54AF1" w:rsidRPr="009B2075" w:rsidRDefault="00F54AF1" w:rsidP="0049020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5"/>
                <w:szCs w:val="25"/>
              </w:rPr>
            </w:pPr>
            <w:r w:rsidRPr="009B2075">
              <w:rPr>
                <w:b/>
                <w:sz w:val="25"/>
                <w:szCs w:val="25"/>
              </w:rPr>
              <w:t>Акберов Илгиз Фагимович</w:t>
            </w:r>
            <w:r w:rsidRPr="009B2075">
              <w:rPr>
                <w:sz w:val="25"/>
                <w:szCs w:val="25"/>
              </w:rPr>
              <w:t xml:space="preserve">, </w:t>
            </w:r>
            <w:r w:rsidR="002F7401">
              <w:rPr>
                <w:sz w:val="25"/>
                <w:szCs w:val="25"/>
              </w:rPr>
              <w:t>Д</w:t>
            </w:r>
            <w:r w:rsidRPr="009B2075">
              <w:rPr>
                <w:sz w:val="25"/>
                <w:szCs w:val="25"/>
              </w:rPr>
              <w:t>иректор ООО «СК-Градстрой»</w:t>
            </w:r>
          </w:p>
          <w:p w:rsidR="004F2541" w:rsidRPr="009B2075" w:rsidRDefault="004F2541" w:rsidP="0049020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</w:p>
          <w:p w:rsidR="00F54AF1" w:rsidRPr="009B2075" w:rsidRDefault="00F54AF1" w:rsidP="0049020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5"/>
                <w:szCs w:val="25"/>
              </w:rPr>
            </w:pPr>
            <w:r w:rsidRPr="009B2075">
              <w:rPr>
                <w:b/>
                <w:sz w:val="25"/>
                <w:szCs w:val="25"/>
              </w:rPr>
              <w:t>Ярославцева Елена Сергеевна</w:t>
            </w:r>
            <w:r w:rsidRPr="009B2075">
              <w:rPr>
                <w:sz w:val="25"/>
                <w:szCs w:val="25"/>
              </w:rPr>
              <w:t xml:space="preserve">, </w:t>
            </w:r>
            <w:r w:rsidR="002F7401">
              <w:rPr>
                <w:sz w:val="25"/>
                <w:szCs w:val="25"/>
              </w:rPr>
              <w:t>Р</w:t>
            </w:r>
            <w:r w:rsidRPr="009B2075">
              <w:rPr>
                <w:sz w:val="25"/>
                <w:szCs w:val="25"/>
              </w:rPr>
              <w:t xml:space="preserve">уководитель учетно-контрольной группы </w:t>
            </w:r>
            <w:r w:rsidR="002F7401">
              <w:rPr>
                <w:sz w:val="25"/>
                <w:szCs w:val="25"/>
              </w:rPr>
              <w:br/>
            </w:r>
            <w:r w:rsidRPr="009B2075">
              <w:rPr>
                <w:sz w:val="25"/>
                <w:szCs w:val="25"/>
              </w:rPr>
              <w:t>ООО «Газпром газомоторное топливо», филиал в г. Екатеринбурге</w:t>
            </w:r>
          </w:p>
          <w:p w:rsidR="00F54AF1" w:rsidRPr="009B2075" w:rsidRDefault="00F54AF1" w:rsidP="0049020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5"/>
                <w:szCs w:val="25"/>
              </w:rPr>
            </w:pPr>
          </w:p>
          <w:p w:rsidR="00846863" w:rsidRPr="009B2075" w:rsidRDefault="00846863" w:rsidP="009A7F06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5"/>
                <w:szCs w:val="25"/>
              </w:rPr>
            </w:pPr>
            <w:r w:rsidRPr="009B2075">
              <w:rPr>
                <w:b/>
                <w:i/>
                <w:color w:val="auto"/>
                <w:sz w:val="25"/>
                <w:szCs w:val="25"/>
              </w:rPr>
              <w:t>Докладчики</w:t>
            </w:r>
            <w:r w:rsidRPr="009B2075">
              <w:rPr>
                <w:b/>
                <w:color w:val="auto"/>
                <w:sz w:val="25"/>
                <w:szCs w:val="25"/>
              </w:rPr>
              <w:t>:</w:t>
            </w:r>
          </w:p>
          <w:p w:rsidR="009A7F06" w:rsidRPr="009B2075" w:rsidRDefault="009A7F06" w:rsidP="009A7F06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5"/>
                <w:szCs w:val="25"/>
              </w:rPr>
            </w:pPr>
          </w:p>
          <w:p w:rsidR="008B1E4E" w:rsidRPr="006F4417" w:rsidRDefault="008B1E4E" w:rsidP="006F4417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32"/>
                <w:szCs w:val="25"/>
              </w:rPr>
            </w:pPr>
            <w:r w:rsidRPr="006F4417">
              <w:rPr>
                <w:b/>
                <w:color w:val="auto"/>
                <w:sz w:val="32"/>
                <w:szCs w:val="25"/>
              </w:rPr>
              <w:t>1 секция</w:t>
            </w:r>
          </w:p>
          <w:p w:rsidR="00AA71F1" w:rsidRPr="009B2075" w:rsidRDefault="00AA71F1" w:rsidP="00AA71F1">
            <w:pPr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</w:p>
          <w:p w:rsidR="00AA71F1" w:rsidRPr="009B2075" w:rsidRDefault="00AA71F1" w:rsidP="00AA71F1">
            <w:pPr>
              <w:spacing w:after="0" w:line="240" w:lineRule="auto"/>
              <w:ind w:left="0" w:right="0" w:firstLine="0"/>
              <w:rPr>
                <w:bCs/>
                <w:spacing w:val="-1"/>
                <w:sz w:val="25"/>
                <w:szCs w:val="25"/>
              </w:rPr>
            </w:pPr>
            <w:r w:rsidRPr="009B2075">
              <w:rPr>
                <w:b/>
                <w:sz w:val="25"/>
                <w:szCs w:val="25"/>
              </w:rPr>
              <w:t>Капустина Лариса Михайловна</w:t>
            </w:r>
            <w:r w:rsidRPr="009B2075">
              <w:rPr>
                <w:rFonts w:ascii="Calibri" w:hAnsi="Calibri"/>
                <w:sz w:val="25"/>
                <w:szCs w:val="25"/>
              </w:rPr>
              <w:t xml:space="preserve">, </w:t>
            </w:r>
            <w:r w:rsidR="002F7401">
              <w:rPr>
                <w:bCs/>
                <w:spacing w:val="-1"/>
                <w:sz w:val="25"/>
                <w:szCs w:val="25"/>
              </w:rPr>
              <w:t>З</w:t>
            </w:r>
            <w:r w:rsidRPr="009B2075">
              <w:rPr>
                <w:bCs/>
                <w:spacing w:val="-1"/>
                <w:sz w:val="25"/>
                <w:szCs w:val="25"/>
              </w:rPr>
              <w:t xml:space="preserve">аведующая кафедрой </w:t>
            </w:r>
            <w:r w:rsidR="009852EA">
              <w:rPr>
                <w:bCs/>
                <w:spacing w:val="-1"/>
                <w:sz w:val="25"/>
                <w:szCs w:val="25"/>
              </w:rPr>
              <w:t>М</w:t>
            </w:r>
            <w:r w:rsidRPr="009B2075">
              <w:rPr>
                <w:bCs/>
                <w:spacing w:val="-1"/>
                <w:sz w:val="25"/>
                <w:szCs w:val="25"/>
              </w:rPr>
              <w:t>аркетинга и международного менеджмента, д.э.н., профессор</w:t>
            </w:r>
          </w:p>
          <w:p w:rsidR="00AA71F1" w:rsidRPr="009B2075" w:rsidRDefault="00AA71F1" w:rsidP="00AA71F1">
            <w:pPr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  <w:r w:rsidRPr="009B2075">
              <w:rPr>
                <w:b/>
                <w:sz w:val="25"/>
                <w:szCs w:val="25"/>
              </w:rPr>
              <w:t>ТРАНСФОРМАЦИЯ МАРКЕТИНГОВОГО УПРАВЛЕНИЯ В ЦИФРОВУЮ ЭПОХУ</w:t>
            </w:r>
          </w:p>
          <w:p w:rsidR="00AA71F1" w:rsidRPr="009B2075" w:rsidRDefault="00AA71F1" w:rsidP="009A7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</w:p>
          <w:p w:rsidR="00786E4C" w:rsidRPr="009B2075" w:rsidRDefault="00D440A4" w:rsidP="009A7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5"/>
                <w:szCs w:val="25"/>
              </w:rPr>
            </w:pPr>
            <w:r w:rsidRPr="009B2075">
              <w:rPr>
                <w:b/>
                <w:sz w:val="25"/>
                <w:szCs w:val="25"/>
              </w:rPr>
              <w:t>Огородникова Екатерина Сергеевна</w:t>
            </w:r>
            <w:r w:rsidRPr="009B2075">
              <w:rPr>
                <w:sz w:val="25"/>
                <w:szCs w:val="25"/>
              </w:rPr>
              <w:t xml:space="preserve">, </w:t>
            </w:r>
            <w:r w:rsidR="002F7401">
              <w:rPr>
                <w:bCs/>
                <w:spacing w:val="-1"/>
                <w:sz w:val="25"/>
                <w:szCs w:val="25"/>
              </w:rPr>
              <w:t>Д</w:t>
            </w:r>
            <w:r w:rsidRPr="009B2075">
              <w:rPr>
                <w:bCs/>
                <w:spacing w:val="-1"/>
                <w:sz w:val="25"/>
                <w:szCs w:val="25"/>
              </w:rPr>
              <w:t xml:space="preserve">оцент кафедры </w:t>
            </w:r>
            <w:r w:rsidR="009852EA">
              <w:rPr>
                <w:bCs/>
                <w:spacing w:val="-1"/>
                <w:sz w:val="25"/>
                <w:szCs w:val="25"/>
              </w:rPr>
              <w:t>М</w:t>
            </w:r>
            <w:r w:rsidRPr="009B2075">
              <w:rPr>
                <w:bCs/>
                <w:spacing w:val="-1"/>
                <w:sz w:val="25"/>
                <w:szCs w:val="25"/>
              </w:rPr>
              <w:t xml:space="preserve">енеджмента, </w:t>
            </w:r>
            <w:r w:rsidRPr="009B2075">
              <w:rPr>
                <w:sz w:val="25"/>
                <w:szCs w:val="25"/>
              </w:rPr>
              <w:t>к.э.н.</w:t>
            </w:r>
          </w:p>
          <w:p w:rsidR="00D440A4" w:rsidRPr="009B2075" w:rsidRDefault="00D440A4" w:rsidP="00D440A4">
            <w:pPr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  <w:r w:rsidRPr="009B2075">
              <w:rPr>
                <w:b/>
                <w:sz w:val="25"/>
                <w:szCs w:val="25"/>
              </w:rPr>
              <w:t>ИССЛЕДОВАНИЕ ИНСТРУМЕНТОВ РЕГУЛИРОВАНИЯ ОБЪЁМОВ СПРОСА И ПРЕДЛОЖЕНИЯ СОЦИАЛЬНЫХ УСЛУГ</w:t>
            </w:r>
          </w:p>
          <w:p w:rsidR="00D440A4" w:rsidRPr="009B2075" w:rsidRDefault="00D440A4" w:rsidP="00D440A4">
            <w:pPr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</w:p>
          <w:p w:rsidR="00D440A4" w:rsidRPr="009B2075" w:rsidRDefault="00D440A4" w:rsidP="00D440A4">
            <w:pPr>
              <w:spacing w:after="0" w:line="240" w:lineRule="auto"/>
              <w:ind w:left="0" w:right="0" w:firstLine="0"/>
              <w:rPr>
                <w:rFonts w:ascii="Calibri" w:hAnsi="Calibri"/>
                <w:sz w:val="25"/>
                <w:szCs w:val="25"/>
              </w:rPr>
            </w:pPr>
            <w:r w:rsidRPr="009B2075">
              <w:rPr>
                <w:b/>
                <w:sz w:val="25"/>
                <w:szCs w:val="25"/>
              </w:rPr>
              <w:t>Латыпов Ринат Тавзихович</w:t>
            </w:r>
            <w:r w:rsidRPr="009B2075">
              <w:rPr>
                <w:rFonts w:ascii="Calibri" w:hAnsi="Calibri"/>
                <w:sz w:val="25"/>
                <w:szCs w:val="25"/>
              </w:rPr>
              <w:t xml:space="preserve">, </w:t>
            </w:r>
            <w:r w:rsidR="002F7401">
              <w:rPr>
                <w:bCs/>
                <w:spacing w:val="-1"/>
                <w:sz w:val="25"/>
                <w:szCs w:val="25"/>
              </w:rPr>
              <w:t>Д</w:t>
            </w:r>
            <w:r w:rsidRPr="009B2075">
              <w:rPr>
                <w:bCs/>
                <w:spacing w:val="-1"/>
                <w:sz w:val="25"/>
                <w:szCs w:val="25"/>
              </w:rPr>
              <w:t>оцент кафедры Государственного и муниципального управления, к</w:t>
            </w:r>
            <w:r w:rsidR="002F7401">
              <w:rPr>
                <w:bCs/>
                <w:spacing w:val="-1"/>
                <w:sz w:val="25"/>
                <w:szCs w:val="25"/>
              </w:rPr>
              <w:t>.</w:t>
            </w:r>
            <w:r w:rsidRPr="009B2075">
              <w:rPr>
                <w:bCs/>
                <w:spacing w:val="-1"/>
                <w:sz w:val="25"/>
                <w:szCs w:val="25"/>
              </w:rPr>
              <w:t>и</w:t>
            </w:r>
            <w:r w:rsidR="002F7401">
              <w:rPr>
                <w:bCs/>
                <w:spacing w:val="-1"/>
                <w:sz w:val="25"/>
                <w:szCs w:val="25"/>
              </w:rPr>
              <w:t>.</w:t>
            </w:r>
            <w:r w:rsidRPr="009B2075">
              <w:rPr>
                <w:bCs/>
                <w:spacing w:val="-1"/>
                <w:sz w:val="25"/>
                <w:szCs w:val="25"/>
              </w:rPr>
              <w:t>н</w:t>
            </w:r>
            <w:r w:rsidR="002F7401">
              <w:rPr>
                <w:bCs/>
                <w:spacing w:val="-1"/>
                <w:sz w:val="25"/>
                <w:szCs w:val="25"/>
              </w:rPr>
              <w:t>.</w:t>
            </w:r>
          </w:p>
          <w:p w:rsidR="00D440A4" w:rsidRPr="009B2075" w:rsidRDefault="00D440A4" w:rsidP="00D440A4">
            <w:pPr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  <w:r w:rsidRPr="009B2075">
              <w:rPr>
                <w:b/>
                <w:sz w:val="25"/>
                <w:szCs w:val="25"/>
              </w:rPr>
              <w:t>ОСНОВНЫЕ НАПРАВЛЕНИЯ ГОСУДАРСТВЕННОЙ ПОЛИТИКИ ПО ПОДДЕРЖКЕ МАЛОГО И СРЕДНЕГО ПРЕДПРИНИМАТЕЛЬСТВА В РОССИЙСКОЙ ФЕДЕРАЦИИ</w:t>
            </w:r>
          </w:p>
          <w:p w:rsidR="00AA71F1" w:rsidRPr="009B2075" w:rsidRDefault="00AA71F1" w:rsidP="00D440A4">
            <w:pPr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</w:p>
          <w:p w:rsidR="00AA71F1" w:rsidRPr="009B2075" w:rsidRDefault="00AA71F1" w:rsidP="00AA71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5"/>
                <w:szCs w:val="25"/>
              </w:rPr>
            </w:pPr>
            <w:r w:rsidRPr="009B2075">
              <w:rPr>
                <w:b/>
                <w:bCs/>
                <w:spacing w:val="-1"/>
                <w:sz w:val="25"/>
                <w:szCs w:val="25"/>
              </w:rPr>
              <w:lastRenderedPageBreak/>
              <w:t>Гусева Татьяна Ивановна</w:t>
            </w:r>
            <w:r w:rsidRPr="009B2075">
              <w:rPr>
                <w:sz w:val="25"/>
                <w:szCs w:val="25"/>
              </w:rPr>
              <w:t xml:space="preserve">, </w:t>
            </w:r>
            <w:r w:rsidR="002F7401">
              <w:rPr>
                <w:bCs/>
                <w:spacing w:val="-1"/>
                <w:sz w:val="25"/>
                <w:szCs w:val="25"/>
              </w:rPr>
              <w:t>С</w:t>
            </w:r>
            <w:r w:rsidRPr="009B2075">
              <w:rPr>
                <w:bCs/>
                <w:spacing w:val="-1"/>
                <w:sz w:val="25"/>
                <w:szCs w:val="25"/>
              </w:rPr>
              <w:t xml:space="preserve">тарший преподаватель кафедры </w:t>
            </w:r>
            <w:r w:rsidR="002F7401">
              <w:rPr>
                <w:bCs/>
                <w:spacing w:val="-1"/>
                <w:sz w:val="25"/>
                <w:szCs w:val="25"/>
              </w:rPr>
              <w:t>М</w:t>
            </w:r>
            <w:r w:rsidRPr="009B2075">
              <w:rPr>
                <w:bCs/>
                <w:spacing w:val="-1"/>
                <w:sz w:val="25"/>
                <w:szCs w:val="25"/>
              </w:rPr>
              <w:t>енеджмента</w:t>
            </w:r>
          </w:p>
          <w:p w:rsidR="00AA71F1" w:rsidRPr="009B2075" w:rsidRDefault="00AA71F1" w:rsidP="00AA71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  <w:r w:rsidRPr="009B2075">
              <w:rPr>
                <w:b/>
                <w:sz w:val="25"/>
                <w:szCs w:val="25"/>
              </w:rPr>
              <w:t>СТРАТЕГИЧЕСКИЙ АУДИТ ЭФФЕКТИВНОСТИ ДЕЯТЕЛЬНОСТИ КОМПАНИИ</w:t>
            </w:r>
          </w:p>
          <w:p w:rsidR="00AA71F1" w:rsidRPr="009B2075" w:rsidRDefault="00AA71F1" w:rsidP="00D440A4">
            <w:pPr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</w:p>
          <w:p w:rsidR="00D440A4" w:rsidRPr="009B2075" w:rsidRDefault="00D440A4" w:rsidP="00D440A4">
            <w:pPr>
              <w:spacing w:after="0" w:line="240" w:lineRule="auto"/>
              <w:ind w:left="0" w:right="0" w:firstLine="0"/>
              <w:rPr>
                <w:bCs/>
                <w:spacing w:val="-1"/>
                <w:sz w:val="25"/>
                <w:szCs w:val="25"/>
              </w:rPr>
            </w:pPr>
            <w:r w:rsidRPr="009B2075">
              <w:rPr>
                <w:b/>
                <w:sz w:val="25"/>
                <w:szCs w:val="25"/>
              </w:rPr>
              <w:t>Сергеева Диана Сергеевна</w:t>
            </w:r>
            <w:r w:rsidRPr="009B2075">
              <w:rPr>
                <w:rFonts w:ascii="Calibri" w:hAnsi="Calibri"/>
                <w:sz w:val="25"/>
                <w:szCs w:val="25"/>
              </w:rPr>
              <w:t xml:space="preserve">, </w:t>
            </w:r>
            <w:r w:rsidR="002F7401">
              <w:rPr>
                <w:bCs/>
                <w:spacing w:val="-1"/>
                <w:sz w:val="25"/>
                <w:szCs w:val="25"/>
              </w:rPr>
              <w:t>М</w:t>
            </w:r>
            <w:r w:rsidRPr="009B2075">
              <w:rPr>
                <w:bCs/>
                <w:spacing w:val="-1"/>
                <w:sz w:val="25"/>
                <w:szCs w:val="25"/>
              </w:rPr>
              <w:t>агистрант направления «Геобрендинг»</w:t>
            </w:r>
            <w:r w:rsidR="004F2541" w:rsidRPr="009B2075">
              <w:rPr>
                <w:bCs/>
                <w:spacing w:val="-1"/>
                <w:sz w:val="25"/>
                <w:szCs w:val="25"/>
              </w:rPr>
              <w:t>, УрФУ</w:t>
            </w:r>
          </w:p>
          <w:p w:rsidR="00D440A4" w:rsidRPr="009B2075" w:rsidRDefault="00D440A4" w:rsidP="00D440A4">
            <w:pPr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  <w:r w:rsidRPr="009B2075">
              <w:rPr>
                <w:b/>
                <w:sz w:val="25"/>
                <w:szCs w:val="25"/>
              </w:rPr>
              <w:t>РАЗРАБОТКА  СТРАТЕГИИ ПРОДВИЖЕНИЯ ПРЕДПРИЯТИЯ НХП КАК ОСНОВОПОЛАГАЮЩЕГО ФАКТОРА ПОВЫШЕНИЯ  КОНКУРЕНТО</w:t>
            </w:r>
            <w:r w:rsidRPr="009B2075">
              <w:rPr>
                <w:b/>
                <w:sz w:val="25"/>
                <w:szCs w:val="25"/>
              </w:rPr>
              <w:softHyphen/>
              <w:t>СПОСОБНОСТИ</w:t>
            </w:r>
          </w:p>
          <w:p w:rsidR="00AA71F1" w:rsidRPr="009B2075" w:rsidRDefault="00AA71F1" w:rsidP="00D440A4">
            <w:pPr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</w:p>
          <w:p w:rsidR="00AA71F1" w:rsidRPr="009B2075" w:rsidRDefault="00AA71F1" w:rsidP="00AA71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spacing w:val="-1"/>
                <w:sz w:val="25"/>
                <w:szCs w:val="25"/>
              </w:rPr>
            </w:pPr>
            <w:r w:rsidRPr="009B2075">
              <w:rPr>
                <w:b/>
                <w:bCs/>
                <w:spacing w:val="-1"/>
                <w:sz w:val="25"/>
                <w:szCs w:val="25"/>
              </w:rPr>
              <w:t xml:space="preserve">Давыдова Елена Васильевна, </w:t>
            </w:r>
            <w:r w:rsidR="002F7401">
              <w:rPr>
                <w:bCs/>
                <w:spacing w:val="-1"/>
                <w:sz w:val="25"/>
                <w:szCs w:val="25"/>
              </w:rPr>
              <w:t>С</w:t>
            </w:r>
            <w:r w:rsidRPr="009B2075">
              <w:rPr>
                <w:bCs/>
                <w:spacing w:val="-1"/>
                <w:sz w:val="25"/>
                <w:szCs w:val="25"/>
              </w:rPr>
              <w:t xml:space="preserve">тарший преподаватель кафедры </w:t>
            </w:r>
            <w:r w:rsidR="002F7401">
              <w:rPr>
                <w:bCs/>
                <w:spacing w:val="-1"/>
                <w:sz w:val="25"/>
                <w:szCs w:val="25"/>
              </w:rPr>
              <w:t>Ф</w:t>
            </w:r>
            <w:r w:rsidRPr="009B2075">
              <w:rPr>
                <w:bCs/>
                <w:spacing w:val="-1"/>
                <w:sz w:val="25"/>
                <w:szCs w:val="25"/>
              </w:rPr>
              <w:t>изического воспитания</w:t>
            </w:r>
            <w:r w:rsidR="002F7401">
              <w:rPr>
                <w:bCs/>
                <w:spacing w:val="-1"/>
                <w:sz w:val="25"/>
                <w:szCs w:val="25"/>
              </w:rPr>
              <w:t xml:space="preserve"> и спорта</w:t>
            </w:r>
          </w:p>
          <w:p w:rsidR="00AA71F1" w:rsidRPr="009B2075" w:rsidRDefault="00AA71F1" w:rsidP="00AA71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  <w:r w:rsidRPr="009B2075">
              <w:rPr>
                <w:b/>
                <w:sz w:val="25"/>
                <w:szCs w:val="25"/>
              </w:rPr>
              <w:t>ОЦЕНКА КОНКУРЕНТОСПОСОБНОСТИ ФИТНЕС-КЛУБА</w:t>
            </w:r>
          </w:p>
          <w:p w:rsidR="00AA71F1" w:rsidRPr="009B2075" w:rsidRDefault="00AA71F1" w:rsidP="00D440A4">
            <w:pPr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</w:p>
          <w:p w:rsidR="00AA71F1" w:rsidRPr="009B2075" w:rsidRDefault="00AA71F1" w:rsidP="00D440A4">
            <w:pPr>
              <w:spacing w:after="0" w:line="240" w:lineRule="auto"/>
              <w:ind w:left="0" w:right="0" w:firstLine="0"/>
              <w:rPr>
                <w:bCs/>
                <w:spacing w:val="-1"/>
                <w:sz w:val="25"/>
                <w:szCs w:val="25"/>
              </w:rPr>
            </w:pPr>
            <w:r w:rsidRPr="009B2075">
              <w:rPr>
                <w:b/>
                <w:sz w:val="25"/>
                <w:szCs w:val="25"/>
              </w:rPr>
              <w:t xml:space="preserve">Михайловский Петр Васильевич, </w:t>
            </w:r>
            <w:r w:rsidR="002F7401">
              <w:rPr>
                <w:bCs/>
                <w:spacing w:val="-1"/>
                <w:sz w:val="25"/>
                <w:szCs w:val="25"/>
              </w:rPr>
              <w:t>П</w:t>
            </w:r>
            <w:r w:rsidRPr="009B2075">
              <w:rPr>
                <w:bCs/>
                <w:spacing w:val="-1"/>
                <w:sz w:val="25"/>
                <w:szCs w:val="25"/>
              </w:rPr>
              <w:t xml:space="preserve">рофессор кафедры </w:t>
            </w:r>
            <w:r w:rsidR="002F7401">
              <w:rPr>
                <w:bCs/>
                <w:spacing w:val="-1"/>
                <w:sz w:val="25"/>
                <w:szCs w:val="25"/>
              </w:rPr>
              <w:t>М</w:t>
            </w:r>
            <w:r w:rsidRPr="009B2075">
              <w:rPr>
                <w:bCs/>
                <w:spacing w:val="-1"/>
                <w:sz w:val="25"/>
                <w:szCs w:val="25"/>
              </w:rPr>
              <w:t>енеджмента, д.э.н.</w:t>
            </w:r>
          </w:p>
          <w:p w:rsidR="00AA71F1" w:rsidRPr="009B2075" w:rsidRDefault="00AA71F1" w:rsidP="00AA71F1">
            <w:pPr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  <w:r w:rsidRPr="009B2075">
              <w:rPr>
                <w:b/>
                <w:sz w:val="25"/>
                <w:szCs w:val="25"/>
              </w:rPr>
              <w:t>КОНКУРЕНТОСПОСОБНОСТЬ КОМПАНИИ ООО «ДХЛ-ЛОГИСТИКА» НА РЫНКЕ ТРАНСПОРТНО-ЛОГИСТИЧЕСКИХ УСЛУГ</w:t>
            </w:r>
          </w:p>
          <w:p w:rsidR="00D440A4" w:rsidRPr="009B2075" w:rsidRDefault="00D440A4" w:rsidP="00D440A4">
            <w:pPr>
              <w:spacing w:after="0" w:line="240" w:lineRule="auto"/>
              <w:ind w:left="0" w:right="0" w:firstLine="0"/>
              <w:rPr>
                <w:rFonts w:ascii="Calibri" w:hAnsi="Calibri"/>
                <w:sz w:val="25"/>
                <w:szCs w:val="25"/>
              </w:rPr>
            </w:pPr>
          </w:p>
          <w:p w:rsidR="00387CB9" w:rsidRPr="009B2075" w:rsidRDefault="00387CB9" w:rsidP="00387CB9">
            <w:pPr>
              <w:spacing w:after="0" w:line="240" w:lineRule="auto"/>
              <w:ind w:left="0" w:right="0" w:firstLine="0"/>
              <w:rPr>
                <w:bCs/>
                <w:spacing w:val="-1"/>
                <w:sz w:val="25"/>
                <w:szCs w:val="25"/>
              </w:rPr>
            </w:pPr>
            <w:r w:rsidRPr="009B2075">
              <w:rPr>
                <w:b/>
                <w:sz w:val="25"/>
                <w:szCs w:val="25"/>
              </w:rPr>
              <w:t>Савченко Яна Валерьевна</w:t>
            </w:r>
            <w:r w:rsidRPr="009B2075">
              <w:rPr>
                <w:rFonts w:ascii="Calibri" w:hAnsi="Calibri"/>
                <w:sz w:val="25"/>
                <w:szCs w:val="25"/>
              </w:rPr>
              <w:t xml:space="preserve">, </w:t>
            </w:r>
            <w:r w:rsidR="002F7401">
              <w:rPr>
                <w:bCs/>
                <w:spacing w:val="-1"/>
                <w:sz w:val="25"/>
                <w:szCs w:val="25"/>
              </w:rPr>
              <w:t>Д</w:t>
            </w:r>
            <w:r w:rsidR="004F2541" w:rsidRPr="009B2075">
              <w:rPr>
                <w:bCs/>
                <w:spacing w:val="-1"/>
                <w:sz w:val="25"/>
                <w:szCs w:val="25"/>
              </w:rPr>
              <w:t xml:space="preserve">оцент кафедры </w:t>
            </w:r>
            <w:r w:rsidR="002F7401">
              <w:rPr>
                <w:bCs/>
                <w:spacing w:val="-1"/>
                <w:sz w:val="25"/>
                <w:szCs w:val="25"/>
              </w:rPr>
              <w:t>К</w:t>
            </w:r>
            <w:r w:rsidR="004F2541" w:rsidRPr="009B2075">
              <w:rPr>
                <w:bCs/>
                <w:spacing w:val="-1"/>
                <w:sz w:val="25"/>
                <w:szCs w:val="25"/>
              </w:rPr>
              <w:t>орпоративной экономики и управления бизнесом, к.э.н.</w:t>
            </w:r>
          </w:p>
          <w:p w:rsidR="008B1E4E" w:rsidRPr="009B2075" w:rsidRDefault="004F2541" w:rsidP="009A7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  <w:r w:rsidRPr="009B2075">
              <w:rPr>
                <w:b/>
                <w:sz w:val="25"/>
                <w:szCs w:val="25"/>
              </w:rPr>
              <w:t>ТЕНДЕНЦИИ РАЗВИТИЯ ПРОФЕССИОНАЛЬНОЙ СЕРТИФИКАЦИИ В СФЕРЕ ПРОЕКТНОГО МЕНЕДЖМЕНТА В СОВРЕМЕННОЙ РОССИИ</w:t>
            </w:r>
          </w:p>
          <w:p w:rsidR="00D440A4" w:rsidRPr="009B2075" w:rsidRDefault="00D440A4" w:rsidP="009A7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</w:p>
          <w:p w:rsidR="00D70352" w:rsidRPr="009B2075" w:rsidRDefault="00D70352" w:rsidP="00D70352">
            <w:pPr>
              <w:spacing w:after="0" w:line="240" w:lineRule="auto"/>
              <w:ind w:left="0" w:right="0" w:firstLine="0"/>
              <w:rPr>
                <w:bCs/>
                <w:spacing w:val="-1"/>
                <w:sz w:val="25"/>
                <w:szCs w:val="25"/>
              </w:rPr>
            </w:pPr>
            <w:r w:rsidRPr="009B2075">
              <w:rPr>
                <w:b/>
                <w:sz w:val="25"/>
                <w:szCs w:val="25"/>
              </w:rPr>
              <w:t>Комарова Оксана Викторовна</w:t>
            </w:r>
            <w:r w:rsidRPr="009B2075">
              <w:rPr>
                <w:rFonts w:ascii="Calibri" w:hAnsi="Calibri"/>
                <w:sz w:val="25"/>
                <w:szCs w:val="25"/>
              </w:rPr>
              <w:t xml:space="preserve">, </w:t>
            </w:r>
            <w:r w:rsidR="002F7401">
              <w:rPr>
                <w:bCs/>
                <w:spacing w:val="-1"/>
                <w:sz w:val="25"/>
                <w:szCs w:val="25"/>
              </w:rPr>
              <w:t>Д</w:t>
            </w:r>
            <w:r w:rsidRPr="009B2075">
              <w:rPr>
                <w:bCs/>
                <w:spacing w:val="-1"/>
                <w:sz w:val="25"/>
                <w:szCs w:val="25"/>
              </w:rPr>
              <w:t xml:space="preserve">оцент кафедры </w:t>
            </w:r>
            <w:r w:rsidR="002F7401">
              <w:rPr>
                <w:bCs/>
                <w:spacing w:val="-1"/>
                <w:sz w:val="25"/>
                <w:szCs w:val="25"/>
              </w:rPr>
              <w:t>П</w:t>
            </w:r>
            <w:r w:rsidRPr="009B2075">
              <w:rPr>
                <w:bCs/>
                <w:spacing w:val="-1"/>
                <w:sz w:val="25"/>
                <w:szCs w:val="25"/>
              </w:rPr>
              <w:t>олитической экономии, к.э.н.</w:t>
            </w:r>
          </w:p>
          <w:p w:rsidR="00D70352" w:rsidRPr="009B2075" w:rsidRDefault="00D70352" w:rsidP="00D70352">
            <w:pPr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  <w:r w:rsidRPr="009B2075">
              <w:rPr>
                <w:b/>
                <w:sz w:val="25"/>
                <w:szCs w:val="25"/>
              </w:rPr>
              <w:t xml:space="preserve">ТРАНСФОРМАЦИЯ ПОНЯТИЯ «БИЗНЕС-ИНКУБАТОР» В СИСТЕМЕ ПОДДЕРЖКИ МАЛОГО И СРЕДНЕГО ПРЕДПРИНИМАТЕЛЬСТВА </w:t>
            </w:r>
          </w:p>
          <w:p w:rsidR="004F2541" w:rsidRPr="009B2075" w:rsidRDefault="004F2541" w:rsidP="009A7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</w:p>
          <w:p w:rsidR="00AA71F1" w:rsidRPr="009B2075" w:rsidRDefault="00AA71F1" w:rsidP="00AA71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spacing w:val="-1"/>
                <w:sz w:val="25"/>
                <w:szCs w:val="25"/>
              </w:rPr>
            </w:pPr>
            <w:r w:rsidRPr="009B2075">
              <w:rPr>
                <w:b/>
                <w:sz w:val="25"/>
                <w:szCs w:val="25"/>
              </w:rPr>
              <w:t>Сысоева Татьяна Леонидовна</w:t>
            </w:r>
            <w:r w:rsidRPr="009B2075">
              <w:rPr>
                <w:sz w:val="25"/>
                <w:szCs w:val="25"/>
              </w:rPr>
              <w:t xml:space="preserve">, </w:t>
            </w:r>
            <w:r w:rsidR="002F7401">
              <w:rPr>
                <w:sz w:val="25"/>
                <w:szCs w:val="25"/>
              </w:rPr>
              <w:t>Д</w:t>
            </w:r>
            <w:r w:rsidRPr="009B2075">
              <w:rPr>
                <w:bCs/>
                <w:spacing w:val="-1"/>
                <w:sz w:val="25"/>
                <w:szCs w:val="25"/>
              </w:rPr>
              <w:t xml:space="preserve">оцент кафедры </w:t>
            </w:r>
            <w:r w:rsidR="002F7401">
              <w:rPr>
                <w:bCs/>
                <w:spacing w:val="-1"/>
                <w:sz w:val="25"/>
                <w:szCs w:val="25"/>
              </w:rPr>
              <w:t>М</w:t>
            </w:r>
            <w:r w:rsidRPr="009B2075">
              <w:rPr>
                <w:bCs/>
                <w:spacing w:val="-1"/>
                <w:sz w:val="25"/>
                <w:szCs w:val="25"/>
              </w:rPr>
              <w:t xml:space="preserve">аркетинга и международного менеджмента, </w:t>
            </w:r>
            <w:r w:rsidRPr="009B2075">
              <w:rPr>
                <w:sz w:val="25"/>
                <w:szCs w:val="25"/>
              </w:rPr>
              <w:t>к.э.н.</w:t>
            </w:r>
          </w:p>
          <w:p w:rsidR="00AA71F1" w:rsidRPr="009B2075" w:rsidRDefault="00AA71F1" w:rsidP="00AA71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  <w:r w:rsidRPr="009B2075">
              <w:rPr>
                <w:b/>
                <w:sz w:val="25"/>
                <w:szCs w:val="25"/>
              </w:rPr>
              <w:t>ТВОРЧЕСКИЙ ПОТЕНЦИАЛ В РАЗРАБОТКЕ КОНКУРЕНТОСПОСОБНОЙ КОНЦЕПЦИИ РЕАЛИЗАЦИИ ВЫСТАВОЧНОЙ ДЕЯТЕЛЬНОСТИ</w:t>
            </w:r>
          </w:p>
          <w:p w:rsidR="00AA71F1" w:rsidRPr="009B2075" w:rsidRDefault="00AA71F1" w:rsidP="009A7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</w:p>
          <w:p w:rsidR="00AA71F1" w:rsidRPr="009B2075" w:rsidRDefault="00AA71F1" w:rsidP="009A7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spacing w:val="-1"/>
                <w:sz w:val="25"/>
                <w:szCs w:val="25"/>
              </w:rPr>
            </w:pPr>
            <w:r w:rsidRPr="009B2075">
              <w:rPr>
                <w:b/>
                <w:bCs/>
                <w:spacing w:val="-1"/>
                <w:sz w:val="25"/>
                <w:szCs w:val="25"/>
              </w:rPr>
              <w:t>Фагина Станислава Сергеевна</w:t>
            </w:r>
            <w:r w:rsidRPr="009B2075">
              <w:rPr>
                <w:b/>
                <w:sz w:val="25"/>
                <w:szCs w:val="25"/>
              </w:rPr>
              <w:t>,</w:t>
            </w:r>
            <w:r w:rsidRPr="009B2075">
              <w:rPr>
                <w:sz w:val="25"/>
                <w:szCs w:val="25"/>
                <w:shd w:val="clear" w:color="auto" w:fill="FFFFFF"/>
              </w:rPr>
              <w:t xml:space="preserve"> </w:t>
            </w:r>
            <w:r w:rsidR="002F7401">
              <w:rPr>
                <w:bCs/>
                <w:spacing w:val="-1"/>
                <w:sz w:val="25"/>
                <w:szCs w:val="25"/>
              </w:rPr>
              <w:t>П</w:t>
            </w:r>
            <w:r w:rsidRPr="009B2075">
              <w:rPr>
                <w:bCs/>
                <w:spacing w:val="-1"/>
                <w:sz w:val="25"/>
                <w:szCs w:val="25"/>
              </w:rPr>
              <w:t xml:space="preserve">реподаватель кафедры </w:t>
            </w:r>
            <w:r w:rsidR="002F7401">
              <w:rPr>
                <w:bCs/>
                <w:spacing w:val="-1"/>
                <w:sz w:val="25"/>
                <w:szCs w:val="25"/>
              </w:rPr>
              <w:t>Ф</w:t>
            </w:r>
            <w:r w:rsidRPr="009B2075">
              <w:rPr>
                <w:bCs/>
                <w:spacing w:val="-1"/>
                <w:sz w:val="25"/>
                <w:szCs w:val="25"/>
              </w:rPr>
              <w:t>изического воспитания</w:t>
            </w:r>
            <w:r w:rsidR="002F7401">
              <w:rPr>
                <w:bCs/>
                <w:spacing w:val="-1"/>
                <w:sz w:val="25"/>
                <w:szCs w:val="25"/>
              </w:rPr>
              <w:t xml:space="preserve"> и спорта</w:t>
            </w:r>
          </w:p>
          <w:p w:rsidR="00AA71F1" w:rsidRPr="009B2075" w:rsidRDefault="00AA71F1" w:rsidP="009A7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  <w:r w:rsidRPr="009B2075">
              <w:rPr>
                <w:b/>
                <w:sz w:val="25"/>
                <w:szCs w:val="25"/>
              </w:rPr>
              <w:t>КЛЮЧЕВЫЕ ФАКТОРЫ УСПЕХА ФИТНЕС КЛУБА «EXTREME»</w:t>
            </w:r>
          </w:p>
          <w:p w:rsidR="00AA71F1" w:rsidRPr="009B2075" w:rsidRDefault="00AA71F1" w:rsidP="009A7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</w:p>
          <w:p w:rsidR="00FA3183" w:rsidRPr="009B2075" w:rsidRDefault="00FA3183" w:rsidP="00FA3183">
            <w:pPr>
              <w:spacing w:after="0" w:line="240" w:lineRule="auto"/>
              <w:ind w:left="0" w:right="0" w:firstLine="0"/>
              <w:rPr>
                <w:bCs/>
                <w:spacing w:val="-1"/>
                <w:sz w:val="25"/>
                <w:szCs w:val="25"/>
              </w:rPr>
            </w:pPr>
            <w:r w:rsidRPr="009B2075">
              <w:rPr>
                <w:b/>
                <w:sz w:val="25"/>
                <w:szCs w:val="25"/>
              </w:rPr>
              <w:t>Фальченко Оксана Дмитриевна</w:t>
            </w:r>
            <w:r w:rsidRPr="009B2075">
              <w:rPr>
                <w:rFonts w:ascii="Calibri" w:hAnsi="Calibri"/>
                <w:sz w:val="25"/>
                <w:szCs w:val="25"/>
              </w:rPr>
              <w:t xml:space="preserve">, </w:t>
            </w:r>
            <w:r w:rsidR="002F7401">
              <w:rPr>
                <w:bCs/>
                <w:spacing w:val="-1"/>
                <w:sz w:val="25"/>
                <w:szCs w:val="25"/>
              </w:rPr>
              <w:t>Д</w:t>
            </w:r>
            <w:r w:rsidR="00FC123F" w:rsidRPr="009B2075">
              <w:rPr>
                <w:bCs/>
                <w:spacing w:val="-1"/>
                <w:sz w:val="25"/>
                <w:szCs w:val="25"/>
              </w:rPr>
              <w:t xml:space="preserve">оцент кафедры </w:t>
            </w:r>
            <w:r w:rsidR="002F7401">
              <w:rPr>
                <w:bCs/>
                <w:spacing w:val="-1"/>
                <w:sz w:val="25"/>
                <w:szCs w:val="25"/>
              </w:rPr>
              <w:t>В</w:t>
            </w:r>
            <w:r w:rsidR="00FC123F" w:rsidRPr="009B2075">
              <w:rPr>
                <w:bCs/>
                <w:spacing w:val="-1"/>
                <w:sz w:val="25"/>
                <w:szCs w:val="25"/>
              </w:rPr>
              <w:t>нешнеэкономической деятельности, к.э.н.</w:t>
            </w:r>
          </w:p>
          <w:p w:rsidR="00FA3183" w:rsidRPr="009B2075" w:rsidRDefault="00FA3183" w:rsidP="00FA3183">
            <w:pPr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  <w:r w:rsidRPr="009B2075">
              <w:rPr>
                <w:b/>
                <w:sz w:val="25"/>
                <w:szCs w:val="25"/>
              </w:rPr>
              <w:t>ПРОБЛЕМЫ ТАМОЖЕННОЙ ЗАЩИТЫ ПРАВ НА ОБЪЕКТЫ ИНТЕЛЛЕКТУАЛЬНОЙ СОБСТВЕННОСТИ В РАМКАХ ЕАЭС</w:t>
            </w:r>
          </w:p>
          <w:p w:rsidR="00D440A4" w:rsidRPr="009B2075" w:rsidRDefault="00D440A4" w:rsidP="009A7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</w:p>
          <w:p w:rsidR="00C579D4" w:rsidRPr="009B2075" w:rsidRDefault="00C579D4" w:rsidP="009A7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spacing w:val="-1"/>
                <w:sz w:val="25"/>
                <w:szCs w:val="25"/>
              </w:rPr>
            </w:pPr>
            <w:r w:rsidRPr="009B2075">
              <w:rPr>
                <w:b/>
                <w:bCs/>
                <w:spacing w:val="-1"/>
                <w:sz w:val="25"/>
                <w:szCs w:val="25"/>
              </w:rPr>
              <w:t>Селезнева Мария Викторовна</w:t>
            </w:r>
            <w:r w:rsidRPr="009B2075">
              <w:rPr>
                <w:bCs/>
                <w:spacing w:val="-1"/>
                <w:sz w:val="25"/>
                <w:szCs w:val="25"/>
              </w:rPr>
              <w:t xml:space="preserve">, </w:t>
            </w:r>
            <w:r w:rsidR="002F7401">
              <w:rPr>
                <w:bCs/>
                <w:spacing w:val="-1"/>
                <w:sz w:val="25"/>
                <w:szCs w:val="25"/>
              </w:rPr>
              <w:t>А</w:t>
            </w:r>
            <w:r w:rsidRPr="009B2075">
              <w:rPr>
                <w:bCs/>
                <w:spacing w:val="-1"/>
                <w:sz w:val="25"/>
                <w:szCs w:val="25"/>
              </w:rPr>
              <w:t xml:space="preserve">ссистент кафедры </w:t>
            </w:r>
            <w:r w:rsidR="002F7401">
              <w:rPr>
                <w:bCs/>
                <w:spacing w:val="-1"/>
                <w:sz w:val="25"/>
                <w:szCs w:val="25"/>
              </w:rPr>
              <w:t>М</w:t>
            </w:r>
            <w:r w:rsidRPr="009B2075">
              <w:rPr>
                <w:bCs/>
                <w:spacing w:val="-1"/>
                <w:sz w:val="25"/>
                <w:szCs w:val="25"/>
              </w:rPr>
              <w:t>енеджмента</w:t>
            </w:r>
          </w:p>
          <w:p w:rsidR="00C579D4" w:rsidRPr="009B2075" w:rsidRDefault="00C579D4" w:rsidP="009A7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  <w:r w:rsidRPr="009B2075">
              <w:rPr>
                <w:b/>
                <w:sz w:val="25"/>
                <w:szCs w:val="25"/>
              </w:rPr>
              <w:t>СТРАТЕГИЯ РАЗВИТИЯ ПРЕДПРИЯТИЙ МОЛОЧНОЙ ОТРАСЛИ КАК ФАКТОР ПОВЫШЕНИЯ ИХ КОНКУРЕНТОСПОСОБНОСТИ</w:t>
            </w:r>
          </w:p>
          <w:p w:rsidR="00D440A4" w:rsidRPr="009B2075" w:rsidRDefault="00D440A4" w:rsidP="009A7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</w:p>
          <w:p w:rsidR="00AA71F1" w:rsidRPr="009B2075" w:rsidRDefault="00AA71F1" w:rsidP="009A7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spacing w:val="-1"/>
                <w:sz w:val="25"/>
                <w:szCs w:val="25"/>
              </w:rPr>
            </w:pPr>
            <w:r w:rsidRPr="009B2075">
              <w:rPr>
                <w:b/>
                <w:bCs/>
                <w:spacing w:val="-1"/>
                <w:sz w:val="25"/>
                <w:szCs w:val="25"/>
              </w:rPr>
              <w:t xml:space="preserve">Шуралева Наталья Николаевна, </w:t>
            </w:r>
            <w:r w:rsidR="002F7401">
              <w:rPr>
                <w:bCs/>
                <w:spacing w:val="-1"/>
                <w:sz w:val="25"/>
                <w:szCs w:val="25"/>
              </w:rPr>
              <w:t>С</w:t>
            </w:r>
            <w:r w:rsidRPr="009B2075">
              <w:rPr>
                <w:bCs/>
                <w:spacing w:val="-1"/>
                <w:sz w:val="25"/>
                <w:szCs w:val="25"/>
              </w:rPr>
              <w:t xml:space="preserve">тарший преподаватель кафедры </w:t>
            </w:r>
            <w:r w:rsidR="002F7401">
              <w:rPr>
                <w:bCs/>
                <w:spacing w:val="-1"/>
                <w:sz w:val="25"/>
                <w:szCs w:val="25"/>
              </w:rPr>
              <w:t>Ф</w:t>
            </w:r>
            <w:r w:rsidRPr="009B2075">
              <w:rPr>
                <w:bCs/>
                <w:spacing w:val="-1"/>
                <w:sz w:val="25"/>
                <w:szCs w:val="25"/>
              </w:rPr>
              <w:t>изического воспитания</w:t>
            </w:r>
            <w:r w:rsidR="002F7401">
              <w:rPr>
                <w:bCs/>
                <w:spacing w:val="-1"/>
                <w:sz w:val="25"/>
                <w:szCs w:val="25"/>
              </w:rPr>
              <w:t xml:space="preserve"> и спорта</w:t>
            </w:r>
          </w:p>
          <w:p w:rsidR="008B1E4E" w:rsidRPr="009B2075" w:rsidRDefault="00AA71F1" w:rsidP="009A7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  <w:r w:rsidRPr="009B2075">
              <w:rPr>
                <w:b/>
                <w:sz w:val="25"/>
                <w:szCs w:val="25"/>
              </w:rPr>
              <w:t>НАПРАВЛЕНИЯ РАЗВИТИЯ ФИТНЕС-КЛУБА</w:t>
            </w:r>
          </w:p>
          <w:p w:rsidR="00AA71F1" w:rsidRPr="009B2075" w:rsidRDefault="00AA71F1" w:rsidP="009A7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5"/>
                <w:szCs w:val="25"/>
              </w:rPr>
            </w:pPr>
          </w:p>
          <w:p w:rsidR="00AA71F1" w:rsidRPr="009B2075" w:rsidRDefault="00AA71F1" w:rsidP="009A7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spacing w:val="-1"/>
                <w:sz w:val="25"/>
                <w:szCs w:val="25"/>
              </w:rPr>
            </w:pPr>
            <w:r w:rsidRPr="009B2075">
              <w:rPr>
                <w:b/>
                <w:bCs/>
                <w:spacing w:val="-1"/>
                <w:sz w:val="25"/>
                <w:szCs w:val="25"/>
              </w:rPr>
              <w:t xml:space="preserve">Кочергина Татьяна Викторовна, </w:t>
            </w:r>
            <w:r w:rsidR="002F7401">
              <w:rPr>
                <w:bCs/>
                <w:spacing w:val="-1"/>
                <w:sz w:val="25"/>
                <w:szCs w:val="25"/>
              </w:rPr>
              <w:t>Д</w:t>
            </w:r>
            <w:r w:rsidRPr="009B2075">
              <w:rPr>
                <w:bCs/>
                <w:spacing w:val="-1"/>
                <w:sz w:val="25"/>
                <w:szCs w:val="25"/>
              </w:rPr>
              <w:t xml:space="preserve">оцент кафедры </w:t>
            </w:r>
            <w:r w:rsidR="002F7401">
              <w:rPr>
                <w:bCs/>
                <w:spacing w:val="-1"/>
                <w:sz w:val="25"/>
                <w:szCs w:val="25"/>
              </w:rPr>
              <w:t>М</w:t>
            </w:r>
            <w:r w:rsidRPr="009B2075">
              <w:rPr>
                <w:bCs/>
                <w:spacing w:val="-1"/>
                <w:sz w:val="25"/>
                <w:szCs w:val="25"/>
              </w:rPr>
              <w:t>енеджмента, к.э.н.</w:t>
            </w:r>
          </w:p>
          <w:p w:rsidR="00AA71F1" w:rsidRPr="009B2075" w:rsidRDefault="00AA71F1" w:rsidP="00AA71F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  <w:r w:rsidRPr="009B2075">
              <w:rPr>
                <w:b/>
                <w:sz w:val="25"/>
                <w:szCs w:val="25"/>
              </w:rPr>
              <w:t>ИННОВАЦИОННЫЙ ПОТЕНЦИАЛ РАЗВИТИЯ МАЛОГО БИЗНЕСА</w:t>
            </w:r>
          </w:p>
          <w:p w:rsidR="00AA71F1" w:rsidRPr="009B2075" w:rsidRDefault="00AA71F1" w:rsidP="009A7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5"/>
                <w:szCs w:val="25"/>
              </w:rPr>
            </w:pPr>
          </w:p>
          <w:p w:rsidR="00AA71F1" w:rsidRPr="009B2075" w:rsidRDefault="00AA71F1" w:rsidP="009A7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spacing w:val="-1"/>
                <w:sz w:val="25"/>
                <w:szCs w:val="25"/>
              </w:rPr>
            </w:pPr>
            <w:r w:rsidRPr="009B2075">
              <w:rPr>
                <w:b/>
                <w:bCs/>
                <w:spacing w:val="-1"/>
                <w:sz w:val="25"/>
                <w:szCs w:val="25"/>
              </w:rPr>
              <w:t xml:space="preserve">Кочерьян Максим Артурович, </w:t>
            </w:r>
            <w:r w:rsidR="002F7401">
              <w:rPr>
                <w:bCs/>
                <w:spacing w:val="-1"/>
                <w:sz w:val="25"/>
                <w:szCs w:val="25"/>
              </w:rPr>
              <w:t>Н</w:t>
            </w:r>
            <w:r w:rsidRPr="009B2075">
              <w:rPr>
                <w:bCs/>
                <w:spacing w:val="-1"/>
                <w:sz w:val="25"/>
                <w:szCs w:val="25"/>
              </w:rPr>
              <w:t>ачальник управления по спортивно-массовой и оздоровительной работе, старший преподаватель кафедры физического воспитания и спорта</w:t>
            </w:r>
          </w:p>
          <w:p w:rsidR="00AA71F1" w:rsidRPr="009B2075" w:rsidRDefault="00AA71F1" w:rsidP="009A7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  <w:r w:rsidRPr="009B2075">
              <w:rPr>
                <w:b/>
                <w:sz w:val="25"/>
                <w:szCs w:val="25"/>
              </w:rPr>
              <w:t>ОЦЕНКА КОНКУРЕНТОСПОСОБНОСТИ ОРГАНИЗАЦИИ ФИЗИЧЕСКОЙ КУЛЬТУРЫ И СПОРТА</w:t>
            </w:r>
          </w:p>
          <w:p w:rsidR="00AA71F1" w:rsidRPr="009B2075" w:rsidRDefault="00AA71F1" w:rsidP="009A7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5"/>
                <w:szCs w:val="25"/>
              </w:rPr>
            </w:pPr>
          </w:p>
          <w:p w:rsidR="008B1E4E" w:rsidRPr="006F4417" w:rsidRDefault="008B1E4E" w:rsidP="006F4417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32"/>
                <w:szCs w:val="25"/>
              </w:rPr>
            </w:pPr>
            <w:r w:rsidRPr="006F4417">
              <w:rPr>
                <w:b/>
                <w:color w:val="auto"/>
                <w:sz w:val="32"/>
                <w:szCs w:val="25"/>
              </w:rPr>
              <w:t>2 секция</w:t>
            </w:r>
          </w:p>
          <w:p w:rsidR="0039522E" w:rsidRPr="009B2075" w:rsidRDefault="0039522E" w:rsidP="00F54AF1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5"/>
                <w:szCs w:val="25"/>
              </w:rPr>
            </w:pPr>
          </w:p>
          <w:p w:rsidR="00A020EB" w:rsidRPr="00A020EB" w:rsidRDefault="00A020EB" w:rsidP="008B1E4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5"/>
                <w:szCs w:val="25"/>
              </w:rPr>
            </w:pPr>
            <w:r w:rsidRPr="00A020EB">
              <w:rPr>
                <w:b/>
                <w:sz w:val="25"/>
                <w:szCs w:val="25"/>
              </w:rPr>
              <w:t xml:space="preserve">Астанакулов Олим Таштемирович, </w:t>
            </w:r>
            <w:r w:rsidR="002F7401">
              <w:rPr>
                <w:sz w:val="25"/>
                <w:szCs w:val="25"/>
              </w:rPr>
              <w:t>Н</w:t>
            </w:r>
            <w:r w:rsidRPr="00A020EB">
              <w:rPr>
                <w:sz w:val="25"/>
                <w:szCs w:val="25"/>
              </w:rPr>
              <w:t xml:space="preserve">ачальник заочного отделения Ташкентского финансового института, </w:t>
            </w:r>
            <w:r>
              <w:rPr>
                <w:sz w:val="25"/>
                <w:szCs w:val="25"/>
              </w:rPr>
              <w:t>к</w:t>
            </w:r>
            <w:r w:rsidRPr="00A020EB">
              <w:rPr>
                <w:sz w:val="25"/>
                <w:szCs w:val="25"/>
              </w:rPr>
              <w:t>.ф.н., доцент</w:t>
            </w:r>
          </w:p>
          <w:p w:rsidR="00A020EB" w:rsidRPr="00A020EB" w:rsidRDefault="00A020EB" w:rsidP="008B1E4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XO Thames" w:hAnsi="XO Thames"/>
                <w:b/>
                <w:szCs w:val="28"/>
              </w:rPr>
            </w:pPr>
            <w:r w:rsidRPr="00A020EB">
              <w:rPr>
                <w:rFonts w:ascii="XO Thames" w:hAnsi="XO Thames" w:hint="eastAsia"/>
                <w:b/>
                <w:szCs w:val="28"/>
              </w:rPr>
              <w:t>МЕТОДОЛОГИЧЕСКИЕ</w:t>
            </w:r>
            <w:r w:rsidRPr="00A020EB">
              <w:rPr>
                <w:rFonts w:ascii="XO Thames" w:hAnsi="XO Thames"/>
                <w:b/>
                <w:szCs w:val="28"/>
              </w:rPr>
              <w:t xml:space="preserve"> </w:t>
            </w:r>
            <w:r w:rsidRPr="00A020EB">
              <w:rPr>
                <w:rFonts w:ascii="XO Thames" w:hAnsi="XO Thames" w:hint="eastAsia"/>
                <w:b/>
                <w:szCs w:val="28"/>
              </w:rPr>
              <w:t>ПОДХОДЫ</w:t>
            </w:r>
            <w:r w:rsidRPr="00A020EB">
              <w:rPr>
                <w:rFonts w:ascii="XO Thames" w:hAnsi="XO Thames"/>
                <w:b/>
                <w:szCs w:val="28"/>
              </w:rPr>
              <w:t xml:space="preserve"> </w:t>
            </w:r>
            <w:r w:rsidRPr="00A020EB">
              <w:rPr>
                <w:rFonts w:ascii="XO Thames" w:hAnsi="XO Thames" w:hint="eastAsia"/>
                <w:b/>
                <w:szCs w:val="28"/>
              </w:rPr>
              <w:t>К</w:t>
            </w:r>
            <w:r w:rsidRPr="00A020EB">
              <w:rPr>
                <w:rFonts w:ascii="XO Thames" w:hAnsi="XO Thames"/>
                <w:b/>
                <w:szCs w:val="28"/>
              </w:rPr>
              <w:t xml:space="preserve"> </w:t>
            </w:r>
            <w:r w:rsidRPr="00A020EB">
              <w:rPr>
                <w:rFonts w:ascii="XO Thames" w:hAnsi="XO Thames" w:hint="eastAsia"/>
                <w:b/>
                <w:szCs w:val="28"/>
              </w:rPr>
              <w:t>ОЦЕНКЕ</w:t>
            </w:r>
            <w:r w:rsidRPr="00A020EB">
              <w:rPr>
                <w:rFonts w:ascii="XO Thames" w:hAnsi="XO Thames"/>
                <w:b/>
                <w:szCs w:val="28"/>
              </w:rPr>
              <w:t xml:space="preserve"> </w:t>
            </w:r>
            <w:r w:rsidRPr="00A020EB">
              <w:rPr>
                <w:rFonts w:ascii="XO Thames" w:hAnsi="XO Thames" w:hint="eastAsia"/>
                <w:b/>
                <w:szCs w:val="28"/>
              </w:rPr>
              <w:t>И</w:t>
            </w:r>
            <w:r w:rsidRPr="00A020EB">
              <w:rPr>
                <w:rFonts w:ascii="XO Thames" w:hAnsi="XO Thames"/>
                <w:b/>
                <w:szCs w:val="28"/>
              </w:rPr>
              <w:t xml:space="preserve"> </w:t>
            </w:r>
            <w:r w:rsidRPr="00A020EB">
              <w:rPr>
                <w:rFonts w:ascii="XO Thames" w:hAnsi="XO Thames" w:hint="eastAsia"/>
                <w:b/>
                <w:szCs w:val="28"/>
              </w:rPr>
              <w:t>АНАЛИЗУ</w:t>
            </w:r>
            <w:r w:rsidRPr="00A020EB">
              <w:rPr>
                <w:rFonts w:ascii="XO Thames" w:hAnsi="XO Thames"/>
                <w:b/>
                <w:szCs w:val="28"/>
              </w:rPr>
              <w:t xml:space="preserve"> </w:t>
            </w:r>
            <w:r w:rsidRPr="00A020EB">
              <w:rPr>
                <w:rFonts w:ascii="XO Thames" w:hAnsi="XO Thames" w:hint="eastAsia"/>
                <w:b/>
                <w:szCs w:val="28"/>
              </w:rPr>
              <w:t>ИНВЕСТИЦИОННОЙ</w:t>
            </w:r>
            <w:r w:rsidRPr="00A020EB">
              <w:rPr>
                <w:rFonts w:ascii="XO Thames" w:hAnsi="XO Thames"/>
                <w:b/>
                <w:szCs w:val="28"/>
              </w:rPr>
              <w:t xml:space="preserve"> </w:t>
            </w:r>
            <w:r w:rsidRPr="00A020EB">
              <w:rPr>
                <w:rFonts w:ascii="XO Thames" w:hAnsi="XO Thames" w:hint="eastAsia"/>
                <w:b/>
                <w:szCs w:val="28"/>
              </w:rPr>
              <w:t>ПРИВЛЕКАТЕЛЬНОСТИ</w:t>
            </w:r>
            <w:r w:rsidRPr="00A020EB">
              <w:rPr>
                <w:rFonts w:ascii="XO Thames" w:hAnsi="XO Thames"/>
                <w:b/>
                <w:szCs w:val="28"/>
              </w:rPr>
              <w:t xml:space="preserve"> </w:t>
            </w:r>
            <w:r w:rsidRPr="00A020EB">
              <w:rPr>
                <w:rFonts w:ascii="XO Thames" w:hAnsi="XO Thames" w:hint="eastAsia"/>
                <w:b/>
                <w:szCs w:val="28"/>
              </w:rPr>
              <w:t>ОБЪЕКТОВ</w:t>
            </w:r>
            <w:r w:rsidRPr="00A020EB">
              <w:rPr>
                <w:rFonts w:ascii="XO Thames" w:hAnsi="XO Thames"/>
                <w:b/>
                <w:szCs w:val="28"/>
              </w:rPr>
              <w:t xml:space="preserve"> </w:t>
            </w:r>
            <w:r w:rsidRPr="00A020EB">
              <w:rPr>
                <w:rFonts w:ascii="XO Thames" w:hAnsi="XO Thames" w:hint="eastAsia"/>
                <w:b/>
                <w:szCs w:val="28"/>
              </w:rPr>
              <w:t>ИНВЕСТИРОВАНИЯ</w:t>
            </w:r>
          </w:p>
          <w:p w:rsidR="00A020EB" w:rsidRDefault="00A020EB" w:rsidP="008B1E4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</w:p>
          <w:p w:rsidR="00A020EB" w:rsidRPr="00A020EB" w:rsidRDefault="00A020EB" w:rsidP="008B1E4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5"/>
                <w:szCs w:val="25"/>
              </w:rPr>
            </w:pPr>
            <w:r w:rsidRPr="00A020EB">
              <w:rPr>
                <w:b/>
                <w:sz w:val="25"/>
                <w:szCs w:val="25"/>
              </w:rPr>
              <w:t xml:space="preserve">Горев Сергей Владимирович, </w:t>
            </w:r>
            <w:r w:rsidR="002F7401">
              <w:rPr>
                <w:sz w:val="25"/>
                <w:szCs w:val="25"/>
              </w:rPr>
              <w:t>Э</w:t>
            </w:r>
            <w:r w:rsidRPr="00A020EB">
              <w:rPr>
                <w:sz w:val="25"/>
                <w:szCs w:val="25"/>
              </w:rPr>
              <w:t>ксперт Ассоциации СРОО "Экспертный совет" </w:t>
            </w:r>
          </w:p>
          <w:p w:rsidR="00A020EB" w:rsidRPr="00A020EB" w:rsidRDefault="00A020EB" w:rsidP="008B1E4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XO Thames" w:hAnsi="XO Thames"/>
                <w:b/>
                <w:szCs w:val="28"/>
              </w:rPr>
            </w:pPr>
            <w:r w:rsidRPr="00A020EB">
              <w:rPr>
                <w:rFonts w:ascii="XO Thames" w:hAnsi="XO Thames" w:hint="eastAsia"/>
                <w:b/>
                <w:szCs w:val="28"/>
              </w:rPr>
              <w:t>ПРОБЛЕМЫ</w:t>
            </w:r>
            <w:r w:rsidRPr="00A020EB">
              <w:rPr>
                <w:rFonts w:ascii="XO Thames" w:hAnsi="XO Thames"/>
                <w:b/>
                <w:szCs w:val="28"/>
              </w:rPr>
              <w:t xml:space="preserve"> </w:t>
            </w:r>
            <w:r w:rsidRPr="00A020EB">
              <w:rPr>
                <w:rFonts w:ascii="XO Thames" w:hAnsi="XO Thames" w:hint="eastAsia"/>
                <w:b/>
                <w:szCs w:val="28"/>
              </w:rPr>
              <w:t>ПОВЫШЕНИЯ</w:t>
            </w:r>
            <w:r w:rsidRPr="00A020EB">
              <w:rPr>
                <w:rFonts w:ascii="XO Thames" w:hAnsi="XO Thames"/>
                <w:b/>
                <w:szCs w:val="28"/>
              </w:rPr>
              <w:t xml:space="preserve"> </w:t>
            </w:r>
            <w:r w:rsidRPr="00A020EB">
              <w:rPr>
                <w:rFonts w:ascii="XO Thames" w:hAnsi="XO Thames" w:hint="eastAsia"/>
                <w:b/>
                <w:szCs w:val="28"/>
              </w:rPr>
              <w:t>КАЧЕСТВА</w:t>
            </w:r>
            <w:r w:rsidRPr="00A020EB">
              <w:rPr>
                <w:rFonts w:ascii="XO Thames" w:hAnsi="XO Thames"/>
                <w:b/>
                <w:szCs w:val="28"/>
              </w:rPr>
              <w:t xml:space="preserve"> </w:t>
            </w:r>
            <w:r w:rsidRPr="00A020EB">
              <w:rPr>
                <w:rFonts w:ascii="XO Thames" w:hAnsi="XO Thames" w:hint="eastAsia"/>
                <w:b/>
                <w:szCs w:val="28"/>
              </w:rPr>
              <w:t>ПОДГОТОВКИ</w:t>
            </w:r>
            <w:r w:rsidRPr="00A020EB">
              <w:rPr>
                <w:rFonts w:ascii="XO Thames" w:hAnsi="XO Thames"/>
                <w:b/>
                <w:szCs w:val="28"/>
              </w:rPr>
              <w:t xml:space="preserve"> </w:t>
            </w:r>
            <w:r w:rsidRPr="00A020EB">
              <w:rPr>
                <w:rFonts w:ascii="XO Thames" w:hAnsi="XO Thames" w:hint="eastAsia"/>
                <w:b/>
                <w:szCs w:val="28"/>
              </w:rPr>
              <w:t>МЕНЕДЖЕРОВ</w:t>
            </w:r>
            <w:r w:rsidRPr="00A020EB">
              <w:rPr>
                <w:rFonts w:ascii="XO Thames" w:hAnsi="XO Thames"/>
                <w:b/>
                <w:szCs w:val="28"/>
              </w:rPr>
              <w:t xml:space="preserve"> </w:t>
            </w:r>
            <w:r w:rsidRPr="00A020EB">
              <w:rPr>
                <w:rFonts w:ascii="XO Thames" w:hAnsi="XO Thames" w:hint="eastAsia"/>
                <w:b/>
                <w:szCs w:val="28"/>
              </w:rPr>
              <w:t>ДЛЯ</w:t>
            </w:r>
            <w:r w:rsidRPr="00A020EB">
              <w:rPr>
                <w:rFonts w:ascii="XO Thames" w:hAnsi="XO Thames"/>
                <w:b/>
                <w:szCs w:val="28"/>
              </w:rPr>
              <w:t xml:space="preserve"> </w:t>
            </w:r>
            <w:r w:rsidRPr="00A020EB">
              <w:rPr>
                <w:rFonts w:ascii="XO Thames" w:hAnsi="XO Thames" w:hint="eastAsia"/>
                <w:b/>
                <w:szCs w:val="28"/>
              </w:rPr>
              <w:t>СОВРЕМЕННОЙ</w:t>
            </w:r>
            <w:r w:rsidRPr="00A020EB">
              <w:rPr>
                <w:rFonts w:ascii="XO Thames" w:hAnsi="XO Thames"/>
                <w:b/>
                <w:szCs w:val="28"/>
              </w:rPr>
              <w:t xml:space="preserve"> </w:t>
            </w:r>
            <w:r w:rsidRPr="00A020EB">
              <w:rPr>
                <w:rFonts w:ascii="XO Thames" w:hAnsi="XO Thames" w:hint="eastAsia"/>
                <w:b/>
                <w:szCs w:val="28"/>
              </w:rPr>
              <w:t>ЭКОНОМИКИ</w:t>
            </w:r>
            <w:r w:rsidRPr="00A020EB">
              <w:rPr>
                <w:rFonts w:ascii="XO Thames" w:hAnsi="XO Thames"/>
                <w:b/>
                <w:szCs w:val="28"/>
              </w:rPr>
              <w:t xml:space="preserve"> </w:t>
            </w:r>
            <w:r w:rsidRPr="00A020EB">
              <w:rPr>
                <w:rFonts w:ascii="XO Thames" w:hAnsi="XO Thames" w:hint="eastAsia"/>
                <w:b/>
                <w:szCs w:val="28"/>
              </w:rPr>
              <w:t>И</w:t>
            </w:r>
            <w:r w:rsidRPr="00A020EB">
              <w:rPr>
                <w:rFonts w:ascii="XO Thames" w:hAnsi="XO Thames"/>
                <w:b/>
                <w:szCs w:val="28"/>
              </w:rPr>
              <w:t xml:space="preserve"> </w:t>
            </w:r>
            <w:r w:rsidRPr="00A020EB">
              <w:rPr>
                <w:rFonts w:ascii="XO Thames" w:hAnsi="XO Thames" w:hint="eastAsia"/>
                <w:b/>
                <w:szCs w:val="28"/>
              </w:rPr>
              <w:t>ПУТИ</w:t>
            </w:r>
            <w:r w:rsidRPr="00A020EB">
              <w:rPr>
                <w:rFonts w:ascii="XO Thames" w:hAnsi="XO Thames"/>
                <w:b/>
                <w:szCs w:val="28"/>
              </w:rPr>
              <w:t xml:space="preserve"> </w:t>
            </w:r>
            <w:r w:rsidRPr="00A020EB">
              <w:rPr>
                <w:rFonts w:ascii="XO Thames" w:hAnsi="XO Thames" w:hint="eastAsia"/>
                <w:b/>
                <w:szCs w:val="28"/>
              </w:rPr>
              <w:t>ИХ</w:t>
            </w:r>
            <w:r w:rsidRPr="00A020EB">
              <w:rPr>
                <w:rFonts w:ascii="XO Thames" w:hAnsi="XO Thames"/>
                <w:b/>
                <w:szCs w:val="28"/>
              </w:rPr>
              <w:t xml:space="preserve"> </w:t>
            </w:r>
            <w:r w:rsidRPr="00A020EB">
              <w:rPr>
                <w:rFonts w:ascii="XO Thames" w:hAnsi="XO Thames" w:hint="eastAsia"/>
                <w:b/>
                <w:szCs w:val="28"/>
              </w:rPr>
              <w:t>РЕШЕНИЯ</w:t>
            </w:r>
          </w:p>
          <w:p w:rsidR="00A020EB" w:rsidRDefault="00A020EB" w:rsidP="008B1E4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</w:p>
          <w:p w:rsidR="003E373B" w:rsidRDefault="003E373B" w:rsidP="008B1E4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5"/>
                <w:szCs w:val="25"/>
              </w:rPr>
            </w:pPr>
            <w:r w:rsidRPr="003E373B">
              <w:rPr>
                <w:b/>
                <w:sz w:val="25"/>
                <w:szCs w:val="25"/>
              </w:rPr>
              <w:t>Комалетдинова Гульнара Равильевна</w:t>
            </w:r>
            <w:r>
              <w:rPr>
                <w:b/>
                <w:sz w:val="25"/>
                <w:szCs w:val="25"/>
              </w:rPr>
              <w:t>,</w:t>
            </w:r>
            <w:r w:rsidRPr="003E373B">
              <w:rPr>
                <w:b/>
                <w:sz w:val="25"/>
                <w:szCs w:val="25"/>
              </w:rPr>
              <w:t xml:space="preserve"> </w:t>
            </w:r>
            <w:r w:rsidR="002F7401">
              <w:rPr>
                <w:sz w:val="25"/>
                <w:szCs w:val="25"/>
              </w:rPr>
              <w:t>Н</w:t>
            </w:r>
            <w:r w:rsidRPr="003E373B">
              <w:rPr>
                <w:sz w:val="25"/>
                <w:szCs w:val="25"/>
              </w:rPr>
              <w:t xml:space="preserve">ачальник отдела оценки Уральской </w:t>
            </w:r>
            <w:r w:rsidR="009852EA">
              <w:rPr>
                <w:sz w:val="25"/>
                <w:szCs w:val="25"/>
              </w:rPr>
              <w:t>т</w:t>
            </w:r>
            <w:r w:rsidRPr="003E373B">
              <w:rPr>
                <w:sz w:val="25"/>
                <w:szCs w:val="25"/>
              </w:rPr>
              <w:t>оргово-промышленной палаты</w:t>
            </w:r>
          </w:p>
          <w:p w:rsidR="003E373B" w:rsidRPr="003E373B" w:rsidRDefault="003E373B" w:rsidP="008B1E4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  <w:r w:rsidRPr="003E373B">
              <w:rPr>
                <w:b/>
                <w:bCs/>
                <w:spacing w:val="-1"/>
                <w:sz w:val="25"/>
                <w:szCs w:val="25"/>
              </w:rPr>
              <w:t>КАДАСТРОВАЯ</w:t>
            </w:r>
            <w:r w:rsidRPr="003E373B">
              <w:rPr>
                <w:rFonts w:ascii="XO Thames" w:hAnsi="XO Thames"/>
                <w:b/>
                <w:szCs w:val="28"/>
              </w:rPr>
              <w:t xml:space="preserve"> </w:t>
            </w:r>
            <w:r w:rsidRPr="003E373B">
              <w:rPr>
                <w:rFonts w:ascii="XO Thames" w:hAnsi="XO Thames" w:hint="eastAsia"/>
                <w:b/>
                <w:szCs w:val="28"/>
              </w:rPr>
              <w:t>СТОИМОСТЬ</w:t>
            </w:r>
            <w:r w:rsidRPr="003E373B">
              <w:rPr>
                <w:rFonts w:ascii="XO Thames" w:hAnsi="XO Thames"/>
                <w:b/>
                <w:szCs w:val="28"/>
              </w:rPr>
              <w:t xml:space="preserve"> </w:t>
            </w:r>
            <w:r w:rsidRPr="003E373B">
              <w:rPr>
                <w:rFonts w:ascii="XO Thames" w:hAnsi="XO Thames" w:hint="eastAsia"/>
                <w:b/>
                <w:szCs w:val="28"/>
              </w:rPr>
              <w:t>ОБЪЕКТОВ</w:t>
            </w:r>
            <w:r w:rsidRPr="003E373B">
              <w:rPr>
                <w:rFonts w:ascii="XO Thames" w:hAnsi="XO Thames"/>
                <w:b/>
                <w:szCs w:val="28"/>
              </w:rPr>
              <w:t xml:space="preserve"> </w:t>
            </w:r>
            <w:r w:rsidRPr="003E373B">
              <w:rPr>
                <w:rFonts w:ascii="XO Thames" w:hAnsi="XO Thames" w:hint="eastAsia"/>
                <w:b/>
                <w:szCs w:val="28"/>
              </w:rPr>
              <w:t>НЕДВИЖИМОСТИ</w:t>
            </w:r>
            <w:r w:rsidRPr="003E373B">
              <w:rPr>
                <w:rFonts w:ascii="XO Thames" w:hAnsi="XO Thames"/>
                <w:b/>
                <w:szCs w:val="28"/>
              </w:rPr>
              <w:t xml:space="preserve"> </w:t>
            </w:r>
            <w:r w:rsidRPr="003E373B">
              <w:rPr>
                <w:rFonts w:ascii="XO Thames" w:hAnsi="XO Thames" w:hint="eastAsia"/>
                <w:b/>
                <w:szCs w:val="28"/>
              </w:rPr>
              <w:t>КАК</w:t>
            </w:r>
            <w:r w:rsidRPr="003E373B">
              <w:rPr>
                <w:rFonts w:ascii="XO Thames" w:hAnsi="XO Thames"/>
                <w:b/>
                <w:szCs w:val="28"/>
              </w:rPr>
              <w:t xml:space="preserve"> </w:t>
            </w:r>
            <w:r w:rsidRPr="003E373B">
              <w:rPr>
                <w:rFonts w:ascii="XO Thames" w:hAnsi="XO Thames" w:hint="eastAsia"/>
                <w:b/>
                <w:szCs w:val="28"/>
              </w:rPr>
              <w:t>ФАКТОР</w:t>
            </w:r>
            <w:r w:rsidRPr="003E373B">
              <w:rPr>
                <w:rFonts w:ascii="XO Thames" w:hAnsi="XO Thames"/>
                <w:b/>
                <w:szCs w:val="28"/>
              </w:rPr>
              <w:t xml:space="preserve"> </w:t>
            </w:r>
            <w:r w:rsidRPr="003E373B">
              <w:rPr>
                <w:rFonts w:ascii="XO Thames" w:hAnsi="XO Thames" w:hint="eastAsia"/>
                <w:b/>
                <w:szCs w:val="28"/>
              </w:rPr>
              <w:t>ОПТИМИЗАЦИИ</w:t>
            </w:r>
            <w:r w:rsidRPr="003E373B">
              <w:rPr>
                <w:rFonts w:ascii="XO Thames" w:hAnsi="XO Thames"/>
                <w:b/>
                <w:szCs w:val="28"/>
              </w:rPr>
              <w:t xml:space="preserve"> </w:t>
            </w:r>
            <w:r w:rsidRPr="003E373B">
              <w:rPr>
                <w:rFonts w:ascii="XO Thames" w:hAnsi="XO Thames" w:hint="eastAsia"/>
                <w:b/>
                <w:szCs w:val="28"/>
              </w:rPr>
              <w:t>НАЛОГООБЛОЖЕНИЯ</w:t>
            </w:r>
            <w:r w:rsidRPr="003E373B">
              <w:rPr>
                <w:rFonts w:ascii="XO Thames" w:hAnsi="XO Thames"/>
                <w:b/>
                <w:szCs w:val="28"/>
              </w:rPr>
              <w:t xml:space="preserve"> </w:t>
            </w:r>
            <w:r w:rsidRPr="003E373B">
              <w:rPr>
                <w:rFonts w:ascii="XO Thames" w:hAnsi="XO Thames" w:hint="eastAsia"/>
                <w:b/>
                <w:szCs w:val="28"/>
              </w:rPr>
              <w:t>ЮРИДИЧЕСКИХ</w:t>
            </w:r>
            <w:r w:rsidRPr="003E373B">
              <w:rPr>
                <w:rFonts w:ascii="XO Thames" w:hAnsi="XO Thames"/>
                <w:b/>
                <w:szCs w:val="28"/>
              </w:rPr>
              <w:t xml:space="preserve"> </w:t>
            </w:r>
            <w:r w:rsidRPr="003E373B">
              <w:rPr>
                <w:rFonts w:ascii="XO Thames" w:hAnsi="XO Thames" w:hint="eastAsia"/>
                <w:b/>
                <w:szCs w:val="28"/>
              </w:rPr>
              <w:t>ЛИЦ</w:t>
            </w:r>
          </w:p>
          <w:p w:rsidR="003E373B" w:rsidRDefault="003E373B" w:rsidP="008B1E4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</w:p>
          <w:p w:rsidR="006F4417" w:rsidRPr="009B2075" w:rsidRDefault="006F4417" w:rsidP="006F4417">
            <w:pPr>
              <w:ind w:left="57" w:right="57"/>
              <w:rPr>
                <w:bCs/>
                <w:snapToGrid w:val="0"/>
                <w:sz w:val="25"/>
                <w:szCs w:val="25"/>
              </w:rPr>
            </w:pPr>
            <w:r w:rsidRPr="009B2075">
              <w:rPr>
                <w:b/>
                <w:sz w:val="25"/>
                <w:szCs w:val="25"/>
              </w:rPr>
              <w:t xml:space="preserve">Важенина Лариса Витальевна, </w:t>
            </w:r>
            <w:r w:rsidR="002F7401">
              <w:rPr>
                <w:bCs/>
                <w:spacing w:val="-1"/>
                <w:sz w:val="25"/>
                <w:szCs w:val="25"/>
              </w:rPr>
              <w:t>Д</w:t>
            </w:r>
            <w:r w:rsidRPr="009B2075">
              <w:rPr>
                <w:bCs/>
                <w:spacing w:val="-1"/>
                <w:sz w:val="25"/>
                <w:szCs w:val="25"/>
              </w:rPr>
              <w:t>оцент кафедры Экономики</w:t>
            </w:r>
            <w:r w:rsidRPr="009B2075">
              <w:rPr>
                <w:bCs/>
                <w:snapToGrid w:val="0"/>
                <w:sz w:val="25"/>
                <w:szCs w:val="25"/>
              </w:rPr>
              <w:t xml:space="preserve"> и организации производства Тюменского индустриального университета, Институт сервиса и отраслевого управления</w:t>
            </w:r>
          </w:p>
          <w:p w:rsidR="006F4417" w:rsidRDefault="006F4417" w:rsidP="006F4417">
            <w:pPr>
              <w:spacing w:after="0" w:line="240" w:lineRule="auto"/>
              <w:ind w:left="0" w:right="0" w:firstLine="0"/>
              <w:rPr>
                <w:b/>
                <w:bCs/>
                <w:spacing w:val="-1"/>
                <w:sz w:val="25"/>
                <w:szCs w:val="25"/>
              </w:rPr>
            </w:pPr>
            <w:r w:rsidRPr="009B2075">
              <w:rPr>
                <w:b/>
                <w:bCs/>
                <w:spacing w:val="-1"/>
                <w:sz w:val="25"/>
                <w:szCs w:val="25"/>
              </w:rPr>
              <w:t>МЕТОДИЧЕСКИЕ АСПЕКТЫ ПОВЫШЕНИЯ РЕСУРСНОЙ ЭФФЕКТИВНОСТИ КОМПАНИЙ ГАЗОВОЙ ОТРАСЛИ</w:t>
            </w:r>
          </w:p>
          <w:p w:rsidR="006F4417" w:rsidRPr="009B2075" w:rsidRDefault="006F4417" w:rsidP="006F4417">
            <w:pPr>
              <w:spacing w:after="0" w:line="240" w:lineRule="auto"/>
              <w:ind w:left="0" w:right="0" w:firstLine="0"/>
              <w:rPr>
                <w:b/>
                <w:bCs/>
                <w:spacing w:val="-1"/>
                <w:sz w:val="25"/>
                <w:szCs w:val="25"/>
              </w:rPr>
            </w:pPr>
          </w:p>
          <w:p w:rsidR="0039522E" w:rsidRPr="0039522E" w:rsidRDefault="0039522E" w:rsidP="009A7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5"/>
                <w:szCs w:val="25"/>
              </w:rPr>
            </w:pPr>
            <w:r w:rsidRPr="0039522E">
              <w:rPr>
                <w:b/>
                <w:sz w:val="25"/>
                <w:szCs w:val="25"/>
              </w:rPr>
              <w:t xml:space="preserve">Гончаров Денис Юрьевич, </w:t>
            </w:r>
            <w:r w:rsidR="002F7401">
              <w:rPr>
                <w:sz w:val="25"/>
                <w:szCs w:val="25"/>
              </w:rPr>
              <w:t>З</w:t>
            </w:r>
            <w:r w:rsidRPr="0039522E">
              <w:rPr>
                <w:sz w:val="25"/>
                <w:szCs w:val="25"/>
              </w:rPr>
              <w:t xml:space="preserve">аведующий кафедрой </w:t>
            </w:r>
            <w:r w:rsidR="002F7401">
              <w:rPr>
                <w:sz w:val="25"/>
                <w:szCs w:val="25"/>
              </w:rPr>
              <w:t>П</w:t>
            </w:r>
            <w:r w:rsidRPr="0039522E">
              <w:rPr>
                <w:sz w:val="25"/>
                <w:szCs w:val="25"/>
              </w:rPr>
              <w:t>убличного права, д</w:t>
            </w:r>
            <w:r w:rsidR="002F7401">
              <w:rPr>
                <w:sz w:val="25"/>
                <w:szCs w:val="25"/>
              </w:rPr>
              <w:t>.</w:t>
            </w:r>
            <w:r w:rsidRPr="0039522E">
              <w:rPr>
                <w:sz w:val="25"/>
                <w:szCs w:val="25"/>
              </w:rPr>
              <w:t>ю</w:t>
            </w:r>
            <w:r w:rsidR="002F7401">
              <w:rPr>
                <w:sz w:val="25"/>
                <w:szCs w:val="25"/>
              </w:rPr>
              <w:t>.</w:t>
            </w:r>
            <w:r w:rsidRPr="0039522E">
              <w:rPr>
                <w:sz w:val="25"/>
                <w:szCs w:val="25"/>
              </w:rPr>
              <w:t>н</w:t>
            </w:r>
            <w:r w:rsidR="002F7401">
              <w:rPr>
                <w:sz w:val="25"/>
                <w:szCs w:val="25"/>
              </w:rPr>
              <w:t>.</w:t>
            </w:r>
          </w:p>
          <w:p w:rsidR="0039522E" w:rsidRPr="0039522E" w:rsidRDefault="0039522E" w:rsidP="00D440A4">
            <w:pPr>
              <w:spacing w:after="0" w:line="240" w:lineRule="auto"/>
              <w:ind w:left="0" w:right="0" w:firstLine="0"/>
              <w:rPr>
                <w:b/>
                <w:bCs/>
                <w:spacing w:val="-1"/>
                <w:sz w:val="25"/>
                <w:szCs w:val="25"/>
              </w:rPr>
            </w:pPr>
            <w:r w:rsidRPr="0039522E">
              <w:rPr>
                <w:b/>
                <w:bCs/>
                <w:spacing w:val="-1"/>
                <w:sz w:val="25"/>
                <w:szCs w:val="25"/>
              </w:rPr>
              <w:t>РОЛЬ ПУБЛИЧНО-ПРАВОВЫХ ИНСТИТУТОВ В ОБЕСПЕЧЕНИИ УСТОЙЧИВОГО РАЗВИТИЯ ПРЕДПРИНИМАТЕЛЬСТВА</w:t>
            </w:r>
          </w:p>
          <w:p w:rsidR="0039522E" w:rsidRDefault="0039522E" w:rsidP="00D440A4">
            <w:pPr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</w:p>
          <w:p w:rsidR="006F4417" w:rsidRPr="006F4417" w:rsidRDefault="006F4417" w:rsidP="006F441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5"/>
                <w:szCs w:val="25"/>
              </w:rPr>
            </w:pPr>
            <w:r w:rsidRPr="006F4417">
              <w:rPr>
                <w:b/>
                <w:sz w:val="25"/>
                <w:szCs w:val="25"/>
              </w:rPr>
              <w:t>Акрамов Э</w:t>
            </w:r>
            <w:r>
              <w:rPr>
                <w:b/>
                <w:sz w:val="25"/>
                <w:szCs w:val="25"/>
              </w:rPr>
              <w:t xml:space="preserve">ргаш Акрамович, </w:t>
            </w:r>
            <w:r w:rsidR="009852EA">
              <w:rPr>
                <w:sz w:val="25"/>
                <w:szCs w:val="25"/>
              </w:rPr>
              <w:t>П</w:t>
            </w:r>
            <w:r w:rsidRPr="006F4417">
              <w:rPr>
                <w:sz w:val="25"/>
                <w:szCs w:val="25"/>
              </w:rPr>
              <w:t>рофессор Ташкентского финансового института</w:t>
            </w:r>
            <w:r w:rsidR="002F7401">
              <w:rPr>
                <w:sz w:val="25"/>
                <w:szCs w:val="25"/>
              </w:rPr>
              <w:t xml:space="preserve">, </w:t>
            </w:r>
            <w:r w:rsidR="002F7401" w:rsidRPr="006F4417">
              <w:rPr>
                <w:sz w:val="25"/>
                <w:szCs w:val="25"/>
              </w:rPr>
              <w:t xml:space="preserve"> </w:t>
            </w:r>
            <w:r w:rsidR="002F7401" w:rsidRPr="006F4417">
              <w:rPr>
                <w:sz w:val="25"/>
                <w:szCs w:val="25"/>
              </w:rPr>
              <w:t>д.э.н.</w:t>
            </w:r>
          </w:p>
          <w:p w:rsidR="006F4417" w:rsidRPr="006F4417" w:rsidRDefault="006F4417" w:rsidP="006F441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bCs/>
                <w:spacing w:val="-1"/>
                <w:sz w:val="25"/>
                <w:szCs w:val="25"/>
              </w:rPr>
            </w:pPr>
            <w:r w:rsidRPr="006F4417">
              <w:rPr>
                <w:b/>
                <w:bCs/>
                <w:spacing w:val="-1"/>
                <w:sz w:val="25"/>
                <w:szCs w:val="25"/>
              </w:rPr>
              <w:t>ФАКТОРЫ ПОВЫШЕНИЯ ФИНАНСОВОЙ И ХОЗЯЙСТВЕННОЙ УСТОЙЧИВОСТИ ПРЕДПРИЯТИЙ В УЗБЕКИСТАНЕ</w:t>
            </w:r>
          </w:p>
          <w:p w:rsidR="006F4417" w:rsidRDefault="006F4417" w:rsidP="006F441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</w:p>
          <w:p w:rsidR="006F4417" w:rsidRPr="009B2075" w:rsidRDefault="006F4417" w:rsidP="006F441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  <w:r w:rsidRPr="009B2075">
              <w:rPr>
                <w:b/>
                <w:sz w:val="25"/>
                <w:szCs w:val="25"/>
              </w:rPr>
              <w:t>Серебренникова Анна Ивановна,</w:t>
            </w:r>
            <w:r w:rsidRPr="009B2075">
              <w:rPr>
                <w:bCs/>
                <w:spacing w:val="-1"/>
                <w:sz w:val="25"/>
                <w:szCs w:val="25"/>
              </w:rPr>
              <w:t xml:space="preserve"> </w:t>
            </w:r>
            <w:r w:rsidR="002F7401">
              <w:rPr>
                <w:bCs/>
                <w:spacing w:val="-1"/>
                <w:sz w:val="25"/>
                <w:szCs w:val="25"/>
              </w:rPr>
              <w:t>Д</w:t>
            </w:r>
            <w:r w:rsidRPr="009B2075">
              <w:rPr>
                <w:bCs/>
                <w:spacing w:val="-1"/>
                <w:sz w:val="25"/>
                <w:szCs w:val="25"/>
              </w:rPr>
              <w:t xml:space="preserve">оцент кафедры </w:t>
            </w:r>
            <w:r w:rsidR="002F7401">
              <w:rPr>
                <w:bCs/>
                <w:spacing w:val="-1"/>
                <w:sz w:val="25"/>
                <w:szCs w:val="25"/>
              </w:rPr>
              <w:t>Ф</w:t>
            </w:r>
            <w:r w:rsidRPr="009B2075">
              <w:rPr>
                <w:bCs/>
                <w:spacing w:val="-1"/>
                <w:sz w:val="25"/>
                <w:szCs w:val="25"/>
              </w:rPr>
              <w:t>инансов, денежного обращения и кредита</w:t>
            </w:r>
          </w:p>
          <w:p w:rsidR="006F4417" w:rsidRDefault="006F4417" w:rsidP="006F441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bCs/>
                <w:spacing w:val="-1"/>
                <w:sz w:val="25"/>
                <w:szCs w:val="25"/>
              </w:rPr>
            </w:pPr>
            <w:r w:rsidRPr="009B2075">
              <w:rPr>
                <w:b/>
                <w:bCs/>
                <w:spacing w:val="-1"/>
                <w:sz w:val="25"/>
                <w:szCs w:val="25"/>
              </w:rPr>
              <w:t>ИННОВАЦИИ В БАНКАХ: НАПРАВЛЕНИЯ И ХАРАКТЕРИСТИКА</w:t>
            </w:r>
          </w:p>
          <w:p w:rsidR="006F4417" w:rsidRPr="009B2075" w:rsidRDefault="006F4417" w:rsidP="006F441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</w:p>
          <w:p w:rsidR="0039522E" w:rsidRPr="0039522E" w:rsidRDefault="0039522E" w:rsidP="00D440A4">
            <w:pPr>
              <w:spacing w:after="0" w:line="240" w:lineRule="auto"/>
              <w:ind w:left="0" w:right="0" w:firstLine="0"/>
              <w:rPr>
                <w:sz w:val="25"/>
                <w:szCs w:val="25"/>
              </w:rPr>
            </w:pPr>
            <w:r w:rsidRPr="0039522E">
              <w:rPr>
                <w:b/>
                <w:sz w:val="25"/>
                <w:szCs w:val="25"/>
              </w:rPr>
              <w:t xml:space="preserve">Науменко Павел Вадимович, </w:t>
            </w:r>
            <w:r w:rsidR="002F7401">
              <w:rPr>
                <w:sz w:val="25"/>
                <w:szCs w:val="25"/>
              </w:rPr>
              <w:t>З</w:t>
            </w:r>
            <w:r w:rsidRPr="0039522E">
              <w:rPr>
                <w:sz w:val="25"/>
                <w:szCs w:val="25"/>
              </w:rPr>
              <w:t>аместитель председателя департамента госзакупок «Опора России», частный консультант по открытию и автоматизации тендерных отделов</w:t>
            </w:r>
          </w:p>
          <w:p w:rsidR="0039522E" w:rsidRPr="0039522E" w:rsidRDefault="0039522E" w:rsidP="00D440A4">
            <w:pPr>
              <w:spacing w:after="0" w:line="240" w:lineRule="auto"/>
              <w:ind w:left="0" w:right="0" w:firstLine="0"/>
              <w:rPr>
                <w:b/>
                <w:bCs/>
                <w:spacing w:val="-1"/>
                <w:sz w:val="25"/>
                <w:szCs w:val="25"/>
              </w:rPr>
            </w:pPr>
            <w:r w:rsidRPr="0039522E">
              <w:rPr>
                <w:b/>
                <w:bCs/>
                <w:spacing w:val="-1"/>
                <w:sz w:val="25"/>
                <w:szCs w:val="25"/>
              </w:rPr>
              <w:t>44 ФЗ КАК ОСНОВНОЙ ИНСТРУМЕНТ ПОДДЕРЖКИ БИЗНЕСА</w:t>
            </w:r>
          </w:p>
          <w:p w:rsidR="0039522E" w:rsidRDefault="0039522E" w:rsidP="00D440A4">
            <w:pPr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</w:p>
          <w:p w:rsidR="006F4417" w:rsidRPr="006F4417" w:rsidRDefault="006F4417" w:rsidP="00D440A4">
            <w:pPr>
              <w:spacing w:after="0" w:line="240" w:lineRule="auto"/>
              <w:ind w:left="0" w:right="0" w:firstLine="0"/>
              <w:rPr>
                <w:sz w:val="25"/>
                <w:szCs w:val="25"/>
              </w:rPr>
            </w:pPr>
            <w:r w:rsidRPr="006F4417">
              <w:rPr>
                <w:b/>
                <w:sz w:val="25"/>
                <w:szCs w:val="25"/>
              </w:rPr>
              <w:lastRenderedPageBreak/>
              <w:t>Алешина Людмила Владимировна</w:t>
            </w:r>
            <w:r>
              <w:rPr>
                <w:b/>
                <w:sz w:val="25"/>
                <w:szCs w:val="25"/>
              </w:rPr>
              <w:t>,</w:t>
            </w:r>
            <w:r w:rsidRPr="006F4417">
              <w:rPr>
                <w:b/>
                <w:sz w:val="25"/>
                <w:szCs w:val="25"/>
              </w:rPr>
              <w:t xml:space="preserve"> </w:t>
            </w:r>
            <w:r w:rsidR="002F7401">
              <w:rPr>
                <w:sz w:val="25"/>
                <w:szCs w:val="25"/>
              </w:rPr>
              <w:t>Г</w:t>
            </w:r>
            <w:r w:rsidRPr="006F4417">
              <w:rPr>
                <w:sz w:val="25"/>
                <w:szCs w:val="25"/>
              </w:rPr>
              <w:t>лавный бухгалтер ООО «Техлесхим»</w:t>
            </w:r>
          </w:p>
          <w:p w:rsidR="006F4417" w:rsidRPr="006F4417" w:rsidRDefault="006F4417" w:rsidP="00D440A4">
            <w:pPr>
              <w:spacing w:after="0" w:line="240" w:lineRule="auto"/>
              <w:ind w:left="0" w:right="0" w:firstLine="0"/>
              <w:rPr>
                <w:b/>
                <w:bCs/>
                <w:spacing w:val="-1"/>
                <w:sz w:val="25"/>
                <w:szCs w:val="25"/>
              </w:rPr>
            </w:pPr>
            <w:r w:rsidRPr="006F4417">
              <w:rPr>
                <w:b/>
                <w:bCs/>
                <w:spacing w:val="-1"/>
                <w:sz w:val="25"/>
                <w:szCs w:val="25"/>
              </w:rPr>
              <w:t>ИНФОРМАЦИОННО-АНАЛИТИЧЕСКИЕ ТЕХНОЛОГИИ МЕНЕДЖМЕНТА</w:t>
            </w:r>
          </w:p>
          <w:p w:rsidR="006F4417" w:rsidRDefault="006F4417" w:rsidP="00D440A4">
            <w:pPr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</w:p>
          <w:p w:rsidR="006F4417" w:rsidRPr="009B2075" w:rsidRDefault="006F4417" w:rsidP="006F4417">
            <w:pPr>
              <w:spacing w:after="0" w:line="240" w:lineRule="auto"/>
              <w:ind w:left="0" w:right="0" w:firstLine="0"/>
              <w:rPr>
                <w:bCs/>
                <w:spacing w:val="-1"/>
                <w:sz w:val="25"/>
                <w:szCs w:val="25"/>
              </w:rPr>
            </w:pPr>
            <w:r w:rsidRPr="009B2075">
              <w:rPr>
                <w:b/>
                <w:sz w:val="25"/>
                <w:szCs w:val="25"/>
              </w:rPr>
              <w:t>Шеина Екатерина Георгиевна</w:t>
            </w:r>
            <w:r w:rsidRPr="009B2075">
              <w:rPr>
                <w:rFonts w:ascii="Calibri" w:hAnsi="Calibri"/>
                <w:sz w:val="25"/>
                <w:szCs w:val="25"/>
              </w:rPr>
              <w:t xml:space="preserve">, </w:t>
            </w:r>
            <w:r w:rsidR="002F7401">
              <w:rPr>
                <w:bCs/>
                <w:spacing w:val="-1"/>
                <w:sz w:val="25"/>
                <w:szCs w:val="25"/>
              </w:rPr>
              <w:t>Д</w:t>
            </w:r>
            <w:r w:rsidRPr="009B2075">
              <w:rPr>
                <w:bCs/>
                <w:spacing w:val="-1"/>
                <w:sz w:val="25"/>
                <w:szCs w:val="25"/>
              </w:rPr>
              <w:t xml:space="preserve">оцент кафедры </w:t>
            </w:r>
            <w:r w:rsidR="002F7401">
              <w:rPr>
                <w:bCs/>
                <w:spacing w:val="-1"/>
                <w:sz w:val="25"/>
                <w:szCs w:val="25"/>
              </w:rPr>
              <w:t>Ф</w:t>
            </w:r>
            <w:r w:rsidRPr="009B2075">
              <w:rPr>
                <w:bCs/>
                <w:spacing w:val="-1"/>
                <w:sz w:val="25"/>
                <w:szCs w:val="25"/>
              </w:rPr>
              <w:t>инансового менеджмента, к.э.н.</w:t>
            </w:r>
          </w:p>
          <w:p w:rsidR="006F4417" w:rsidRDefault="006F4417" w:rsidP="006F4417">
            <w:pPr>
              <w:spacing w:after="0" w:line="240" w:lineRule="auto"/>
              <w:ind w:left="0" w:right="0" w:firstLine="0"/>
              <w:rPr>
                <w:b/>
                <w:bCs/>
                <w:spacing w:val="-1"/>
                <w:sz w:val="25"/>
                <w:szCs w:val="25"/>
              </w:rPr>
            </w:pPr>
            <w:r w:rsidRPr="009B2075">
              <w:rPr>
                <w:b/>
                <w:bCs/>
                <w:spacing w:val="-1"/>
                <w:sz w:val="25"/>
                <w:szCs w:val="25"/>
              </w:rPr>
              <w:t>КРАУДИНВЕСТИНГ КАК ФАКТОР ПОВЫШЕНИЯ ФИНАНСОВОЙ УСТОЙЧИВОСТИ ПРЕДПРИЯТИЙ</w:t>
            </w:r>
          </w:p>
          <w:p w:rsidR="006F4417" w:rsidRPr="009B2075" w:rsidRDefault="006F4417" w:rsidP="006F4417">
            <w:pPr>
              <w:spacing w:after="0" w:line="240" w:lineRule="auto"/>
              <w:ind w:left="0" w:right="0" w:firstLine="0"/>
              <w:rPr>
                <w:b/>
                <w:bCs/>
                <w:spacing w:val="-1"/>
                <w:sz w:val="25"/>
                <w:szCs w:val="25"/>
              </w:rPr>
            </w:pPr>
          </w:p>
          <w:p w:rsidR="00D440A4" w:rsidRPr="009B2075" w:rsidRDefault="00D440A4" w:rsidP="00D440A4">
            <w:pPr>
              <w:spacing w:after="0" w:line="240" w:lineRule="auto"/>
              <w:ind w:left="0" w:right="0" w:firstLine="0"/>
              <w:rPr>
                <w:bCs/>
                <w:spacing w:val="-1"/>
                <w:sz w:val="25"/>
                <w:szCs w:val="25"/>
              </w:rPr>
            </w:pPr>
            <w:r w:rsidRPr="009B2075">
              <w:rPr>
                <w:b/>
                <w:sz w:val="25"/>
                <w:szCs w:val="25"/>
              </w:rPr>
              <w:t>Аблямова Ирина Амуровна</w:t>
            </w:r>
            <w:r w:rsidRPr="009B2075">
              <w:rPr>
                <w:rFonts w:ascii="Calibri" w:hAnsi="Calibri"/>
                <w:sz w:val="25"/>
                <w:szCs w:val="25"/>
              </w:rPr>
              <w:t xml:space="preserve">, </w:t>
            </w:r>
            <w:r w:rsidR="002F7401">
              <w:rPr>
                <w:bCs/>
                <w:spacing w:val="-1"/>
                <w:sz w:val="25"/>
                <w:szCs w:val="25"/>
              </w:rPr>
              <w:t>М</w:t>
            </w:r>
            <w:r w:rsidRPr="009B2075">
              <w:rPr>
                <w:bCs/>
                <w:spacing w:val="-1"/>
                <w:sz w:val="25"/>
                <w:szCs w:val="25"/>
              </w:rPr>
              <w:t>агистрант</w:t>
            </w:r>
          </w:p>
          <w:p w:rsidR="00D440A4" w:rsidRPr="009B2075" w:rsidRDefault="00D440A4" w:rsidP="00D440A4">
            <w:pPr>
              <w:spacing w:after="0" w:line="240" w:lineRule="auto"/>
              <w:ind w:left="0" w:right="0" w:firstLine="0"/>
              <w:rPr>
                <w:b/>
                <w:bCs/>
                <w:spacing w:val="-1"/>
                <w:sz w:val="25"/>
                <w:szCs w:val="25"/>
              </w:rPr>
            </w:pPr>
            <w:r w:rsidRPr="009B2075">
              <w:rPr>
                <w:b/>
                <w:bCs/>
                <w:spacing w:val="-1"/>
                <w:sz w:val="25"/>
                <w:szCs w:val="25"/>
              </w:rPr>
              <w:t>СИСТЕМА ПРЕДПРИНИМАТЕЛЬСКИХ РИСКОВ ПРИ ТРАНСФЕРТНОМ ЦЕНООБРАЗОВАНИИ: ФИНАНСОВЫЙ АСПЕКТ</w:t>
            </w:r>
          </w:p>
          <w:p w:rsidR="00D440A4" w:rsidRPr="009B2075" w:rsidRDefault="00D440A4" w:rsidP="009A7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bCs/>
                <w:spacing w:val="-1"/>
                <w:sz w:val="25"/>
                <w:szCs w:val="25"/>
              </w:rPr>
            </w:pPr>
          </w:p>
          <w:p w:rsidR="006F4417" w:rsidRPr="006F4417" w:rsidRDefault="006F4417" w:rsidP="00C579D4">
            <w:pPr>
              <w:spacing w:after="0" w:line="240" w:lineRule="auto"/>
              <w:ind w:left="0" w:right="0" w:firstLine="0"/>
              <w:rPr>
                <w:sz w:val="25"/>
                <w:szCs w:val="25"/>
              </w:rPr>
            </w:pPr>
            <w:r w:rsidRPr="006F4417">
              <w:rPr>
                <w:b/>
                <w:sz w:val="25"/>
                <w:szCs w:val="25"/>
              </w:rPr>
              <w:t xml:space="preserve">Мезенин Николай Александрович, </w:t>
            </w:r>
            <w:r w:rsidR="002F7401" w:rsidRPr="002F7401">
              <w:rPr>
                <w:sz w:val="25"/>
                <w:szCs w:val="25"/>
              </w:rPr>
              <w:t>А</w:t>
            </w:r>
            <w:r w:rsidRPr="006F4417">
              <w:rPr>
                <w:sz w:val="25"/>
                <w:szCs w:val="25"/>
              </w:rPr>
              <w:t xml:space="preserve">удитор, доцент кафедры </w:t>
            </w:r>
            <w:r w:rsidR="002F7401">
              <w:rPr>
                <w:sz w:val="25"/>
                <w:szCs w:val="25"/>
              </w:rPr>
              <w:t>Ф</w:t>
            </w:r>
            <w:r w:rsidRPr="006F4417">
              <w:rPr>
                <w:sz w:val="25"/>
                <w:szCs w:val="25"/>
              </w:rPr>
              <w:t>инансового менеджмента</w:t>
            </w:r>
          </w:p>
          <w:p w:rsidR="006F4417" w:rsidRDefault="006F4417" w:rsidP="00C579D4">
            <w:pPr>
              <w:spacing w:after="0" w:line="240" w:lineRule="auto"/>
              <w:ind w:left="0" w:right="0" w:firstLine="0"/>
              <w:rPr>
                <w:b/>
                <w:bCs/>
                <w:spacing w:val="-1"/>
                <w:sz w:val="25"/>
                <w:szCs w:val="25"/>
              </w:rPr>
            </w:pPr>
            <w:r w:rsidRPr="006F4417">
              <w:rPr>
                <w:b/>
                <w:bCs/>
                <w:spacing w:val="-1"/>
                <w:sz w:val="25"/>
                <w:szCs w:val="25"/>
              </w:rPr>
              <w:t>УПРАВЛЕНИЕ ФИНАНСОВОЙ БЕЗОПАСНОСТЬЮ КОМПАНИИ В СОВРЕМЕННЫХ УСЛОВИЯХ</w:t>
            </w:r>
          </w:p>
          <w:p w:rsidR="006F4417" w:rsidRPr="006F4417" w:rsidRDefault="006F4417" w:rsidP="00C579D4">
            <w:pPr>
              <w:spacing w:after="0" w:line="240" w:lineRule="auto"/>
              <w:ind w:left="0" w:right="0" w:firstLine="0"/>
              <w:rPr>
                <w:b/>
                <w:bCs/>
                <w:spacing w:val="-1"/>
                <w:sz w:val="25"/>
                <w:szCs w:val="25"/>
              </w:rPr>
            </w:pPr>
          </w:p>
          <w:p w:rsidR="00C579D4" w:rsidRPr="009B2075" w:rsidRDefault="00C579D4" w:rsidP="00C579D4">
            <w:pPr>
              <w:spacing w:after="0" w:line="240" w:lineRule="auto"/>
              <w:ind w:left="0" w:right="0" w:firstLine="0"/>
              <w:rPr>
                <w:bCs/>
                <w:snapToGrid w:val="0"/>
                <w:sz w:val="25"/>
                <w:szCs w:val="25"/>
              </w:rPr>
            </w:pPr>
            <w:r w:rsidRPr="009B2075">
              <w:rPr>
                <w:b/>
                <w:bCs/>
                <w:snapToGrid w:val="0"/>
                <w:sz w:val="25"/>
                <w:szCs w:val="25"/>
              </w:rPr>
              <w:t>Илюхин Алексей Александрович</w:t>
            </w:r>
            <w:r w:rsidRPr="009B2075">
              <w:rPr>
                <w:bCs/>
                <w:snapToGrid w:val="0"/>
                <w:sz w:val="25"/>
                <w:szCs w:val="25"/>
              </w:rPr>
              <w:t xml:space="preserve">, </w:t>
            </w:r>
            <w:r w:rsidR="002F7401">
              <w:rPr>
                <w:bCs/>
                <w:snapToGrid w:val="0"/>
                <w:sz w:val="25"/>
                <w:szCs w:val="25"/>
              </w:rPr>
              <w:t>Д</w:t>
            </w:r>
            <w:r w:rsidRPr="009B2075">
              <w:rPr>
                <w:bCs/>
                <w:snapToGrid w:val="0"/>
                <w:sz w:val="25"/>
                <w:szCs w:val="25"/>
              </w:rPr>
              <w:t xml:space="preserve">оцент кафедры </w:t>
            </w:r>
            <w:r w:rsidR="002F7401">
              <w:rPr>
                <w:bCs/>
                <w:snapToGrid w:val="0"/>
                <w:sz w:val="25"/>
                <w:szCs w:val="25"/>
              </w:rPr>
              <w:t>П</w:t>
            </w:r>
            <w:r w:rsidRPr="009B2075">
              <w:rPr>
                <w:bCs/>
                <w:snapToGrid w:val="0"/>
                <w:sz w:val="25"/>
                <w:szCs w:val="25"/>
              </w:rPr>
              <w:t>олитической экономии, к.э.н.</w:t>
            </w:r>
          </w:p>
          <w:p w:rsidR="00786E4C" w:rsidRPr="009B2075" w:rsidRDefault="00C579D4" w:rsidP="009A7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bCs/>
                <w:spacing w:val="-1"/>
                <w:sz w:val="25"/>
                <w:szCs w:val="25"/>
              </w:rPr>
            </w:pPr>
            <w:r w:rsidRPr="009B2075">
              <w:rPr>
                <w:b/>
                <w:bCs/>
                <w:spacing w:val="-1"/>
                <w:sz w:val="25"/>
                <w:szCs w:val="25"/>
              </w:rPr>
              <w:t>ПРОГНОЗИРОВАНИЕ ФИНАНСОВОЙ УСТОЙЧИВОСТИ СТРАХОВЫХ ОРГАНИЗАЦИЙ</w:t>
            </w:r>
          </w:p>
          <w:p w:rsidR="002625E0" w:rsidRPr="009B2075" w:rsidRDefault="002625E0" w:rsidP="009A7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5"/>
                <w:szCs w:val="25"/>
              </w:rPr>
            </w:pPr>
          </w:p>
          <w:p w:rsidR="003443F7" w:rsidRDefault="003443F7" w:rsidP="003443F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5"/>
                <w:szCs w:val="25"/>
              </w:rPr>
            </w:pPr>
            <w:r w:rsidRPr="009B2075">
              <w:rPr>
                <w:rFonts w:eastAsia="Calibri"/>
                <w:b/>
                <w:sz w:val="25"/>
                <w:szCs w:val="25"/>
                <w:lang w:eastAsia="en-US"/>
              </w:rPr>
              <w:t>Закирова Элина Рафиковна</w:t>
            </w:r>
            <w:r w:rsidRPr="009B2075">
              <w:rPr>
                <w:rFonts w:eastAsia="Calibri"/>
                <w:sz w:val="25"/>
                <w:szCs w:val="25"/>
                <w:lang w:eastAsia="en-US"/>
              </w:rPr>
              <w:t xml:space="preserve">, </w:t>
            </w:r>
            <w:r w:rsidRPr="009B2075">
              <w:rPr>
                <w:sz w:val="25"/>
                <w:szCs w:val="25"/>
              </w:rPr>
              <w:t xml:space="preserve">Заведующая кафедрой </w:t>
            </w:r>
            <w:r w:rsidR="002F7401">
              <w:rPr>
                <w:sz w:val="25"/>
                <w:szCs w:val="25"/>
              </w:rPr>
              <w:t>Ф</w:t>
            </w:r>
            <w:r w:rsidRPr="009B2075">
              <w:rPr>
                <w:sz w:val="25"/>
                <w:szCs w:val="25"/>
              </w:rPr>
              <w:t xml:space="preserve">инансового менеджмента, </w:t>
            </w:r>
            <w:r w:rsidR="009852EA">
              <w:rPr>
                <w:sz w:val="25"/>
                <w:szCs w:val="25"/>
              </w:rPr>
              <w:t xml:space="preserve">к.э.н., </w:t>
            </w:r>
            <w:r w:rsidRPr="009B2075">
              <w:rPr>
                <w:sz w:val="25"/>
                <w:szCs w:val="25"/>
              </w:rPr>
              <w:t xml:space="preserve">доцент </w:t>
            </w:r>
          </w:p>
          <w:p w:rsidR="00A020EB" w:rsidRPr="00A020EB" w:rsidRDefault="00A020EB" w:rsidP="003443F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b/>
                <w:sz w:val="25"/>
                <w:szCs w:val="25"/>
                <w:lang w:eastAsia="en-US"/>
              </w:rPr>
            </w:pPr>
            <w:r w:rsidRPr="00A020EB">
              <w:rPr>
                <w:rFonts w:eastAsia="Calibri"/>
                <w:b/>
                <w:sz w:val="25"/>
                <w:szCs w:val="25"/>
                <w:lang w:eastAsia="en-US"/>
              </w:rPr>
              <w:t xml:space="preserve">Горбунов Артем Андреевич, </w:t>
            </w:r>
            <w:r w:rsidR="009852EA">
              <w:rPr>
                <w:rFonts w:eastAsia="Calibri"/>
                <w:sz w:val="25"/>
                <w:szCs w:val="25"/>
                <w:lang w:eastAsia="en-US"/>
              </w:rPr>
              <w:t>М</w:t>
            </w:r>
            <w:r w:rsidRPr="00A020EB">
              <w:rPr>
                <w:rFonts w:eastAsia="Calibri"/>
                <w:sz w:val="25"/>
                <w:szCs w:val="25"/>
                <w:lang w:eastAsia="en-US"/>
              </w:rPr>
              <w:t>агистрант</w:t>
            </w:r>
          </w:p>
          <w:p w:rsidR="00C579D4" w:rsidRPr="009B2075" w:rsidRDefault="003443F7" w:rsidP="009A7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5"/>
                <w:szCs w:val="25"/>
              </w:rPr>
            </w:pPr>
            <w:r w:rsidRPr="009B2075">
              <w:rPr>
                <w:b/>
                <w:bCs/>
                <w:spacing w:val="-1"/>
                <w:sz w:val="25"/>
                <w:szCs w:val="25"/>
              </w:rPr>
              <w:t>УПРАВЛЕНИЕ ИНВЕСТИЦИОННЫМИ РИСКАМИ ПРЕДПРИЯТИЯ ПУТЁМ ИСПОЛЬЗОВАНИЯ ИНСТРУМЕНТОВ СТРАХОВАНИЯ</w:t>
            </w:r>
          </w:p>
          <w:p w:rsidR="003F0C94" w:rsidRDefault="003F0C94" w:rsidP="000D46B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olor w:val="auto"/>
                <w:sz w:val="25"/>
                <w:szCs w:val="25"/>
              </w:rPr>
            </w:pPr>
          </w:p>
          <w:p w:rsidR="00BC25EC" w:rsidRDefault="00BC25EC" w:rsidP="000D46B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olor w:val="auto"/>
                <w:sz w:val="25"/>
                <w:szCs w:val="25"/>
              </w:rPr>
            </w:pPr>
          </w:p>
          <w:p w:rsidR="00BC25EC" w:rsidRDefault="00BC25EC" w:rsidP="000D46B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olor w:val="auto"/>
                <w:sz w:val="25"/>
                <w:szCs w:val="25"/>
              </w:rPr>
            </w:pPr>
          </w:p>
          <w:p w:rsidR="00BC25EC" w:rsidRDefault="00BC25EC" w:rsidP="000D46B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olor w:val="auto"/>
                <w:sz w:val="25"/>
                <w:szCs w:val="25"/>
              </w:rPr>
            </w:pPr>
          </w:p>
          <w:p w:rsidR="00BC25EC" w:rsidRDefault="00BC25EC" w:rsidP="000D46B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olor w:val="auto"/>
                <w:sz w:val="25"/>
                <w:szCs w:val="25"/>
              </w:rPr>
            </w:pPr>
          </w:p>
          <w:p w:rsidR="00BC25EC" w:rsidRDefault="00BC25EC" w:rsidP="000D46B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olor w:val="auto"/>
                <w:sz w:val="25"/>
                <w:szCs w:val="25"/>
              </w:rPr>
            </w:pPr>
          </w:p>
          <w:p w:rsidR="00BC25EC" w:rsidRDefault="00BC25EC" w:rsidP="000D46B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olor w:val="auto"/>
                <w:sz w:val="25"/>
                <w:szCs w:val="25"/>
              </w:rPr>
            </w:pPr>
          </w:p>
          <w:p w:rsidR="00BC25EC" w:rsidRDefault="00BC25EC" w:rsidP="000D46B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olor w:val="auto"/>
                <w:sz w:val="25"/>
                <w:szCs w:val="25"/>
              </w:rPr>
            </w:pPr>
          </w:p>
          <w:p w:rsidR="00BC25EC" w:rsidRDefault="00BC25EC" w:rsidP="000D46B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olor w:val="auto"/>
                <w:sz w:val="25"/>
                <w:szCs w:val="25"/>
              </w:rPr>
            </w:pPr>
          </w:p>
          <w:p w:rsidR="00BC25EC" w:rsidRDefault="00BC25EC" w:rsidP="000D46B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olor w:val="auto"/>
                <w:sz w:val="25"/>
                <w:szCs w:val="25"/>
              </w:rPr>
            </w:pPr>
          </w:p>
          <w:p w:rsidR="00BC25EC" w:rsidRDefault="00BC25EC" w:rsidP="000D46B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olor w:val="auto"/>
                <w:sz w:val="25"/>
                <w:szCs w:val="25"/>
              </w:rPr>
            </w:pPr>
          </w:p>
          <w:p w:rsidR="00BC25EC" w:rsidRDefault="00BC25EC" w:rsidP="000D46B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olor w:val="auto"/>
                <w:sz w:val="25"/>
                <w:szCs w:val="25"/>
              </w:rPr>
            </w:pPr>
          </w:p>
          <w:p w:rsidR="00BC25EC" w:rsidRDefault="00BC25EC" w:rsidP="000D46B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olor w:val="auto"/>
                <w:sz w:val="25"/>
                <w:szCs w:val="25"/>
              </w:rPr>
            </w:pPr>
          </w:p>
          <w:p w:rsidR="00BC25EC" w:rsidRDefault="00BC25EC" w:rsidP="000D46B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olor w:val="auto"/>
                <w:sz w:val="25"/>
                <w:szCs w:val="25"/>
              </w:rPr>
            </w:pPr>
          </w:p>
          <w:p w:rsidR="00BC25EC" w:rsidRDefault="00BC25EC" w:rsidP="000D46B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olor w:val="auto"/>
                <w:sz w:val="25"/>
                <w:szCs w:val="25"/>
              </w:rPr>
            </w:pPr>
          </w:p>
          <w:p w:rsidR="00BC25EC" w:rsidRDefault="00BC25EC" w:rsidP="000D46B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olor w:val="auto"/>
                <w:sz w:val="25"/>
                <w:szCs w:val="25"/>
              </w:rPr>
            </w:pPr>
          </w:p>
          <w:p w:rsidR="00BC25EC" w:rsidRDefault="00BC25EC" w:rsidP="000D46B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olor w:val="auto"/>
                <w:sz w:val="25"/>
                <w:szCs w:val="25"/>
              </w:rPr>
            </w:pPr>
          </w:p>
          <w:p w:rsidR="00BC25EC" w:rsidRDefault="00BC25EC" w:rsidP="000D46B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olor w:val="auto"/>
                <w:sz w:val="25"/>
                <w:szCs w:val="25"/>
              </w:rPr>
            </w:pPr>
          </w:p>
          <w:p w:rsidR="00BC25EC" w:rsidRDefault="00BC25EC" w:rsidP="000D46B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olor w:val="auto"/>
                <w:sz w:val="25"/>
                <w:szCs w:val="25"/>
              </w:rPr>
            </w:pPr>
          </w:p>
          <w:p w:rsidR="00BC25EC" w:rsidRDefault="00BC25EC" w:rsidP="000D46B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olor w:val="auto"/>
                <w:sz w:val="25"/>
                <w:szCs w:val="25"/>
              </w:rPr>
            </w:pPr>
          </w:p>
          <w:p w:rsidR="00BC25EC" w:rsidRDefault="00BC25EC" w:rsidP="000D46B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olor w:val="auto"/>
                <w:sz w:val="25"/>
                <w:szCs w:val="25"/>
              </w:rPr>
            </w:pPr>
          </w:p>
          <w:p w:rsidR="00BC25EC" w:rsidRPr="009B2075" w:rsidRDefault="00BC25EC" w:rsidP="000D46B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olor w:val="auto"/>
                <w:sz w:val="25"/>
                <w:szCs w:val="25"/>
              </w:rPr>
            </w:pPr>
          </w:p>
        </w:tc>
      </w:tr>
    </w:tbl>
    <w:p w:rsidR="00D440A4" w:rsidRPr="003E373B" w:rsidRDefault="00D440A4" w:rsidP="00746FFE">
      <w:pPr>
        <w:spacing w:after="0" w:line="240" w:lineRule="auto"/>
        <w:ind w:left="0" w:right="0" w:firstLine="709"/>
        <w:jc w:val="center"/>
      </w:pPr>
    </w:p>
    <w:tbl>
      <w:tblPr>
        <w:tblpPr w:leftFromText="180" w:rightFromText="180" w:vertAnchor="page" w:horzAnchor="margin" w:tblpY="8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1"/>
        <w:gridCol w:w="8517"/>
      </w:tblGrid>
      <w:tr w:rsidR="00D440A4" w:rsidRPr="00006B77" w:rsidTr="00D440A4">
        <w:trPr>
          <w:trHeight w:val="1078"/>
        </w:trPr>
        <w:tc>
          <w:tcPr>
            <w:tcW w:w="5000" w:type="pct"/>
            <w:gridSpan w:val="2"/>
            <w:shd w:val="clear" w:color="auto" w:fill="5F497A"/>
            <w:vAlign w:val="center"/>
          </w:tcPr>
          <w:p w:rsidR="00D440A4" w:rsidRPr="00786E4C" w:rsidRDefault="00D440A4" w:rsidP="00D440A4">
            <w:pPr>
              <w:autoSpaceDE w:val="0"/>
              <w:autoSpaceDN w:val="0"/>
              <w:adjustRightInd w:val="0"/>
              <w:spacing w:after="0" w:line="300" w:lineRule="exact"/>
              <w:ind w:left="567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  <w:szCs w:val="24"/>
              </w:rPr>
              <w:lastRenderedPageBreak/>
              <w:t>3.</w:t>
            </w:r>
            <w:r w:rsidRPr="00786E4C">
              <w:rPr>
                <w:b/>
                <w:bCs/>
                <w:color w:val="FFFFFF"/>
                <w:szCs w:val="24"/>
              </w:rPr>
              <w:t xml:space="preserve"> Практика применения проектного управления в государственном и муниципальном секторе</w:t>
            </w:r>
            <w:r>
              <w:rPr>
                <w:b/>
                <w:bCs/>
                <w:color w:val="FFFFFF"/>
                <w:szCs w:val="24"/>
              </w:rPr>
              <w:t xml:space="preserve"> </w:t>
            </w:r>
          </w:p>
          <w:p w:rsidR="00D440A4" w:rsidRPr="00C522B6" w:rsidRDefault="00D440A4" w:rsidP="00D440A4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F1F0B">
              <w:rPr>
                <w:b/>
                <w:bCs/>
                <w:color w:val="FFFFFF"/>
                <w:szCs w:val="24"/>
              </w:rPr>
              <w:t xml:space="preserve">Ауд. </w:t>
            </w:r>
            <w:r>
              <w:rPr>
                <w:b/>
                <w:bCs/>
                <w:color w:val="FFFFFF"/>
                <w:szCs w:val="24"/>
              </w:rPr>
              <w:t xml:space="preserve">«Синий зал» </w:t>
            </w:r>
          </w:p>
        </w:tc>
      </w:tr>
      <w:tr w:rsidR="00D440A4" w:rsidRPr="00006B77" w:rsidTr="00D440A4">
        <w:trPr>
          <w:trHeight w:val="1078"/>
        </w:trPr>
        <w:tc>
          <w:tcPr>
            <w:tcW w:w="766" w:type="pct"/>
            <w:shd w:val="clear" w:color="auto" w:fill="5F497A"/>
            <w:vAlign w:val="center"/>
          </w:tcPr>
          <w:p w:rsidR="00D440A4" w:rsidRPr="00C522B6" w:rsidRDefault="00D440A4" w:rsidP="00D440A4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14:00 – 17:00</w:t>
            </w:r>
          </w:p>
        </w:tc>
        <w:tc>
          <w:tcPr>
            <w:tcW w:w="4234" w:type="pct"/>
            <w:vAlign w:val="center"/>
          </w:tcPr>
          <w:p w:rsidR="005D0732" w:rsidRPr="006F4417" w:rsidRDefault="005D0732" w:rsidP="005D0732">
            <w:pPr>
              <w:pStyle w:val="af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kern w:val="0"/>
                <w:sz w:val="25"/>
                <w:szCs w:val="25"/>
              </w:rPr>
            </w:pPr>
          </w:p>
          <w:p w:rsidR="005D0732" w:rsidRPr="006F4417" w:rsidRDefault="005D0732" w:rsidP="005D0732">
            <w:pPr>
              <w:pStyle w:val="af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kern w:val="0"/>
                <w:sz w:val="25"/>
                <w:szCs w:val="25"/>
              </w:rPr>
            </w:pPr>
            <w:r w:rsidRPr="006F4417">
              <w:rPr>
                <w:rFonts w:ascii="Times New Roman" w:hAnsi="Times New Roman"/>
                <w:b/>
                <w:i/>
                <w:kern w:val="0"/>
                <w:sz w:val="25"/>
                <w:szCs w:val="25"/>
              </w:rPr>
              <w:t xml:space="preserve">Модераторы: </w:t>
            </w:r>
          </w:p>
          <w:p w:rsidR="005D0732" w:rsidRPr="006F4417" w:rsidRDefault="005D0732" w:rsidP="005D0732">
            <w:pPr>
              <w:pStyle w:val="af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sz w:val="25"/>
                <w:szCs w:val="25"/>
              </w:rPr>
            </w:pPr>
          </w:p>
          <w:p w:rsidR="005D0732" w:rsidRPr="006F4417" w:rsidRDefault="005D0732" w:rsidP="005D0732">
            <w:pPr>
              <w:pStyle w:val="af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0"/>
                <w:sz w:val="25"/>
                <w:szCs w:val="25"/>
              </w:rPr>
            </w:pPr>
            <w:r w:rsidRPr="006F4417">
              <w:rPr>
                <w:rFonts w:ascii="Times New Roman" w:hAnsi="Times New Roman"/>
                <w:b/>
                <w:kern w:val="0"/>
                <w:sz w:val="25"/>
                <w:szCs w:val="25"/>
              </w:rPr>
              <w:t>Дмитрий Юрьевич Ноженко</w:t>
            </w:r>
            <w:r w:rsidRPr="006F4417">
              <w:rPr>
                <w:rFonts w:ascii="Times New Roman" w:hAnsi="Times New Roman"/>
                <w:kern w:val="0"/>
                <w:sz w:val="25"/>
                <w:szCs w:val="25"/>
              </w:rPr>
              <w:t xml:space="preserve">, Глава администрации Ленинского района                                             г. Екатеринбурга, </w:t>
            </w:r>
            <w:r w:rsidR="002F7401">
              <w:rPr>
                <w:rFonts w:ascii="Times New Roman" w:hAnsi="Times New Roman"/>
                <w:kern w:val="0"/>
                <w:sz w:val="25"/>
                <w:szCs w:val="25"/>
              </w:rPr>
              <w:t>З</w:t>
            </w:r>
            <w:r w:rsidRPr="006F4417">
              <w:rPr>
                <w:rFonts w:ascii="Times New Roman" w:hAnsi="Times New Roman"/>
                <w:kern w:val="0"/>
                <w:sz w:val="25"/>
                <w:szCs w:val="25"/>
              </w:rPr>
              <w:t>ав</w:t>
            </w:r>
            <w:r w:rsidR="002F7401">
              <w:rPr>
                <w:rFonts w:ascii="Times New Roman" w:hAnsi="Times New Roman"/>
                <w:kern w:val="0"/>
                <w:sz w:val="25"/>
                <w:szCs w:val="25"/>
              </w:rPr>
              <w:t>едующий</w:t>
            </w:r>
            <w:r w:rsidRPr="006F4417">
              <w:rPr>
                <w:rFonts w:ascii="Times New Roman" w:hAnsi="Times New Roman"/>
                <w:kern w:val="0"/>
                <w:sz w:val="25"/>
                <w:szCs w:val="25"/>
              </w:rPr>
              <w:t xml:space="preserve"> кафедрой </w:t>
            </w:r>
            <w:r w:rsidR="002F7401">
              <w:rPr>
                <w:rFonts w:ascii="Times New Roman" w:hAnsi="Times New Roman"/>
                <w:kern w:val="0"/>
                <w:sz w:val="25"/>
                <w:szCs w:val="25"/>
              </w:rPr>
              <w:t>Г</w:t>
            </w:r>
            <w:r w:rsidRPr="006F4417">
              <w:rPr>
                <w:rFonts w:ascii="Times New Roman" w:hAnsi="Times New Roman"/>
                <w:kern w:val="0"/>
                <w:sz w:val="25"/>
                <w:szCs w:val="25"/>
              </w:rPr>
              <w:t>осударственного и муниципального управления, к.э.н., доцент</w:t>
            </w:r>
          </w:p>
          <w:p w:rsidR="005D0732" w:rsidRPr="006F4417" w:rsidRDefault="005D0732" w:rsidP="005D0732">
            <w:pPr>
              <w:pStyle w:val="af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0"/>
                <w:sz w:val="25"/>
                <w:szCs w:val="25"/>
              </w:rPr>
            </w:pPr>
          </w:p>
          <w:p w:rsidR="005D0732" w:rsidRPr="006F4417" w:rsidRDefault="005D0732" w:rsidP="005D0732">
            <w:pPr>
              <w:spacing w:after="0" w:line="240" w:lineRule="auto"/>
              <w:ind w:left="0" w:right="0" w:firstLine="0"/>
              <w:rPr>
                <w:sz w:val="25"/>
                <w:szCs w:val="25"/>
              </w:rPr>
            </w:pPr>
            <w:r w:rsidRPr="006F4417">
              <w:rPr>
                <w:b/>
                <w:sz w:val="25"/>
                <w:szCs w:val="25"/>
              </w:rPr>
              <w:t>Власова Наталья Юрьевна</w:t>
            </w:r>
            <w:r w:rsidRPr="006F4417">
              <w:rPr>
                <w:sz w:val="25"/>
                <w:szCs w:val="25"/>
              </w:rPr>
              <w:t xml:space="preserve">, </w:t>
            </w:r>
            <w:r w:rsidR="002F7401">
              <w:rPr>
                <w:sz w:val="25"/>
                <w:szCs w:val="25"/>
              </w:rPr>
              <w:t>П</w:t>
            </w:r>
            <w:r w:rsidRPr="006F4417">
              <w:rPr>
                <w:sz w:val="25"/>
                <w:szCs w:val="25"/>
              </w:rPr>
              <w:t xml:space="preserve">рофессор кафедры </w:t>
            </w:r>
            <w:r w:rsidR="002F7401">
              <w:rPr>
                <w:sz w:val="25"/>
                <w:szCs w:val="25"/>
              </w:rPr>
              <w:t>Г</w:t>
            </w:r>
            <w:r w:rsidRPr="006F4417">
              <w:rPr>
                <w:sz w:val="25"/>
                <w:szCs w:val="25"/>
              </w:rPr>
              <w:t>осударственного и муниципального управления, д.э.н.</w:t>
            </w:r>
          </w:p>
          <w:p w:rsidR="005D0732" w:rsidRPr="006F4417" w:rsidRDefault="005D0732" w:rsidP="005D0732">
            <w:pPr>
              <w:spacing w:after="0" w:line="240" w:lineRule="auto"/>
              <w:ind w:left="0" w:right="0" w:firstLine="0"/>
              <w:rPr>
                <w:b/>
                <w:i/>
                <w:sz w:val="25"/>
                <w:szCs w:val="25"/>
              </w:rPr>
            </w:pPr>
          </w:p>
          <w:p w:rsidR="005D0732" w:rsidRPr="006F4417" w:rsidRDefault="005D0732" w:rsidP="005D0732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5"/>
                <w:szCs w:val="25"/>
              </w:rPr>
            </w:pPr>
            <w:r w:rsidRPr="006F4417">
              <w:rPr>
                <w:b/>
                <w:i/>
                <w:color w:val="auto"/>
                <w:sz w:val="25"/>
                <w:szCs w:val="25"/>
              </w:rPr>
              <w:t>Докладчики</w:t>
            </w:r>
            <w:r w:rsidRPr="006F4417">
              <w:rPr>
                <w:b/>
                <w:color w:val="auto"/>
                <w:sz w:val="25"/>
                <w:szCs w:val="25"/>
              </w:rPr>
              <w:t>:</w:t>
            </w:r>
          </w:p>
          <w:p w:rsidR="005D0732" w:rsidRPr="006F4417" w:rsidRDefault="005D0732" w:rsidP="005D0732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5"/>
                <w:szCs w:val="25"/>
              </w:rPr>
            </w:pPr>
          </w:p>
          <w:p w:rsidR="005D0732" w:rsidRPr="006F4417" w:rsidRDefault="005D0732" w:rsidP="005D0732">
            <w:pPr>
              <w:pStyle w:val="af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0"/>
                <w:sz w:val="25"/>
                <w:szCs w:val="25"/>
              </w:rPr>
            </w:pPr>
            <w:r w:rsidRPr="006F4417">
              <w:rPr>
                <w:rFonts w:ascii="Times New Roman" w:hAnsi="Times New Roman"/>
                <w:b/>
                <w:sz w:val="25"/>
                <w:szCs w:val="25"/>
              </w:rPr>
              <w:t xml:space="preserve">Прядеин Алексей Анатольевич, </w:t>
            </w:r>
            <w:r w:rsidR="002F7401">
              <w:rPr>
                <w:rFonts w:ascii="Times New Roman" w:hAnsi="Times New Roman"/>
                <w:sz w:val="25"/>
                <w:szCs w:val="25"/>
              </w:rPr>
              <w:t>Н</w:t>
            </w:r>
            <w:r w:rsidRPr="006F4417">
              <w:rPr>
                <w:rFonts w:ascii="Times New Roman" w:hAnsi="Times New Roman"/>
                <w:sz w:val="25"/>
                <w:szCs w:val="25"/>
              </w:rPr>
              <w:t xml:space="preserve">ачальник департамента экономики Администрации г. Екатеринбурга, </w:t>
            </w:r>
            <w:r w:rsidRPr="006F4417">
              <w:rPr>
                <w:rFonts w:ascii="Times New Roman" w:hAnsi="Times New Roman"/>
                <w:kern w:val="0"/>
                <w:sz w:val="25"/>
                <w:szCs w:val="25"/>
              </w:rPr>
              <w:t>к.э.н.</w:t>
            </w:r>
          </w:p>
          <w:p w:rsidR="005D0732" w:rsidRPr="006F4417" w:rsidRDefault="005D0732" w:rsidP="005D0732">
            <w:pPr>
              <w:pStyle w:val="af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5"/>
                <w:szCs w:val="25"/>
              </w:rPr>
            </w:pPr>
            <w:r w:rsidRPr="006F4417">
              <w:rPr>
                <w:rFonts w:ascii="Times New Roman" w:hAnsi="Times New Roman"/>
                <w:b/>
                <w:caps/>
                <w:sz w:val="25"/>
                <w:szCs w:val="25"/>
              </w:rPr>
              <w:t>Система стратегических проектов муниципального образования</w:t>
            </w:r>
          </w:p>
          <w:p w:rsidR="005D0732" w:rsidRPr="006F4417" w:rsidRDefault="005D0732" w:rsidP="005D0732">
            <w:pPr>
              <w:pStyle w:val="af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5D0732" w:rsidRPr="006F4417" w:rsidRDefault="005D0732" w:rsidP="005D0732">
            <w:pPr>
              <w:pStyle w:val="af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F4417">
              <w:rPr>
                <w:rFonts w:ascii="Times New Roman" w:hAnsi="Times New Roman"/>
                <w:b/>
                <w:sz w:val="25"/>
                <w:szCs w:val="25"/>
              </w:rPr>
              <w:t xml:space="preserve">Обоскалов Андрей Анатольевич, </w:t>
            </w:r>
            <w:r w:rsidRPr="006F4417">
              <w:rPr>
                <w:rFonts w:ascii="Times New Roman" w:hAnsi="Times New Roman"/>
                <w:sz w:val="25"/>
                <w:szCs w:val="25"/>
              </w:rPr>
              <w:t>Глава Думы Городского округа Рефтинский</w:t>
            </w:r>
          </w:p>
          <w:p w:rsidR="005D0732" w:rsidRPr="006F4417" w:rsidRDefault="005D0732" w:rsidP="005D0732">
            <w:pPr>
              <w:pStyle w:val="af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5"/>
                <w:szCs w:val="25"/>
              </w:rPr>
            </w:pPr>
            <w:r w:rsidRPr="006F4417">
              <w:rPr>
                <w:rFonts w:ascii="Times New Roman" w:hAnsi="Times New Roman"/>
                <w:b/>
                <w:caps/>
                <w:sz w:val="25"/>
                <w:szCs w:val="25"/>
              </w:rPr>
              <w:t>ПРОБЛЕМЫ ВНЕДРЕНИЯ проекта «Умный город»</w:t>
            </w:r>
          </w:p>
          <w:p w:rsidR="005D0732" w:rsidRPr="006F4417" w:rsidRDefault="005D0732" w:rsidP="005D0732">
            <w:pPr>
              <w:pStyle w:val="af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5D0732" w:rsidRPr="006F4417" w:rsidRDefault="005D0732" w:rsidP="005D0732">
            <w:pPr>
              <w:pStyle w:val="af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6F4417">
              <w:rPr>
                <w:rFonts w:ascii="Times New Roman" w:hAnsi="Times New Roman"/>
                <w:b/>
                <w:sz w:val="25"/>
                <w:szCs w:val="25"/>
              </w:rPr>
              <w:t xml:space="preserve">Екенина Наталья Валентиновна, </w:t>
            </w:r>
            <w:r w:rsidRPr="006F4417">
              <w:rPr>
                <w:rFonts w:ascii="Times New Roman" w:hAnsi="Times New Roman"/>
                <w:sz w:val="25"/>
                <w:szCs w:val="25"/>
              </w:rPr>
              <w:t xml:space="preserve">Заведующая сектором в составе отдела по физической культуре, спорту и молодежной политики Администрации Ленинского </w:t>
            </w:r>
            <w:r w:rsidRPr="006F4417">
              <w:rPr>
                <w:rFonts w:ascii="Times New Roman" w:hAnsi="Times New Roman"/>
                <w:kern w:val="0"/>
                <w:sz w:val="25"/>
                <w:szCs w:val="25"/>
              </w:rPr>
              <w:t>района</w:t>
            </w:r>
            <w:r w:rsidRPr="006F4417">
              <w:rPr>
                <w:rFonts w:ascii="Times New Roman" w:hAnsi="Times New Roman"/>
                <w:sz w:val="25"/>
                <w:szCs w:val="25"/>
              </w:rPr>
              <w:t xml:space="preserve"> г. Екатеринбурга</w:t>
            </w:r>
            <w:r w:rsidRPr="006F441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  <w:p w:rsidR="005D0732" w:rsidRPr="006F4417" w:rsidRDefault="005D0732" w:rsidP="005D0732">
            <w:pPr>
              <w:pStyle w:val="af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5"/>
                <w:szCs w:val="25"/>
              </w:rPr>
            </w:pPr>
            <w:r w:rsidRPr="006F4417">
              <w:rPr>
                <w:rFonts w:ascii="Times New Roman" w:hAnsi="Times New Roman"/>
                <w:b/>
                <w:caps/>
                <w:sz w:val="25"/>
                <w:szCs w:val="25"/>
              </w:rPr>
              <w:t>Реализация волонтерских проектов</w:t>
            </w:r>
          </w:p>
          <w:p w:rsidR="005D0732" w:rsidRPr="006F4417" w:rsidRDefault="005D0732" w:rsidP="005D0732">
            <w:pPr>
              <w:pStyle w:val="af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5"/>
                <w:szCs w:val="25"/>
              </w:rPr>
            </w:pPr>
          </w:p>
          <w:p w:rsidR="005D0732" w:rsidRPr="006F4417" w:rsidRDefault="005D0732" w:rsidP="005D0732">
            <w:pPr>
              <w:pStyle w:val="af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F4417">
              <w:rPr>
                <w:rFonts w:ascii="Times New Roman" w:hAnsi="Times New Roman"/>
                <w:b/>
                <w:sz w:val="25"/>
                <w:szCs w:val="25"/>
              </w:rPr>
              <w:t xml:space="preserve">Железников Константин Андреевич, </w:t>
            </w:r>
            <w:r w:rsidR="002F7401">
              <w:rPr>
                <w:rFonts w:ascii="Times New Roman" w:hAnsi="Times New Roman"/>
                <w:sz w:val="25"/>
                <w:szCs w:val="25"/>
              </w:rPr>
              <w:t>Г</w:t>
            </w:r>
            <w:r w:rsidRPr="006F4417">
              <w:rPr>
                <w:rFonts w:ascii="Times New Roman" w:hAnsi="Times New Roman"/>
                <w:sz w:val="25"/>
                <w:szCs w:val="25"/>
              </w:rPr>
              <w:t>лавный специалист комитета промышленной политики и развития предпринимательства Администрации г.  Екатеринбурга</w:t>
            </w:r>
          </w:p>
          <w:p w:rsidR="00B9193C" w:rsidRPr="006F4417" w:rsidRDefault="00B9193C" w:rsidP="00B9193C">
            <w:pPr>
              <w:pStyle w:val="af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5"/>
                <w:szCs w:val="25"/>
              </w:rPr>
            </w:pPr>
            <w:r w:rsidRPr="006F4417">
              <w:rPr>
                <w:rFonts w:ascii="Times New Roman" w:hAnsi="Times New Roman"/>
                <w:b/>
                <w:caps/>
                <w:sz w:val="25"/>
                <w:szCs w:val="25"/>
              </w:rPr>
              <w:t>Проблемы разработки проекта «</w:t>
            </w:r>
            <w:r>
              <w:rPr>
                <w:rFonts w:ascii="Times New Roman" w:hAnsi="Times New Roman"/>
                <w:b/>
                <w:caps/>
                <w:sz w:val="25"/>
                <w:szCs w:val="25"/>
              </w:rPr>
              <w:t>Инновационное предпринимательство</w:t>
            </w:r>
            <w:r w:rsidRPr="006F4417">
              <w:rPr>
                <w:rFonts w:ascii="Times New Roman" w:hAnsi="Times New Roman"/>
                <w:b/>
                <w:caps/>
                <w:sz w:val="25"/>
                <w:szCs w:val="25"/>
              </w:rPr>
              <w:t xml:space="preserve">» </w:t>
            </w:r>
          </w:p>
          <w:p w:rsidR="005D0732" w:rsidRPr="006F4417" w:rsidRDefault="005D0732" w:rsidP="005D0732">
            <w:pPr>
              <w:pStyle w:val="af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5D0732" w:rsidRPr="006F4417" w:rsidRDefault="005D0732" w:rsidP="005D0732">
            <w:pPr>
              <w:spacing w:after="0" w:line="240" w:lineRule="auto"/>
              <w:ind w:left="0" w:right="0" w:firstLine="0"/>
              <w:rPr>
                <w:sz w:val="25"/>
                <w:szCs w:val="25"/>
              </w:rPr>
            </w:pPr>
            <w:r w:rsidRPr="006F4417">
              <w:rPr>
                <w:b/>
                <w:sz w:val="25"/>
                <w:szCs w:val="25"/>
              </w:rPr>
              <w:t>Раменская Людмила Александровна</w:t>
            </w:r>
            <w:r w:rsidRPr="006F4417">
              <w:rPr>
                <w:sz w:val="25"/>
                <w:szCs w:val="25"/>
              </w:rPr>
              <w:t xml:space="preserve">, </w:t>
            </w:r>
            <w:r w:rsidR="002F7401">
              <w:rPr>
                <w:sz w:val="25"/>
                <w:szCs w:val="25"/>
              </w:rPr>
              <w:t>Д</w:t>
            </w:r>
            <w:r w:rsidRPr="006F4417">
              <w:rPr>
                <w:sz w:val="25"/>
                <w:szCs w:val="25"/>
              </w:rPr>
              <w:t xml:space="preserve">оцент кафедры </w:t>
            </w:r>
            <w:r w:rsidR="009852EA">
              <w:rPr>
                <w:sz w:val="25"/>
                <w:szCs w:val="25"/>
              </w:rPr>
              <w:t>К</w:t>
            </w:r>
            <w:r w:rsidRPr="006F4417">
              <w:rPr>
                <w:sz w:val="25"/>
                <w:szCs w:val="25"/>
              </w:rPr>
              <w:t>орпоративной экономики и управления бизнесом УрГЭУ, к.э.н.</w:t>
            </w:r>
          </w:p>
          <w:p w:rsidR="005D0732" w:rsidRPr="006F4417" w:rsidRDefault="005D0732" w:rsidP="005D0732">
            <w:pPr>
              <w:pStyle w:val="af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sz w:val="25"/>
                <w:szCs w:val="25"/>
              </w:rPr>
            </w:pPr>
            <w:r w:rsidRPr="006F4417">
              <w:rPr>
                <w:rFonts w:ascii="Times New Roman" w:hAnsi="Times New Roman"/>
                <w:b/>
                <w:kern w:val="0"/>
                <w:sz w:val="25"/>
                <w:szCs w:val="25"/>
              </w:rPr>
              <w:t>ФОРМИРОВАНИЕ СИСТЕМЫ ОБЕСПЕЧЕНИЯ КОМПЕТЕНТНОСТИ УЧАСТНИКОВ ПРОЕКТНОЙ ДЕЯТЕЛЬНОСТИ В РЕГИОНАЛЬНЫХ ОРГАНАХ ГОСУДАРСТВЕННОЙ ВЛАСТИ</w:t>
            </w:r>
          </w:p>
          <w:p w:rsidR="005D0732" w:rsidRPr="006F4417" w:rsidRDefault="005D0732" w:rsidP="005D0732">
            <w:pPr>
              <w:pStyle w:val="af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sz w:val="25"/>
                <w:szCs w:val="25"/>
              </w:rPr>
            </w:pPr>
          </w:p>
          <w:p w:rsidR="005D0732" w:rsidRPr="006F4417" w:rsidRDefault="005D0732" w:rsidP="005D0732">
            <w:pPr>
              <w:spacing w:after="0" w:line="240" w:lineRule="auto"/>
              <w:ind w:left="0" w:right="0" w:firstLine="0"/>
              <w:rPr>
                <w:sz w:val="25"/>
                <w:szCs w:val="25"/>
              </w:rPr>
            </w:pPr>
            <w:r w:rsidRPr="006F4417">
              <w:rPr>
                <w:b/>
                <w:sz w:val="25"/>
                <w:szCs w:val="25"/>
              </w:rPr>
              <w:t xml:space="preserve">Резниченко Денис Владимирович, </w:t>
            </w:r>
            <w:r w:rsidR="002F7401">
              <w:rPr>
                <w:sz w:val="25"/>
                <w:szCs w:val="25"/>
              </w:rPr>
              <w:t>Д</w:t>
            </w:r>
            <w:r w:rsidRPr="006F4417">
              <w:rPr>
                <w:sz w:val="25"/>
                <w:szCs w:val="25"/>
              </w:rPr>
              <w:t xml:space="preserve">оцент кафедры </w:t>
            </w:r>
            <w:r w:rsidR="009852EA">
              <w:rPr>
                <w:sz w:val="25"/>
                <w:szCs w:val="25"/>
              </w:rPr>
              <w:t>Г</w:t>
            </w:r>
            <w:r w:rsidRPr="006F4417">
              <w:rPr>
                <w:sz w:val="25"/>
                <w:szCs w:val="25"/>
              </w:rPr>
              <w:t>осударственного и муниципального управления УрГЭУ, к.с</w:t>
            </w:r>
            <w:r w:rsidR="00A70576">
              <w:rPr>
                <w:sz w:val="25"/>
                <w:szCs w:val="25"/>
              </w:rPr>
              <w:t>оц</w:t>
            </w:r>
            <w:r w:rsidRPr="006F4417">
              <w:rPr>
                <w:sz w:val="25"/>
                <w:szCs w:val="25"/>
              </w:rPr>
              <w:t>.н.</w:t>
            </w:r>
          </w:p>
          <w:p w:rsidR="005D0732" w:rsidRPr="006F4417" w:rsidRDefault="005D0732" w:rsidP="005D0732">
            <w:pPr>
              <w:pStyle w:val="af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5"/>
                <w:szCs w:val="25"/>
              </w:rPr>
            </w:pPr>
            <w:r w:rsidRPr="006F4417">
              <w:rPr>
                <w:rFonts w:ascii="Times New Roman" w:hAnsi="Times New Roman"/>
                <w:b/>
                <w:caps/>
                <w:sz w:val="25"/>
                <w:szCs w:val="25"/>
              </w:rPr>
              <w:t>Специфика проектного управления в политической сфере</w:t>
            </w:r>
          </w:p>
          <w:p w:rsidR="005D0732" w:rsidRPr="006F4417" w:rsidRDefault="005D0732" w:rsidP="005D0732">
            <w:pPr>
              <w:pStyle w:val="af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5"/>
                <w:szCs w:val="25"/>
              </w:rPr>
            </w:pPr>
          </w:p>
          <w:p w:rsidR="005D0732" w:rsidRPr="006F4417" w:rsidRDefault="005D0732" w:rsidP="005D0732">
            <w:pPr>
              <w:spacing w:after="0" w:line="240" w:lineRule="auto"/>
              <w:ind w:left="0" w:right="0" w:firstLine="0"/>
              <w:rPr>
                <w:rFonts w:asciiTheme="majorBidi" w:hAnsiTheme="majorBidi" w:cstheme="majorBidi"/>
                <w:sz w:val="25"/>
                <w:szCs w:val="25"/>
              </w:rPr>
            </w:pPr>
            <w:r w:rsidRPr="006F4417">
              <w:rPr>
                <w:rFonts w:asciiTheme="majorBidi" w:hAnsiTheme="majorBidi" w:cstheme="majorBidi"/>
                <w:b/>
                <w:sz w:val="25"/>
                <w:szCs w:val="25"/>
              </w:rPr>
              <w:t>Глумов Антон Анатольевич</w:t>
            </w:r>
            <w:r w:rsidRPr="006F4417">
              <w:rPr>
                <w:rFonts w:asciiTheme="majorBidi" w:hAnsiTheme="majorBidi" w:cstheme="majorBidi"/>
                <w:sz w:val="25"/>
                <w:szCs w:val="25"/>
              </w:rPr>
              <w:t xml:space="preserve">, </w:t>
            </w:r>
            <w:r w:rsidR="002F7401">
              <w:rPr>
                <w:rFonts w:asciiTheme="majorBidi" w:hAnsiTheme="majorBidi" w:cstheme="majorBidi"/>
                <w:sz w:val="25"/>
                <w:szCs w:val="25"/>
              </w:rPr>
              <w:t>С</w:t>
            </w:r>
            <w:r w:rsidRPr="006F4417">
              <w:rPr>
                <w:rFonts w:asciiTheme="majorBidi" w:hAnsiTheme="majorBidi" w:cstheme="majorBidi"/>
                <w:sz w:val="25"/>
                <w:szCs w:val="25"/>
              </w:rPr>
              <w:t xml:space="preserve">тарший преподаватель кафедры </w:t>
            </w:r>
            <w:r w:rsidR="002F7401">
              <w:rPr>
                <w:rFonts w:asciiTheme="majorBidi" w:hAnsiTheme="majorBidi" w:cstheme="majorBidi"/>
                <w:sz w:val="25"/>
                <w:szCs w:val="25"/>
              </w:rPr>
              <w:t>Р</w:t>
            </w:r>
            <w:r w:rsidRPr="006F4417">
              <w:rPr>
                <w:rFonts w:asciiTheme="majorBidi" w:hAnsiTheme="majorBidi" w:cstheme="majorBidi"/>
                <w:sz w:val="25"/>
                <w:szCs w:val="25"/>
              </w:rPr>
              <w:t xml:space="preserve">егиональной и муниципальной экономики и управления </w:t>
            </w:r>
            <w:r w:rsidRPr="006F4417">
              <w:rPr>
                <w:sz w:val="25"/>
                <w:szCs w:val="25"/>
              </w:rPr>
              <w:t>УрГЭУ</w:t>
            </w:r>
            <w:r w:rsidRPr="006F4417">
              <w:rPr>
                <w:rFonts w:asciiTheme="majorBidi" w:hAnsiTheme="majorBidi" w:cstheme="majorBidi"/>
                <w:sz w:val="25"/>
                <w:szCs w:val="25"/>
              </w:rPr>
              <w:t xml:space="preserve">, </w:t>
            </w:r>
            <w:r w:rsidRPr="006F4417">
              <w:rPr>
                <w:sz w:val="25"/>
                <w:szCs w:val="25"/>
              </w:rPr>
              <w:t>к.э.н.</w:t>
            </w:r>
          </w:p>
          <w:p w:rsidR="005D0732" w:rsidRPr="006F4417" w:rsidRDefault="005D0732" w:rsidP="005D0732">
            <w:pPr>
              <w:pStyle w:val="af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5"/>
                <w:szCs w:val="25"/>
              </w:rPr>
            </w:pPr>
            <w:r w:rsidRPr="006F4417">
              <w:rPr>
                <w:rFonts w:ascii="Times New Roman" w:hAnsi="Times New Roman"/>
                <w:b/>
                <w:caps/>
                <w:sz w:val="25"/>
                <w:szCs w:val="25"/>
              </w:rPr>
              <w:t xml:space="preserve">Методология формирования производственных сетей </w:t>
            </w:r>
          </w:p>
          <w:p w:rsidR="005D0732" w:rsidRPr="006F4417" w:rsidRDefault="005D0732" w:rsidP="005D0732">
            <w:pPr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</w:p>
          <w:p w:rsidR="005D0732" w:rsidRPr="006F4417" w:rsidRDefault="005D0732" w:rsidP="005D0732">
            <w:pPr>
              <w:spacing w:after="0" w:line="240" w:lineRule="auto"/>
              <w:ind w:left="0" w:right="0" w:firstLine="0"/>
              <w:rPr>
                <w:sz w:val="25"/>
                <w:szCs w:val="25"/>
              </w:rPr>
            </w:pPr>
            <w:r w:rsidRPr="006F4417">
              <w:rPr>
                <w:b/>
                <w:sz w:val="25"/>
                <w:szCs w:val="25"/>
              </w:rPr>
              <w:t xml:space="preserve">Куликова Елена Сергеевна, </w:t>
            </w:r>
            <w:r w:rsidR="002F7401">
              <w:rPr>
                <w:sz w:val="25"/>
                <w:szCs w:val="25"/>
              </w:rPr>
              <w:t>Д</w:t>
            </w:r>
            <w:r w:rsidRPr="006F4417">
              <w:rPr>
                <w:sz w:val="25"/>
                <w:szCs w:val="25"/>
              </w:rPr>
              <w:t xml:space="preserve">оцент кафедры </w:t>
            </w:r>
            <w:r w:rsidR="002F7401">
              <w:rPr>
                <w:sz w:val="25"/>
                <w:szCs w:val="25"/>
              </w:rPr>
              <w:t>Г</w:t>
            </w:r>
            <w:r w:rsidRPr="006F4417">
              <w:rPr>
                <w:sz w:val="25"/>
                <w:szCs w:val="25"/>
              </w:rPr>
              <w:t>осударственного и муниципального управления УрГЭУ, к.э.н.</w:t>
            </w:r>
          </w:p>
          <w:p w:rsidR="005D0732" w:rsidRPr="006F4417" w:rsidRDefault="005D0732" w:rsidP="005D0732">
            <w:pPr>
              <w:pStyle w:val="af0"/>
              <w:shd w:val="clear" w:color="auto" w:fill="FFFFFF"/>
              <w:spacing w:after="0" w:line="240" w:lineRule="auto"/>
              <w:jc w:val="both"/>
              <w:rPr>
                <w:sz w:val="25"/>
                <w:szCs w:val="25"/>
              </w:rPr>
            </w:pPr>
            <w:r w:rsidRPr="006F4417">
              <w:rPr>
                <w:rFonts w:ascii="Times New Roman" w:hAnsi="Times New Roman"/>
                <w:b/>
                <w:caps/>
                <w:sz w:val="25"/>
                <w:szCs w:val="25"/>
              </w:rPr>
              <w:t>Кадровая политика как элемент проектного управления</w:t>
            </w:r>
          </w:p>
          <w:p w:rsidR="005D0732" w:rsidRPr="006F4417" w:rsidRDefault="005D0732" w:rsidP="005D0732">
            <w:pPr>
              <w:spacing w:after="0" w:line="240" w:lineRule="auto"/>
              <w:ind w:left="0" w:right="0" w:firstLine="0"/>
              <w:rPr>
                <w:sz w:val="25"/>
                <w:szCs w:val="25"/>
              </w:rPr>
            </w:pPr>
          </w:p>
          <w:p w:rsidR="005D0732" w:rsidRPr="006F4417" w:rsidRDefault="005D0732" w:rsidP="005D0732">
            <w:pPr>
              <w:spacing w:after="0" w:line="240" w:lineRule="auto"/>
              <w:ind w:left="0" w:right="0" w:firstLine="0"/>
              <w:rPr>
                <w:sz w:val="25"/>
                <w:szCs w:val="25"/>
              </w:rPr>
            </w:pPr>
            <w:r w:rsidRPr="006F4417">
              <w:rPr>
                <w:b/>
                <w:sz w:val="25"/>
                <w:szCs w:val="25"/>
              </w:rPr>
              <w:t>Шведов Владислав Витальевич</w:t>
            </w:r>
            <w:r w:rsidRPr="006F4417">
              <w:rPr>
                <w:sz w:val="25"/>
                <w:szCs w:val="25"/>
              </w:rPr>
              <w:t xml:space="preserve">, </w:t>
            </w:r>
            <w:r w:rsidR="002F7401">
              <w:rPr>
                <w:sz w:val="25"/>
                <w:szCs w:val="25"/>
              </w:rPr>
              <w:t>Д</w:t>
            </w:r>
            <w:r w:rsidRPr="006F4417">
              <w:rPr>
                <w:sz w:val="25"/>
                <w:szCs w:val="25"/>
              </w:rPr>
              <w:t xml:space="preserve">оцент кафедры </w:t>
            </w:r>
            <w:r w:rsidR="002F7401">
              <w:rPr>
                <w:sz w:val="25"/>
                <w:szCs w:val="25"/>
              </w:rPr>
              <w:t>Г</w:t>
            </w:r>
            <w:r w:rsidRPr="006F4417">
              <w:rPr>
                <w:sz w:val="25"/>
                <w:szCs w:val="25"/>
              </w:rPr>
              <w:t>осударственного и муниципального управления УрГЭУ, к.и.н.</w:t>
            </w:r>
          </w:p>
          <w:p w:rsidR="005D0732" w:rsidRPr="006F4417" w:rsidRDefault="005D0732" w:rsidP="005D0732">
            <w:pPr>
              <w:pStyle w:val="af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sz w:val="25"/>
                <w:szCs w:val="25"/>
              </w:rPr>
            </w:pPr>
            <w:r w:rsidRPr="006F4417">
              <w:rPr>
                <w:rFonts w:ascii="Times New Roman" w:hAnsi="Times New Roman"/>
                <w:b/>
                <w:kern w:val="0"/>
                <w:sz w:val="25"/>
                <w:szCs w:val="25"/>
              </w:rPr>
              <w:t>ИНФОРМАЦИОННЫЕ ТЕХНОЛОГИИ ПРОЕКТНОГО УПРАВЛЕНИЯ В ТАМОЖЕННОМ АДМИНИСТРИРОВАНИИ НА УРОВНЕ СУБЪЕКТА РОССИЙСКОЙ ФЕДЕРАЦИИ</w:t>
            </w:r>
          </w:p>
          <w:p w:rsidR="005D0732" w:rsidRPr="006F4417" w:rsidRDefault="005D0732" w:rsidP="005D0732">
            <w:pPr>
              <w:pStyle w:val="af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sz w:val="25"/>
                <w:szCs w:val="25"/>
              </w:rPr>
            </w:pPr>
          </w:p>
          <w:p w:rsidR="005D0732" w:rsidRPr="006F4417" w:rsidRDefault="005D0732" w:rsidP="005D0732">
            <w:pPr>
              <w:pStyle w:val="af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sz w:val="25"/>
                <w:szCs w:val="25"/>
              </w:rPr>
            </w:pPr>
            <w:r w:rsidRPr="006F4417">
              <w:rPr>
                <w:rFonts w:ascii="Times New Roman" w:hAnsi="Times New Roman"/>
                <w:b/>
                <w:kern w:val="0"/>
                <w:sz w:val="25"/>
                <w:szCs w:val="25"/>
              </w:rPr>
              <w:t>Шамсумухаметова Алина Фаниловна</w:t>
            </w:r>
            <w:r w:rsidRPr="006F4417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="002F7401">
              <w:rPr>
                <w:rFonts w:ascii="Times New Roman" w:hAnsi="Times New Roman"/>
                <w:kern w:val="0"/>
                <w:sz w:val="25"/>
                <w:szCs w:val="25"/>
              </w:rPr>
              <w:t>М</w:t>
            </w:r>
            <w:r w:rsidRPr="006F4417">
              <w:rPr>
                <w:rFonts w:ascii="Times New Roman" w:hAnsi="Times New Roman"/>
                <w:kern w:val="0"/>
                <w:sz w:val="25"/>
                <w:szCs w:val="25"/>
              </w:rPr>
              <w:t xml:space="preserve">агистрант </w:t>
            </w:r>
            <w:r w:rsidRPr="006F4417">
              <w:rPr>
                <w:sz w:val="25"/>
                <w:szCs w:val="25"/>
              </w:rPr>
              <w:t>УрГЭУ</w:t>
            </w:r>
          </w:p>
          <w:p w:rsidR="005D0732" w:rsidRPr="006F4417" w:rsidRDefault="005D0732" w:rsidP="005D0732">
            <w:pPr>
              <w:pStyle w:val="af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sz w:val="25"/>
                <w:szCs w:val="25"/>
              </w:rPr>
            </w:pPr>
            <w:r w:rsidRPr="006F4417">
              <w:rPr>
                <w:rFonts w:ascii="Times New Roman" w:hAnsi="Times New Roman"/>
                <w:b/>
                <w:kern w:val="0"/>
                <w:sz w:val="25"/>
                <w:szCs w:val="25"/>
              </w:rPr>
              <w:t>ПРОЕКТЫ РАЗВИТИЯ И ПОДДЕРЖКИ МАЛОГО И СРЕДНЕГО ПРЕДПРИНИМАТЕЛЬСТВА В ХАНТЫ-МАНСИЙСКОМ АВТОНОМНОМ ОКРУГЕ-ЮГРЕ</w:t>
            </w:r>
          </w:p>
          <w:p w:rsidR="005D0732" w:rsidRPr="006F4417" w:rsidRDefault="005D0732" w:rsidP="005D0732">
            <w:pPr>
              <w:pStyle w:val="af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sz w:val="25"/>
                <w:szCs w:val="25"/>
              </w:rPr>
            </w:pPr>
          </w:p>
          <w:p w:rsidR="005D0732" w:rsidRPr="006F4417" w:rsidRDefault="005D0732" w:rsidP="005D0732">
            <w:pPr>
              <w:pStyle w:val="af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0"/>
                <w:sz w:val="25"/>
                <w:szCs w:val="25"/>
              </w:rPr>
            </w:pPr>
            <w:r w:rsidRPr="006F4417">
              <w:rPr>
                <w:rFonts w:ascii="Times New Roman" w:hAnsi="Times New Roman"/>
                <w:b/>
                <w:kern w:val="0"/>
                <w:sz w:val="25"/>
                <w:szCs w:val="25"/>
              </w:rPr>
              <w:t>Зверева Светлана Анатольевна</w:t>
            </w:r>
            <w:r w:rsidRPr="006F4417">
              <w:rPr>
                <w:rFonts w:ascii="Times New Roman" w:hAnsi="Times New Roman"/>
                <w:kern w:val="0"/>
                <w:sz w:val="25"/>
                <w:szCs w:val="25"/>
              </w:rPr>
              <w:t xml:space="preserve">, </w:t>
            </w:r>
            <w:r w:rsidR="002F7401">
              <w:rPr>
                <w:rFonts w:ascii="Times New Roman" w:hAnsi="Times New Roman"/>
                <w:kern w:val="0"/>
                <w:sz w:val="25"/>
                <w:szCs w:val="25"/>
              </w:rPr>
              <w:t>Н</w:t>
            </w:r>
            <w:r w:rsidRPr="006F4417">
              <w:rPr>
                <w:rFonts w:ascii="Times New Roman" w:hAnsi="Times New Roman"/>
                <w:kern w:val="0"/>
                <w:sz w:val="25"/>
                <w:szCs w:val="25"/>
              </w:rPr>
              <w:t>ачальник управления нормативно-методического, организационного и общего обеспечения Департамента по управлению муниципальным имуществом Администрации г. Екатеринбурга, к.э.н.</w:t>
            </w:r>
          </w:p>
          <w:p w:rsidR="005D0732" w:rsidRPr="006F4417" w:rsidRDefault="005D0732" w:rsidP="005D0732">
            <w:pPr>
              <w:pStyle w:val="af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aps/>
                <w:kern w:val="0"/>
                <w:sz w:val="25"/>
                <w:szCs w:val="25"/>
              </w:rPr>
            </w:pPr>
            <w:r w:rsidRPr="006F4417">
              <w:rPr>
                <w:rFonts w:ascii="Times New Roman" w:hAnsi="Times New Roman"/>
                <w:b/>
                <w:caps/>
                <w:kern w:val="0"/>
                <w:sz w:val="25"/>
                <w:szCs w:val="25"/>
              </w:rPr>
              <w:t>Проблемы и перспективы разработки и реализации инвестиционных программ по развитию муниципального имущественного комплекса</w:t>
            </w:r>
          </w:p>
          <w:p w:rsidR="005D0732" w:rsidRPr="006F4417" w:rsidRDefault="005D0732" w:rsidP="005D0732">
            <w:pPr>
              <w:pStyle w:val="af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0"/>
                <w:sz w:val="25"/>
                <w:szCs w:val="25"/>
              </w:rPr>
            </w:pPr>
          </w:p>
          <w:p w:rsidR="005D0732" w:rsidRPr="006F4417" w:rsidRDefault="005D0732" w:rsidP="005D0732">
            <w:pPr>
              <w:spacing w:after="0" w:line="240" w:lineRule="auto"/>
              <w:ind w:left="0" w:right="0" w:firstLine="0"/>
              <w:rPr>
                <w:sz w:val="25"/>
                <w:szCs w:val="25"/>
              </w:rPr>
            </w:pPr>
            <w:r w:rsidRPr="006F4417">
              <w:rPr>
                <w:b/>
                <w:sz w:val="25"/>
                <w:szCs w:val="25"/>
              </w:rPr>
              <w:t xml:space="preserve">Сулимин Владимир Власович, </w:t>
            </w:r>
            <w:r w:rsidR="002F7401">
              <w:rPr>
                <w:sz w:val="25"/>
                <w:szCs w:val="25"/>
              </w:rPr>
              <w:t>Д</w:t>
            </w:r>
            <w:r w:rsidRPr="006F4417">
              <w:rPr>
                <w:sz w:val="25"/>
                <w:szCs w:val="25"/>
              </w:rPr>
              <w:t xml:space="preserve">оцент кафедры </w:t>
            </w:r>
            <w:r w:rsidR="002F7401">
              <w:rPr>
                <w:sz w:val="25"/>
                <w:szCs w:val="25"/>
              </w:rPr>
              <w:t>Г</w:t>
            </w:r>
            <w:r w:rsidRPr="006F4417">
              <w:rPr>
                <w:sz w:val="25"/>
                <w:szCs w:val="25"/>
              </w:rPr>
              <w:t>осударственного и муниципального управления УрГЭУ, к.э.н.</w:t>
            </w:r>
          </w:p>
          <w:p w:rsidR="005D0732" w:rsidRPr="006F4417" w:rsidRDefault="005D0732" w:rsidP="005D0732">
            <w:pPr>
              <w:spacing w:after="0" w:line="240" w:lineRule="auto"/>
              <w:ind w:left="0" w:right="0" w:firstLine="0"/>
              <w:rPr>
                <w:b/>
                <w:caps/>
                <w:sz w:val="25"/>
                <w:szCs w:val="25"/>
              </w:rPr>
            </w:pPr>
            <w:r w:rsidRPr="006F4417">
              <w:rPr>
                <w:b/>
                <w:caps/>
                <w:sz w:val="25"/>
                <w:szCs w:val="25"/>
              </w:rPr>
              <w:t>Система национальных проектов РФ</w:t>
            </w:r>
          </w:p>
          <w:p w:rsidR="005D0732" w:rsidRPr="006F4417" w:rsidRDefault="005D0732" w:rsidP="005D0732">
            <w:pPr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</w:p>
          <w:p w:rsidR="005D0732" w:rsidRPr="006F4417" w:rsidRDefault="005D0732" w:rsidP="005D0732">
            <w:pPr>
              <w:spacing w:after="0" w:line="240" w:lineRule="auto"/>
              <w:ind w:left="0" w:right="0" w:firstLine="0"/>
              <w:rPr>
                <w:sz w:val="25"/>
                <w:szCs w:val="25"/>
              </w:rPr>
            </w:pPr>
            <w:r w:rsidRPr="006F4417">
              <w:rPr>
                <w:b/>
                <w:sz w:val="25"/>
                <w:szCs w:val="25"/>
              </w:rPr>
              <w:t xml:space="preserve">Курилова Елена Владимировна, </w:t>
            </w:r>
            <w:r w:rsidR="002F7401">
              <w:rPr>
                <w:sz w:val="25"/>
                <w:szCs w:val="25"/>
              </w:rPr>
              <w:t>Д</w:t>
            </w:r>
            <w:r w:rsidRPr="006F4417">
              <w:rPr>
                <w:sz w:val="25"/>
                <w:szCs w:val="25"/>
              </w:rPr>
              <w:t xml:space="preserve">оцент кафедры </w:t>
            </w:r>
            <w:r w:rsidR="002F7401">
              <w:rPr>
                <w:sz w:val="25"/>
                <w:szCs w:val="25"/>
              </w:rPr>
              <w:t>Т</w:t>
            </w:r>
            <w:r w:rsidRPr="006F4417">
              <w:rPr>
                <w:sz w:val="25"/>
                <w:szCs w:val="25"/>
              </w:rPr>
              <w:t>уристического бизнеса и гостеприимства, к.э.н.</w:t>
            </w:r>
          </w:p>
          <w:p w:rsidR="005D0732" w:rsidRPr="006F4417" w:rsidRDefault="005D0732" w:rsidP="005D0732">
            <w:pPr>
              <w:spacing w:after="0" w:line="240" w:lineRule="auto"/>
              <w:ind w:left="0" w:right="0" w:firstLine="0"/>
              <w:rPr>
                <w:b/>
                <w:caps/>
                <w:sz w:val="25"/>
                <w:szCs w:val="25"/>
              </w:rPr>
            </w:pPr>
            <w:r w:rsidRPr="006F4417">
              <w:rPr>
                <w:b/>
                <w:caps/>
                <w:sz w:val="25"/>
                <w:szCs w:val="25"/>
              </w:rPr>
              <w:t xml:space="preserve">Проблемы и перспективы разработки и реализации проектов в сфере туризма в Свердловской области </w:t>
            </w:r>
          </w:p>
          <w:p w:rsidR="005D0732" w:rsidRPr="006F4417" w:rsidRDefault="005D0732" w:rsidP="005D0732">
            <w:pPr>
              <w:spacing w:after="0" w:line="240" w:lineRule="auto"/>
              <w:ind w:left="0" w:right="0" w:firstLine="0"/>
              <w:rPr>
                <w:b/>
                <w:caps/>
                <w:sz w:val="25"/>
                <w:szCs w:val="25"/>
              </w:rPr>
            </w:pPr>
          </w:p>
          <w:p w:rsidR="005D0732" w:rsidRPr="006F4417" w:rsidRDefault="005D0732" w:rsidP="005D0732">
            <w:pPr>
              <w:spacing w:after="0" w:line="240" w:lineRule="auto"/>
              <w:ind w:left="0" w:right="0" w:firstLine="0"/>
              <w:rPr>
                <w:sz w:val="25"/>
                <w:szCs w:val="25"/>
              </w:rPr>
            </w:pPr>
            <w:r w:rsidRPr="006F4417">
              <w:rPr>
                <w:b/>
                <w:sz w:val="25"/>
                <w:szCs w:val="25"/>
              </w:rPr>
              <w:t>Якерсберг Анна Андреевна</w:t>
            </w:r>
            <w:r w:rsidRPr="006F4417">
              <w:rPr>
                <w:sz w:val="25"/>
                <w:szCs w:val="25"/>
              </w:rPr>
              <w:t xml:space="preserve">, </w:t>
            </w:r>
            <w:r w:rsidR="002F7401">
              <w:rPr>
                <w:sz w:val="25"/>
                <w:szCs w:val="25"/>
              </w:rPr>
              <w:t>М</w:t>
            </w:r>
            <w:r w:rsidRPr="006F4417">
              <w:rPr>
                <w:sz w:val="25"/>
                <w:szCs w:val="25"/>
              </w:rPr>
              <w:t>агистрант УрГЭУ</w:t>
            </w:r>
          </w:p>
          <w:p w:rsidR="005D0732" w:rsidRPr="006F4417" w:rsidRDefault="005D0732" w:rsidP="005D0732">
            <w:pPr>
              <w:spacing w:after="0" w:line="240" w:lineRule="auto"/>
              <w:ind w:left="0" w:right="0" w:firstLine="0"/>
              <w:rPr>
                <w:b/>
                <w:caps/>
                <w:sz w:val="25"/>
                <w:szCs w:val="25"/>
              </w:rPr>
            </w:pPr>
            <w:r w:rsidRPr="006F4417">
              <w:rPr>
                <w:b/>
                <w:caps/>
                <w:sz w:val="25"/>
                <w:szCs w:val="25"/>
              </w:rPr>
              <w:t>Эффективные инструменты и методики проектного управления в государственном секторе на примере Федеральной налоговой службы</w:t>
            </w:r>
          </w:p>
          <w:p w:rsidR="005D0732" w:rsidRPr="006F4417" w:rsidRDefault="005D0732" w:rsidP="005D0732">
            <w:pPr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</w:p>
          <w:p w:rsidR="00B9193C" w:rsidRDefault="005D0732" w:rsidP="005D0732">
            <w:pPr>
              <w:spacing w:after="0" w:line="240" w:lineRule="auto"/>
              <w:ind w:left="0" w:right="0" w:firstLine="0"/>
              <w:rPr>
                <w:sz w:val="25"/>
                <w:szCs w:val="25"/>
              </w:rPr>
            </w:pPr>
            <w:r w:rsidRPr="006F4417">
              <w:rPr>
                <w:b/>
                <w:sz w:val="25"/>
                <w:szCs w:val="25"/>
              </w:rPr>
              <w:t xml:space="preserve">Лазарева Виктория Викторовна, </w:t>
            </w:r>
            <w:r w:rsidR="002F7401">
              <w:rPr>
                <w:sz w:val="25"/>
                <w:szCs w:val="25"/>
              </w:rPr>
              <w:t>С</w:t>
            </w:r>
            <w:r w:rsidR="00B9193C">
              <w:rPr>
                <w:sz w:val="25"/>
                <w:szCs w:val="25"/>
              </w:rPr>
              <w:t xml:space="preserve">оискатель кафедры </w:t>
            </w:r>
            <w:r w:rsidR="002F7401">
              <w:rPr>
                <w:sz w:val="25"/>
                <w:szCs w:val="25"/>
              </w:rPr>
              <w:t>Р</w:t>
            </w:r>
            <w:r w:rsidR="00B9193C">
              <w:rPr>
                <w:sz w:val="25"/>
                <w:szCs w:val="25"/>
              </w:rPr>
              <w:t>егиональной, муниципальной экономики и управления УрГЭУ</w:t>
            </w:r>
            <w:r w:rsidR="00B9193C" w:rsidRPr="006F4417">
              <w:rPr>
                <w:sz w:val="25"/>
                <w:szCs w:val="25"/>
              </w:rPr>
              <w:t xml:space="preserve"> </w:t>
            </w:r>
          </w:p>
          <w:p w:rsidR="00D440A4" w:rsidRDefault="005D0732" w:rsidP="005D0732">
            <w:pPr>
              <w:spacing w:after="0" w:line="240" w:lineRule="auto"/>
              <w:ind w:left="0" w:right="0" w:firstLine="0"/>
              <w:rPr>
                <w:b/>
                <w:caps/>
                <w:sz w:val="25"/>
                <w:szCs w:val="25"/>
              </w:rPr>
            </w:pPr>
            <w:r w:rsidRPr="006F4417">
              <w:rPr>
                <w:b/>
                <w:caps/>
                <w:sz w:val="25"/>
                <w:szCs w:val="25"/>
              </w:rPr>
              <w:t>ФОРМИРОВАНИЕ ТРАНСПОРТНО-ЛОГИСТИЧЕСКОГО КОМПЛЕКСА региона НА ОСНОВЕ ПРОЕКТНЫХ МЕТОДОВ УПРАВЛЕНИЯ</w:t>
            </w:r>
          </w:p>
          <w:p w:rsidR="00BC25EC" w:rsidRDefault="00BC25EC" w:rsidP="005D0732">
            <w:pPr>
              <w:spacing w:after="0" w:line="240" w:lineRule="auto"/>
              <w:ind w:left="0" w:right="0" w:firstLine="0"/>
              <w:rPr>
                <w:b/>
                <w:caps/>
                <w:sz w:val="25"/>
                <w:szCs w:val="25"/>
              </w:rPr>
            </w:pPr>
          </w:p>
          <w:p w:rsidR="00BC25EC" w:rsidRDefault="00BC25EC" w:rsidP="005D0732">
            <w:pPr>
              <w:spacing w:after="0" w:line="240" w:lineRule="auto"/>
              <w:ind w:left="0" w:right="0" w:firstLine="0"/>
              <w:rPr>
                <w:b/>
                <w:caps/>
                <w:sz w:val="25"/>
                <w:szCs w:val="25"/>
              </w:rPr>
            </w:pPr>
          </w:p>
          <w:p w:rsidR="00BC25EC" w:rsidRDefault="00BC25EC" w:rsidP="005D0732">
            <w:pPr>
              <w:spacing w:after="0" w:line="240" w:lineRule="auto"/>
              <w:ind w:left="0" w:right="0" w:firstLine="0"/>
              <w:rPr>
                <w:b/>
                <w:caps/>
                <w:sz w:val="25"/>
                <w:szCs w:val="25"/>
              </w:rPr>
            </w:pPr>
          </w:p>
          <w:p w:rsidR="00BC25EC" w:rsidRDefault="00BC25EC" w:rsidP="005D0732">
            <w:pPr>
              <w:spacing w:after="0" w:line="240" w:lineRule="auto"/>
              <w:ind w:left="0" w:right="0" w:firstLine="0"/>
              <w:rPr>
                <w:b/>
                <w:caps/>
                <w:sz w:val="25"/>
                <w:szCs w:val="25"/>
              </w:rPr>
            </w:pPr>
          </w:p>
          <w:p w:rsidR="00BC25EC" w:rsidRDefault="00BC25EC" w:rsidP="005D0732">
            <w:pPr>
              <w:spacing w:after="0" w:line="240" w:lineRule="auto"/>
              <w:ind w:left="0" w:right="0" w:firstLine="0"/>
              <w:rPr>
                <w:b/>
                <w:caps/>
                <w:sz w:val="25"/>
                <w:szCs w:val="25"/>
              </w:rPr>
            </w:pPr>
          </w:p>
          <w:p w:rsidR="00D440A4" w:rsidRPr="006F4417" w:rsidRDefault="00D440A4" w:rsidP="00D440A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olor w:val="auto"/>
                <w:sz w:val="25"/>
                <w:szCs w:val="25"/>
              </w:rPr>
            </w:pPr>
          </w:p>
        </w:tc>
      </w:tr>
    </w:tbl>
    <w:p w:rsidR="00D440A4" w:rsidRDefault="00D440A4" w:rsidP="00746FFE">
      <w:pPr>
        <w:spacing w:after="0" w:line="240" w:lineRule="auto"/>
        <w:ind w:left="0" w:right="0" w:firstLine="709"/>
        <w:jc w:val="center"/>
        <w:rPr>
          <w:lang w:val="en-US"/>
        </w:rPr>
      </w:pPr>
    </w:p>
    <w:tbl>
      <w:tblPr>
        <w:tblpPr w:leftFromText="180" w:rightFromText="180" w:vertAnchor="page" w:horzAnchor="margin" w:tblpY="853"/>
        <w:tblW w:w="10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2"/>
        <w:gridCol w:w="8959"/>
      </w:tblGrid>
      <w:tr w:rsidR="00786E4C" w:rsidRPr="00006B77" w:rsidTr="00644448">
        <w:trPr>
          <w:trHeight w:val="1078"/>
        </w:trPr>
        <w:tc>
          <w:tcPr>
            <w:tcW w:w="10581" w:type="dxa"/>
            <w:gridSpan w:val="2"/>
            <w:shd w:val="clear" w:color="auto" w:fill="5F497A"/>
            <w:vAlign w:val="center"/>
          </w:tcPr>
          <w:p w:rsidR="00786E4C" w:rsidRPr="00786E4C" w:rsidRDefault="00786E4C" w:rsidP="00644448">
            <w:pPr>
              <w:autoSpaceDE w:val="0"/>
              <w:autoSpaceDN w:val="0"/>
              <w:adjustRightInd w:val="0"/>
              <w:spacing w:after="0" w:line="300" w:lineRule="exact"/>
              <w:ind w:left="567"/>
              <w:rPr>
                <w:b/>
                <w:bCs/>
                <w:color w:val="FFFFFF"/>
                <w:szCs w:val="24"/>
              </w:rPr>
            </w:pPr>
            <w:r>
              <w:rPr>
                <w:b/>
                <w:bCs/>
                <w:color w:val="FFFFFF"/>
                <w:szCs w:val="24"/>
              </w:rPr>
              <w:lastRenderedPageBreak/>
              <w:t>4.</w:t>
            </w:r>
            <w:r w:rsidRPr="00786E4C">
              <w:rPr>
                <w:b/>
                <w:bCs/>
                <w:color w:val="FFFFFF"/>
                <w:szCs w:val="24"/>
              </w:rPr>
              <w:t xml:space="preserve"> Социально-гуманитарные аспекты развития предпринимательства и культуры управления на современном этапе</w:t>
            </w:r>
          </w:p>
          <w:p w:rsidR="00786E4C" w:rsidRPr="00C522B6" w:rsidRDefault="00786E4C" w:rsidP="00786E4C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F1F0B">
              <w:rPr>
                <w:b/>
                <w:bCs/>
                <w:color w:val="FFFFFF"/>
                <w:szCs w:val="24"/>
              </w:rPr>
              <w:t>Ауд.</w:t>
            </w:r>
            <w:r>
              <w:rPr>
                <w:b/>
                <w:bCs/>
                <w:color w:val="FFFFFF"/>
                <w:szCs w:val="24"/>
              </w:rPr>
              <w:t xml:space="preserve"> 322 </w:t>
            </w:r>
          </w:p>
        </w:tc>
      </w:tr>
      <w:tr w:rsidR="00786E4C" w:rsidRPr="00006B77" w:rsidTr="00D935ED">
        <w:trPr>
          <w:trHeight w:val="1078"/>
        </w:trPr>
        <w:tc>
          <w:tcPr>
            <w:tcW w:w="1622" w:type="dxa"/>
            <w:shd w:val="clear" w:color="auto" w:fill="5F497A"/>
            <w:vAlign w:val="center"/>
          </w:tcPr>
          <w:p w:rsidR="00786E4C" w:rsidRPr="00C522B6" w:rsidRDefault="00786E4C" w:rsidP="00F54AF1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14:00 – 1</w:t>
            </w:r>
            <w:r w:rsidR="00F54AF1">
              <w:rPr>
                <w:b/>
                <w:bCs/>
                <w:color w:val="FFFFFF"/>
                <w:sz w:val="24"/>
                <w:szCs w:val="24"/>
              </w:rPr>
              <w:t>7</w:t>
            </w:r>
            <w:r>
              <w:rPr>
                <w:b/>
                <w:bCs/>
                <w:color w:val="FFFFFF"/>
                <w:sz w:val="24"/>
                <w:szCs w:val="24"/>
              </w:rPr>
              <w:t>:00</w:t>
            </w:r>
          </w:p>
        </w:tc>
        <w:tc>
          <w:tcPr>
            <w:tcW w:w="8959" w:type="dxa"/>
            <w:vAlign w:val="center"/>
          </w:tcPr>
          <w:p w:rsidR="00786E4C" w:rsidRPr="006F4417" w:rsidRDefault="00786E4C" w:rsidP="00644448">
            <w:pPr>
              <w:pStyle w:val="af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kern w:val="0"/>
                <w:sz w:val="25"/>
                <w:szCs w:val="25"/>
              </w:rPr>
            </w:pPr>
          </w:p>
          <w:p w:rsidR="00786E4C" w:rsidRPr="006F4417" w:rsidRDefault="00786E4C" w:rsidP="00644448">
            <w:pPr>
              <w:pStyle w:val="af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kern w:val="0"/>
                <w:sz w:val="25"/>
                <w:szCs w:val="25"/>
              </w:rPr>
            </w:pPr>
            <w:r w:rsidRPr="006F4417">
              <w:rPr>
                <w:rFonts w:ascii="Times New Roman" w:hAnsi="Times New Roman"/>
                <w:b/>
                <w:i/>
                <w:kern w:val="0"/>
                <w:sz w:val="25"/>
                <w:szCs w:val="25"/>
              </w:rPr>
              <w:t xml:space="preserve">Модераторы: </w:t>
            </w:r>
          </w:p>
          <w:p w:rsidR="00786E4C" w:rsidRPr="006F4417" w:rsidRDefault="00786E4C" w:rsidP="00644448">
            <w:pPr>
              <w:pStyle w:val="af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sz w:val="25"/>
                <w:szCs w:val="25"/>
              </w:rPr>
            </w:pPr>
          </w:p>
          <w:p w:rsidR="00F54AF1" w:rsidRPr="006F4417" w:rsidRDefault="00F54AF1" w:rsidP="00644448">
            <w:pPr>
              <w:pStyle w:val="af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0"/>
                <w:sz w:val="25"/>
                <w:szCs w:val="25"/>
              </w:rPr>
            </w:pPr>
            <w:r w:rsidRPr="006F4417">
              <w:rPr>
                <w:rFonts w:ascii="Times New Roman" w:hAnsi="Times New Roman"/>
                <w:b/>
                <w:kern w:val="0"/>
                <w:sz w:val="25"/>
                <w:szCs w:val="25"/>
              </w:rPr>
              <w:t>Матвеева Алла Ивановна,</w:t>
            </w:r>
            <w:r w:rsidR="00D935ED" w:rsidRPr="006F4417">
              <w:rPr>
                <w:rFonts w:ascii="Times New Roman" w:hAnsi="Times New Roman"/>
                <w:b/>
                <w:kern w:val="0"/>
                <w:sz w:val="25"/>
                <w:szCs w:val="25"/>
              </w:rPr>
              <w:t xml:space="preserve"> </w:t>
            </w:r>
            <w:r w:rsidR="00D935ED" w:rsidRPr="006F4417">
              <w:rPr>
                <w:rFonts w:ascii="Times New Roman" w:hAnsi="Times New Roman"/>
                <w:kern w:val="0"/>
                <w:sz w:val="25"/>
                <w:szCs w:val="25"/>
              </w:rPr>
              <w:t xml:space="preserve">Заведующая кафедрой </w:t>
            </w:r>
            <w:r w:rsidR="00844344">
              <w:rPr>
                <w:rFonts w:ascii="Times New Roman" w:hAnsi="Times New Roman"/>
                <w:kern w:val="0"/>
                <w:sz w:val="25"/>
                <w:szCs w:val="25"/>
              </w:rPr>
              <w:t>И</w:t>
            </w:r>
            <w:r w:rsidR="00D935ED" w:rsidRPr="006F4417">
              <w:rPr>
                <w:rFonts w:ascii="Times New Roman" w:hAnsi="Times New Roman"/>
                <w:kern w:val="0"/>
                <w:sz w:val="25"/>
                <w:szCs w:val="25"/>
              </w:rPr>
              <w:t>стории и философии, д</w:t>
            </w:r>
            <w:r w:rsidR="00844344">
              <w:rPr>
                <w:rFonts w:ascii="Times New Roman" w:hAnsi="Times New Roman"/>
                <w:kern w:val="0"/>
                <w:sz w:val="25"/>
                <w:szCs w:val="25"/>
              </w:rPr>
              <w:t>.ф.н.</w:t>
            </w:r>
            <w:r w:rsidR="00D935ED" w:rsidRPr="006F4417">
              <w:rPr>
                <w:rFonts w:ascii="Times New Roman" w:hAnsi="Times New Roman"/>
                <w:kern w:val="0"/>
                <w:sz w:val="25"/>
                <w:szCs w:val="25"/>
              </w:rPr>
              <w:t>, профессор, член общественного совета ГУВД МВД России по Свердловской обл., член президиума и председатель исполкома регионального отделения всероссийской организации «Офицеры России»</w:t>
            </w:r>
          </w:p>
          <w:p w:rsidR="00F54AF1" w:rsidRPr="006F4417" w:rsidRDefault="00F54AF1" w:rsidP="00644448">
            <w:pPr>
              <w:pStyle w:val="af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sz w:val="25"/>
                <w:szCs w:val="25"/>
              </w:rPr>
            </w:pPr>
          </w:p>
          <w:p w:rsidR="00F54AF1" w:rsidRPr="006F4417" w:rsidRDefault="00F54AF1" w:rsidP="00644448">
            <w:pPr>
              <w:pStyle w:val="af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sz w:val="25"/>
                <w:szCs w:val="25"/>
              </w:rPr>
            </w:pPr>
            <w:r w:rsidRPr="006F4417">
              <w:rPr>
                <w:rFonts w:ascii="Times New Roman" w:hAnsi="Times New Roman"/>
                <w:b/>
                <w:kern w:val="0"/>
                <w:sz w:val="25"/>
                <w:szCs w:val="25"/>
              </w:rPr>
              <w:t>Заборова Елена Николаевна,</w:t>
            </w:r>
            <w:r w:rsidR="00D935ED" w:rsidRPr="006F4417">
              <w:rPr>
                <w:rFonts w:ascii="Times New Roman" w:hAnsi="Times New Roman"/>
                <w:b/>
                <w:kern w:val="0"/>
                <w:sz w:val="25"/>
                <w:szCs w:val="25"/>
              </w:rPr>
              <w:t xml:space="preserve"> </w:t>
            </w:r>
            <w:r w:rsidR="00D935ED" w:rsidRPr="006F4417">
              <w:rPr>
                <w:rFonts w:ascii="Times New Roman" w:hAnsi="Times New Roman"/>
                <w:kern w:val="0"/>
                <w:sz w:val="25"/>
                <w:szCs w:val="25"/>
              </w:rPr>
              <w:t xml:space="preserve">Заведующая кафедрой </w:t>
            </w:r>
            <w:r w:rsidR="002F7401">
              <w:rPr>
                <w:rFonts w:ascii="Times New Roman" w:hAnsi="Times New Roman"/>
                <w:kern w:val="0"/>
                <w:sz w:val="25"/>
                <w:szCs w:val="25"/>
              </w:rPr>
              <w:t>П</w:t>
            </w:r>
            <w:r w:rsidR="00D935ED" w:rsidRPr="006F4417">
              <w:rPr>
                <w:rFonts w:ascii="Times New Roman" w:hAnsi="Times New Roman"/>
                <w:kern w:val="0"/>
                <w:sz w:val="25"/>
                <w:szCs w:val="25"/>
              </w:rPr>
              <w:t xml:space="preserve">рикладной социологии, </w:t>
            </w:r>
            <w:r w:rsidR="00A70576">
              <w:rPr>
                <w:rFonts w:ascii="Times New Roman" w:hAnsi="Times New Roman"/>
                <w:kern w:val="0"/>
                <w:sz w:val="25"/>
                <w:szCs w:val="25"/>
              </w:rPr>
              <w:br/>
            </w:r>
            <w:r w:rsidR="00D935ED" w:rsidRPr="006F4417">
              <w:rPr>
                <w:rFonts w:ascii="Times New Roman" w:hAnsi="Times New Roman"/>
                <w:kern w:val="0"/>
                <w:sz w:val="25"/>
                <w:szCs w:val="25"/>
              </w:rPr>
              <w:t>д</w:t>
            </w:r>
            <w:r w:rsidR="00A70576">
              <w:rPr>
                <w:rFonts w:ascii="Times New Roman" w:hAnsi="Times New Roman"/>
                <w:kern w:val="0"/>
                <w:sz w:val="25"/>
                <w:szCs w:val="25"/>
              </w:rPr>
              <w:t>.</w:t>
            </w:r>
            <w:r w:rsidR="00D935ED" w:rsidRPr="006F4417">
              <w:rPr>
                <w:rFonts w:ascii="Times New Roman" w:hAnsi="Times New Roman"/>
                <w:kern w:val="0"/>
                <w:sz w:val="25"/>
                <w:szCs w:val="25"/>
              </w:rPr>
              <w:t>с</w:t>
            </w:r>
            <w:r w:rsidR="00A70576">
              <w:rPr>
                <w:rFonts w:ascii="Times New Roman" w:hAnsi="Times New Roman"/>
                <w:kern w:val="0"/>
                <w:sz w:val="25"/>
                <w:szCs w:val="25"/>
              </w:rPr>
              <w:t>оц.</w:t>
            </w:r>
            <w:r w:rsidR="00D935ED" w:rsidRPr="006F4417">
              <w:rPr>
                <w:rFonts w:ascii="Times New Roman" w:hAnsi="Times New Roman"/>
                <w:kern w:val="0"/>
                <w:sz w:val="25"/>
                <w:szCs w:val="25"/>
              </w:rPr>
              <w:t>н</w:t>
            </w:r>
            <w:r w:rsidR="00A70576">
              <w:rPr>
                <w:rFonts w:ascii="Times New Roman" w:hAnsi="Times New Roman"/>
                <w:kern w:val="0"/>
                <w:sz w:val="25"/>
                <w:szCs w:val="25"/>
              </w:rPr>
              <w:t>.</w:t>
            </w:r>
            <w:r w:rsidR="00D935ED" w:rsidRPr="006F4417">
              <w:rPr>
                <w:rFonts w:ascii="Times New Roman" w:hAnsi="Times New Roman"/>
                <w:kern w:val="0"/>
                <w:sz w:val="25"/>
                <w:szCs w:val="25"/>
              </w:rPr>
              <w:t>, профессор</w:t>
            </w:r>
          </w:p>
          <w:p w:rsidR="00F54AF1" w:rsidRPr="006F4417" w:rsidRDefault="00F54AF1" w:rsidP="00644448">
            <w:pPr>
              <w:pStyle w:val="af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sz w:val="25"/>
                <w:szCs w:val="25"/>
                <w:highlight w:val="yellow"/>
              </w:rPr>
            </w:pPr>
          </w:p>
          <w:p w:rsidR="00786E4C" w:rsidRPr="006F4417" w:rsidRDefault="00786E4C" w:rsidP="00644448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5"/>
                <w:szCs w:val="25"/>
              </w:rPr>
            </w:pPr>
            <w:r w:rsidRPr="006F4417">
              <w:rPr>
                <w:b/>
                <w:i/>
                <w:color w:val="auto"/>
                <w:sz w:val="25"/>
                <w:szCs w:val="25"/>
              </w:rPr>
              <w:t>Докладчики</w:t>
            </w:r>
            <w:r w:rsidRPr="006F4417">
              <w:rPr>
                <w:b/>
                <w:color w:val="auto"/>
                <w:sz w:val="25"/>
                <w:szCs w:val="25"/>
              </w:rPr>
              <w:t>:</w:t>
            </w:r>
          </w:p>
          <w:p w:rsidR="00D935ED" w:rsidRPr="006F4417" w:rsidRDefault="00D935ED" w:rsidP="00644448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5"/>
                <w:szCs w:val="25"/>
                <w:lang w:val="en-US"/>
              </w:rPr>
            </w:pPr>
          </w:p>
          <w:p w:rsidR="00D935ED" w:rsidRPr="006F4417" w:rsidRDefault="00D935ED" w:rsidP="00D935ED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6F4417">
              <w:rPr>
                <w:b/>
                <w:sz w:val="25"/>
                <w:szCs w:val="25"/>
              </w:rPr>
              <w:t xml:space="preserve">Заборова Елена Николаевна, </w:t>
            </w:r>
            <w:r w:rsidRPr="006F4417">
              <w:rPr>
                <w:sz w:val="25"/>
                <w:szCs w:val="25"/>
              </w:rPr>
              <w:t xml:space="preserve">Заведующая кафедрой </w:t>
            </w:r>
            <w:r w:rsidR="002F7401">
              <w:rPr>
                <w:sz w:val="25"/>
                <w:szCs w:val="25"/>
              </w:rPr>
              <w:t>П</w:t>
            </w:r>
            <w:r w:rsidRPr="006F4417">
              <w:rPr>
                <w:sz w:val="25"/>
                <w:szCs w:val="25"/>
              </w:rPr>
              <w:t>рикладной социологии, д</w:t>
            </w:r>
            <w:r w:rsidR="00A70576">
              <w:rPr>
                <w:sz w:val="25"/>
                <w:szCs w:val="25"/>
              </w:rPr>
              <w:t>.</w:t>
            </w:r>
            <w:r w:rsidRPr="006F4417">
              <w:rPr>
                <w:sz w:val="25"/>
                <w:szCs w:val="25"/>
              </w:rPr>
              <w:t>соц</w:t>
            </w:r>
            <w:r w:rsidR="00A70576">
              <w:rPr>
                <w:sz w:val="25"/>
                <w:szCs w:val="25"/>
              </w:rPr>
              <w:t>.</w:t>
            </w:r>
            <w:r w:rsidRPr="006F4417">
              <w:rPr>
                <w:sz w:val="25"/>
                <w:szCs w:val="25"/>
              </w:rPr>
              <w:t>н</w:t>
            </w:r>
            <w:r w:rsidR="00A70576">
              <w:rPr>
                <w:sz w:val="25"/>
                <w:szCs w:val="25"/>
              </w:rPr>
              <w:t>.</w:t>
            </w:r>
            <w:r w:rsidRPr="006F4417">
              <w:rPr>
                <w:sz w:val="25"/>
                <w:szCs w:val="25"/>
              </w:rPr>
              <w:t>, профессор</w:t>
            </w:r>
          </w:p>
          <w:p w:rsidR="00D935ED" w:rsidRDefault="00D935ED" w:rsidP="00644448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jc w:val="left"/>
              <w:rPr>
                <w:b/>
                <w:sz w:val="25"/>
                <w:szCs w:val="25"/>
              </w:rPr>
            </w:pPr>
            <w:r w:rsidRPr="006F4417">
              <w:rPr>
                <w:b/>
                <w:sz w:val="25"/>
                <w:szCs w:val="25"/>
              </w:rPr>
              <w:t>НЕКОТОРЫЕ СОВРЕМЕННЫЕ ХАРАКТЕРИСТИКИ ОТЕЧЕСТВЕННЫХ ПРЕДПРИНИМАТЕЛЕЙ</w:t>
            </w:r>
          </w:p>
          <w:p w:rsidR="00844344" w:rsidRDefault="00844344" w:rsidP="00644448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jc w:val="left"/>
              <w:rPr>
                <w:b/>
                <w:sz w:val="25"/>
                <w:szCs w:val="25"/>
              </w:rPr>
            </w:pPr>
          </w:p>
          <w:p w:rsidR="00D935ED" w:rsidRDefault="00844344" w:rsidP="00644448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6F4417">
              <w:rPr>
                <w:b/>
                <w:sz w:val="25"/>
                <w:szCs w:val="25"/>
              </w:rPr>
              <w:t xml:space="preserve">Матвеева Алла Ивановна, </w:t>
            </w:r>
            <w:r w:rsidRPr="006F4417">
              <w:rPr>
                <w:sz w:val="25"/>
                <w:szCs w:val="25"/>
              </w:rPr>
              <w:t xml:space="preserve">Заведующая кафедрой </w:t>
            </w:r>
            <w:r>
              <w:rPr>
                <w:sz w:val="25"/>
                <w:szCs w:val="25"/>
              </w:rPr>
              <w:t>И</w:t>
            </w:r>
            <w:r w:rsidRPr="006F4417">
              <w:rPr>
                <w:sz w:val="25"/>
                <w:szCs w:val="25"/>
              </w:rPr>
              <w:t>стории и философии, д</w:t>
            </w:r>
            <w:r>
              <w:rPr>
                <w:sz w:val="25"/>
                <w:szCs w:val="25"/>
              </w:rPr>
              <w:t>.</w:t>
            </w:r>
            <w:r w:rsidRPr="006F4417">
              <w:rPr>
                <w:sz w:val="25"/>
                <w:szCs w:val="25"/>
              </w:rPr>
              <w:t>ф</w:t>
            </w:r>
            <w:r>
              <w:rPr>
                <w:sz w:val="25"/>
                <w:szCs w:val="25"/>
              </w:rPr>
              <w:t>.</w:t>
            </w:r>
            <w:r w:rsidRPr="006F4417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., профессор</w:t>
            </w:r>
          </w:p>
          <w:p w:rsidR="00844344" w:rsidRPr="00844344" w:rsidRDefault="00844344" w:rsidP="00644448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jc w:val="left"/>
              <w:rPr>
                <w:b/>
                <w:sz w:val="25"/>
                <w:szCs w:val="25"/>
              </w:rPr>
            </w:pPr>
            <w:r w:rsidRPr="00844344">
              <w:rPr>
                <w:b/>
                <w:sz w:val="25"/>
                <w:szCs w:val="25"/>
              </w:rPr>
              <w:t>СОЦИАЛЬНАЯ АДАПТАЦИЯ МОЛОДЫХ СПЕЦИАЛИСТОВ КАК ВЗАИМОДЕЙСТВИЕ ЛИЧНОСТИ И ФАКТОРА СРЕДЫ</w:t>
            </w:r>
          </w:p>
          <w:p w:rsidR="00844344" w:rsidRPr="006F4417" w:rsidRDefault="00844344" w:rsidP="00644448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5"/>
                <w:szCs w:val="25"/>
              </w:rPr>
            </w:pPr>
          </w:p>
          <w:p w:rsidR="002023DC" w:rsidRDefault="002023DC" w:rsidP="002023DC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6F4417">
              <w:rPr>
                <w:b/>
                <w:sz w:val="25"/>
                <w:szCs w:val="25"/>
              </w:rPr>
              <w:t xml:space="preserve">Клейменов Михаил Вячеславович, </w:t>
            </w:r>
            <w:r w:rsidR="002F7401">
              <w:rPr>
                <w:sz w:val="25"/>
                <w:szCs w:val="25"/>
              </w:rPr>
              <w:t>Старший</w:t>
            </w:r>
            <w:r w:rsidRPr="006F4417">
              <w:rPr>
                <w:sz w:val="25"/>
                <w:szCs w:val="25"/>
              </w:rPr>
              <w:t xml:space="preserve"> преподаватель кафедры </w:t>
            </w:r>
            <w:r w:rsidR="002F7401">
              <w:rPr>
                <w:sz w:val="25"/>
                <w:szCs w:val="25"/>
              </w:rPr>
              <w:t>П</w:t>
            </w:r>
            <w:r w:rsidRPr="006F4417">
              <w:rPr>
                <w:sz w:val="25"/>
                <w:szCs w:val="25"/>
              </w:rPr>
              <w:t>рикладной социологии, к</w:t>
            </w:r>
            <w:r w:rsidR="00A70576">
              <w:rPr>
                <w:sz w:val="25"/>
                <w:szCs w:val="25"/>
              </w:rPr>
              <w:t>.</w:t>
            </w:r>
            <w:r w:rsidRPr="006F4417">
              <w:rPr>
                <w:sz w:val="25"/>
                <w:szCs w:val="25"/>
              </w:rPr>
              <w:t>соц</w:t>
            </w:r>
            <w:r w:rsidR="00A70576">
              <w:rPr>
                <w:sz w:val="25"/>
                <w:szCs w:val="25"/>
              </w:rPr>
              <w:t>.</w:t>
            </w:r>
            <w:r w:rsidRPr="006F4417">
              <w:rPr>
                <w:sz w:val="25"/>
                <w:szCs w:val="25"/>
              </w:rPr>
              <w:t>н</w:t>
            </w:r>
            <w:r w:rsidR="00A70576">
              <w:rPr>
                <w:sz w:val="25"/>
                <w:szCs w:val="25"/>
              </w:rPr>
              <w:t>.</w:t>
            </w:r>
          </w:p>
          <w:p w:rsidR="002023DC" w:rsidRPr="008B3634" w:rsidRDefault="002023DC" w:rsidP="002023DC">
            <w:pPr>
              <w:spacing w:after="0" w:line="240" w:lineRule="auto"/>
              <w:ind w:left="0" w:right="0" w:firstLine="0"/>
              <w:jc w:val="left"/>
              <w:rPr>
                <w:b/>
                <w:sz w:val="25"/>
                <w:szCs w:val="25"/>
              </w:rPr>
            </w:pPr>
            <w:r w:rsidRPr="002023DC">
              <w:rPr>
                <w:b/>
                <w:sz w:val="25"/>
                <w:szCs w:val="25"/>
              </w:rPr>
              <w:t>ОБРАЗ ПРЕДПРИНИМАТЕЛЕЙ В ОЦЕНКАХ МОЛОДЕЖИ СВЕРДЛОВСКОЙ ОБЛАСТИ</w:t>
            </w:r>
          </w:p>
          <w:p w:rsidR="002023DC" w:rsidRDefault="002023DC" w:rsidP="002023DC">
            <w:pPr>
              <w:spacing w:after="0" w:line="240" w:lineRule="auto"/>
              <w:ind w:left="0" w:right="0" w:firstLine="0"/>
              <w:jc w:val="left"/>
              <w:rPr>
                <w:b/>
                <w:sz w:val="25"/>
                <w:szCs w:val="25"/>
              </w:rPr>
            </w:pPr>
          </w:p>
          <w:p w:rsidR="002023DC" w:rsidRPr="002023DC" w:rsidRDefault="002023DC" w:rsidP="002023DC">
            <w:pPr>
              <w:spacing w:after="0" w:line="240" w:lineRule="auto"/>
              <w:ind w:left="0" w:right="0" w:firstLine="0"/>
              <w:jc w:val="left"/>
              <w:rPr>
                <w:sz w:val="25"/>
                <w:szCs w:val="25"/>
              </w:rPr>
            </w:pPr>
            <w:r w:rsidRPr="002023DC">
              <w:rPr>
                <w:b/>
                <w:sz w:val="25"/>
                <w:szCs w:val="25"/>
              </w:rPr>
              <w:t xml:space="preserve">Тихомирова Анна Михайловна, </w:t>
            </w:r>
            <w:r w:rsidR="002F7401">
              <w:rPr>
                <w:sz w:val="25"/>
                <w:szCs w:val="25"/>
              </w:rPr>
              <w:t>Д</w:t>
            </w:r>
            <w:r w:rsidRPr="002023DC">
              <w:rPr>
                <w:sz w:val="25"/>
                <w:szCs w:val="25"/>
              </w:rPr>
              <w:t xml:space="preserve">оцент кафедры </w:t>
            </w:r>
            <w:r w:rsidR="002F7401">
              <w:rPr>
                <w:sz w:val="25"/>
                <w:szCs w:val="25"/>
              </w:rPr>
              <w:t>П</w:t>
            </w:r>
            <w:r w:rsidRPr="002023DC">
              <w:rPr>
                <w:sz w:val="25"/>
                <w:szCs w:val="25"/>
              </w:rPr>
              <w:t>рикладной социологии, к</w:t>
            </w:r>
            <w:r w:rsidR="00A70576">
              <w:rPr>
                <w:sz w:val="25"/>
                <w:szCs w:val="25"/>
              </w:rPr>
              <w:t>.</w:t>
            </w:r>
            <w:r w:rsidRPr="002023DC">
              <w:rPr>
                <w:sz w:val="25"/>
                <w:szCs w:val="25"/>
              </w:rPr>
              <w:t>ф</w:t>
            </w:r>
            <w:r w:rsidR="00A70576">
              <w:rPr>
                <w:sz w:val="25"/>
                <w:szCs w:val="25"/>
              </w:rPr>
              <w:t>.</w:t>
            </w:r>
            <w:r w:rsidRPr="002023DC">
              <w:rPr>
                <w:sz w:val="25"/>
                <w:szCs w:val="25"/>
              </w:rPr>
              <w:t>н</w:t>
            </w:r>
            <w:r w:rsidR="00A70576">
              <w:rPr>
                <w:sz w:val="25"/>
                <w:szCs w:val="25"/>
              </w:rPr>
              <w:t>.</w:t>
            </w:r>
          </w:p>
          <w:p w:rsidR="002023DC" w:rsidRPr="006F4417" w:rsidRDefault="002023DC" w:rsidP="002023DC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5"/>
                <w:szCs w:val="25"/>
              </w:rPr>
            </w:pPr>
            <w:r w:rsidRPr="006F4417">
              <w:rPr>
                <w:b/>
                <w:sz w:val="25"/>
                <w:szCs w:val="25"/>
              </w:rPr>
              <w:t>ГЕНДЕРНЫЕ ОСОБЕННОСТИ ОТНОШЕНИЯ МОЛОДЕЖИ К ПРЕДПРИНИМАТЕЛЬСКОЙ ДЕЯТЕЛЬНОСТИ (НА ПРИМЕРЕ СВЕРДЛОВСКОЙ ОБЛАСТИ)</w:t>
            </w:r>
          </w:p>
          <w:p w:rsidR="00D935ED" w:rsidRPr="006F4417" w:rsidRDefault="00D935ED" w:rsidP="00644448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5"/>
                <w:szCs w:val="25"/>
              </w:rPr>
            </w:pPr>
          </w:p>
          <w:p w:rsidR="00D935ED" w:rsidRPr="006F4417" w:rsidRDefault="00D935ED" w:rsidP="00D935ED">
            <w:pPr>
              <w:spacing w:after="0" w:line="240" w:lineRule="auto"/>
              <w:ind w:left="0" w:right="0" w:firstLine="0"/>
              <w:rPr>
                <w:bCs/>
                <w:snapToGrid w:val="0"/>
                <w:sz w:val="25"/>
                <w:szCs w:val="25"/>
              </w:rPr>
            </w:pPr>
            <w:r w:rsidRPr="006F4417">
              <w:rPr>
                <w:b/>
                <w:bCs/>
                <w:snapToGrid w:val="0"/>
                <w:sz w:val="25"/>
                <w:szCs w:val="25"/>
              </w:rPr>
              <w:t>Илюхин Алексей Александрович</w:t>
            </w:r>
            <w:r w:rsidRPr="006F4417">
              <w:rPr>
                <w:rFonts w:ascii="Calibri" w:hAnsi="Calibri"/>
                <w:sz w:val="25"/>
                <w:szCs w:val="25"/>
              </w:rPr>
              <w:t xml:space="preserve">, </w:t>
            </w:r>
            <w:r w:rsidR="002F7401">
              <w:rPr>
                <w:bCs/>
                <w:snapToGrid w:val="0"/>
                <w:sz w:val="25"/>
                <w:szCs w:val="25"/>
              </w:rPr>
              <w:t>Д</w:t>
            </w:r>
            <w:r w:rsidRPr="006F4417">
              <w:rPr>
                <w:bCs/>
                <w:snapToGrid w:val="0"/>
                <w:sz w:val="25"/>
                <w:szCs w:val="25"/>
              </w:rPr>
              <w:t xml:space="preserve">оцент кафедры </w:t>
            </w:r>
            <w:r w:rsidR="002F7401">
              <w:rPr>
                <w:bCs/>
                <w:snapToGrid w:val="0"/>
                <w:sz w:val="25"/>
                <w:szCs w:val="25"/>
              </w:rPr>
              <w:t>П</w:t>
            </w:r>
            <w:r w:rsidRPr="006F4417">
              <w:rPr>
                <w:bCs/>
                <w:snapToGrid w:val="0"/>
                <w:sz w:val="25"/>
                <w:szCs w:val="25"/>
              </w:rPr>
              <w:t>олитической экономии, к.э.н.</w:t>
            </w:r>
          </w:p>
          <w:p w:rsidR="00D935ED" w:rsidRPr="006F4417" w:rsidRDefault="00D935ED" w:rsidP="00644448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jc w:val="left"/>
              <w:rPr>
                <w:b/>
                <w:sz w:val="25"/>
                <w:szCs w:val="25"/>
              </w:rPr>
            </w:pPr>
            <w:r w:rsidRPr="006F4417">
              <w:rPr>
                <w:b/>
                <w:sz w:val="25"/>
                <w:szCs w:val="25"/>
              </w:rPr>
              <w:t xml:space="preserve">МЕНЕДЖМЕНТ И ЛИДЕРСТВО: ВЗГЛЯДЫ И ОЦЕНКИ МОЛОДЕЖИ </w:t>
            </w:r>
          </w:p>
          <w:p w:rsidR="00D935ED" w:rsidRPr="006F4417" w:rsidRDefault="00D935ED" w:rsidP="00644448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jc w:val="left"/>
              <w:rPr>
                <w:b/>
                <w:sz w:val="25"/>
                <w:szCs w:val="25"/>
              </w:rPr>
            </w:pPr>
          </w:p>
          <w:p w:rsidR="00D935ED" w:rsidRPr="006F4417" w:rsidRDefault="00D935ED" w:rsidP="00D935ED">
            <w:pPr>
              <w:spacing w:after="0" w:line="240" w:lineRule="auto"/>
              <w:ind w:left="0" w:right="0" w:firstLine="0"/>
              <w:jc w:val="left"/>
              <w:rPr>
                <w:bCs/>
                <w:snapToGrid w:val="0"/>
                <w:sz w:val="25"/>
                <w:szCs w:val="25"/>
              </w:rPr>
            </w:pPr>
            <w:r w:rsidRPr="006F4417">
              <w:rPr>
                <w:b/>
                <w:bCs/>
                <w:snapToGrid w:val="0"/>
                <w:sz w:val="25"/>
                <w:szCs w:val="25"/>
              </w:rPr>
              <w:t>Илюхина Светлана Викторовна,</w:t>
            </w:r>
            <w:r w:rsidRPr="006F4417">
              <w:rPr>
                <w:rFonts w:ascii="Calibri" w:hAnsi="Calibri"/>
                <w:sz w:val="25"/>
                <w:szCs w:val="25"/>
              </w:rPr>
              <w:t xml:space="preserve"> </w:t>
            </w:r>
            <w:r w:rsidR="002F7401">
              <w:rPr>
                <w:bCs/>
                <w:snapToGrid w:val="0"/>
                <w:sz w:val="25"/>
                <w:szCs w:val="25"/>
              </w:rPr>
              <w:t>Д</w:t>
            </w:r>
            <w:r w:rsidR="00005B73" w:rsidRPr="006F4417">
              <w:rPr>
                <w:bCs/>
                <w:snapToGrid w:val="0"/>
                <w:sz w:val="25"/>
                <w:szCs w:val="25"/>
              </w:rPr>
              <w:t xml:space="preserve">оцент кафедры </w:t>
            </w:r>
            <w:r w:rsidR="002F7401">
              <w:rPr>
                <w:bCs/>
                <w:snapToGrid w:val="0"/>
                <w:sz w:val="25"/>
                <w:szCs w:val="25"/>
              </w:rPr>
              <w:t>И</w:t>
            </w:r>
            <w:r w:rsidR="00005B73" w:rsidRPr="006F4417">
              <w:rPr>
                <w:bCs/>
                <w:snapToGrid w:val="0"/>
                <w:sz w:val="25"/>
                <w:szCs w:val="25"/>
              </w:rPr>
              <w:t>нформационных технологий и статистики, к.э.н.</w:t>
            </w:r>
          </w:p>
          <w:p w:rsidR="00D935ED" w:rsidRPr="006F4417" w:rsidRDefault="00D935ED" w:rsidP="00D935ED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5"/>
                <w:szCs w:val="25"/>
              </w:rPr>
            </w:pPr>
            <w:r w:rsidRPr="006F4417">
              <w:rPr>
                <w:b/>
                <w:sz w:val="25"/>
                <w:szCs w:val="25"/>
              </w:rPr>
              <w:t>СИСТЕМА ЦЕННОСТЕЙ МОЛОДЁЖИ: ВЗГЛЯД ИЗНУТРИ</w:t>
            </w:r>
          </w:p>
          <w:p w:rsidR="00D935ED" w:rsidRPr="006F4417" w:rsidRDefault="00D935ED" w:rsidP="00644448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jc w:val="left"/>
              <w:rPr>
                <w:b/>
                <w:sz w:val="25"/>
                <w:szCs w:val="25"/>
              </w:rPr>
            </w:pPr>
          </w:p>
          <w:p w:rsidR="00844344" w:rsidRDefault="00844344" w:rsidP="0084434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Сарапульцева Анастасия Вячеславовна, </w:t>
            </w:r>
            <w:r>
              <w:rPr>
                <w:sz w:val="25"/>
                <w:szCs w:val="25"/>
              </w:rPr>
              <w:t>Д</w:t>
            </w:r>
            <w:r w:rsidRPr="007641C1">
              <w:rPr>
                <w:sz w:val="25"/>
                <w:szCs w:val="25"/>
              </w:rPr>
              <w:t xml:space="preserve">оцент </w:t>
            </w:r>
            <w:bookmarkStart w:id="0" w:name="_GoBack"/>
            <w:bookmarkEnd w:id="0"/>
            <w:r w:rsidRPr="007641C1">
              <w:rPr>
                <w:sz w:val="25"/>
                <w:szCs w:val="25"/>
              </w:rPr>
              <w:t>к</w:t>
            </w:r>
            <w:r>
              <w:rPr>
                <w:sz w:val="25"/>
                <w:szCs w:val="25"/>
              </w:rPr>
              <w:t xml:space="preserve">афедры 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стории и философии, к.ф.н.</w:t>
            </w:r>
          </w:p>
          <w:p w:rsidR="00844344" w:rsidRDefault="00844344" w:rsidP="0084434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  <w:r w:rsidRPr="007641C1">
              <w:rPr>
                <w:b/>
                <w:sz w:val="25"/>
                <w:szCs w:val="25"/>
              </w:rPr>
              <w:t>ФИЛОСОФИЯ УПРАВЛЕНИЯ: ИСТОРИЯ И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7641C1">
              <w:rPr>
                <w:b/>
                <w:sz w:val="25"/>
                <w:szCs w:val="25"/>
              </w:rPr>
              <w:t>СОВРЕМЕННОСТЬ</w:t>
            </w:r>
          </w:p>
          <w:p w:rsidR="00844344" w:rsidRDefault="00844344" w:rsidP="0084434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</w:p>
          <w:p w:rsidR="00844344" w:rsidRDefault="00844344" w:rsidP="0084434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  <w:r w:rsidRPr="00A057CD">
              <w:rPr>
                <w:b/>
                <w:sz w:val="25"/>
                <w:szCs w:val="25"/>
              </w:rPr>
              <w:lastRenderedPageBreak/>
              <w:t>Журавлева Людмила Анатольевна</w:t>
            </w:r>
            <w:r w:rsidRPr="00A057CD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>З</w:t>
            </w:r>
            <w:r w:rsidRPr="00A057CD">
              <w:rPr>
                <w:sz w:val="25"/>
                <w:szCs w:val="25"/>
              </w:rPr>
              <w:t>ав</w:t>
            </w:r>
            <w:r>
              <w:rPr>
                <w:sz w:val="25"/>
                <w:szCs w:val="25"/>
              </w:rPr>
              <w:t>едующая</w:t>
            </w:r>
            <w:r w:rsidRPr="00A057CD">
              <w:rPr>
                <w:sz w:val="25"/>
                <w:szCs w:val="25"/>
              </w:rPr>
              <w:t xml:space="preserve"> кафедрой </w:t>
            </w:r>
            <w:r>
              <w:rPr>
                <w:sz w:val="25"/>
                <w:szCs w:val="25"/>
              </w:rPr>
              <w:t>Ф</w:t>
            </w:r>
            <w:r w:rsidRPr="00A057CD">
              <w:rPr>
                <w:sz w:val="25"/>
                <w:szCs w:val="25"/>
              </w:rPr>
              <w:t>илософии УГАУ, к.с</w:t>
            </w:r>
            <w:r>
              <w:rPr>
                <w:sz w:val="25"/>
                <w:szCs w:val="25"/>
              </w:rPr>
              <w:t>оц</w:t>
            </w:r>
            <w:r w:rsidRPr="00A057CD">
              <w:rPr>
                <w:sz w:val="25"/>
                <w:szCs w:val="25"/>
              </w:rPr>
              <w:t>.н</w:t>
            </w:r>
            <w:r>
              <w:rPr>
                <w:b/>
                <w:sz w:val="25"/>
                <w:szCs w:val="25"/>
              </w:rPr>
              <w:t>.</w:t>
            </w:r>
          </w:p>
          <w:p w:rsidR="00844344" w:rsidRDefault="00844344" w:rsidP="0084434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ЭКОЛОГИЧЕСКОЕ ПОВЕДЕНИЕ МОЛОДЕЖИ</w:t>
            </w:r>
          </w:p>
          <w:p w:rsidR="00844344" w:rsidRDefault="00844344" w:rsidP="0084434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</w:p>
          <w:p w:rsidR="00844344" w:rsidRDefault="00844344" w:rsidP="0084434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Попов Дмитрий Сергеевич, </w:t>
            </w:r>
            <w:r>
              <w:rPr>
                <w:sz w:val="25"/>
                <w:szCs w:val="25"/>
              </w:rPr>
              <w:t>Г</w:t>
            </w:r>
            <w:r w:rsidRPr="00A057CD">
              <w:rPr>
                <w:sz w:val="25"/>
                <w:szCs w:val="25"/>
              </w:rPr>
              <w:t>енеральный директор АНО «Уральский институт системного анализа и социального проектирования», к.с</w:t>
            </w:r>
            <w:r>
              <w:rPr>
                <w:sz w:val="25"/>
                <w:szCs w:val="25"/>
              </w:rPr>
              <w:t>оц</w:t>
            </w:r>
            <w:r w:rsidRPr="00A057CD">
              <w:rPr>
                <w:sz w:val="25"/>
                <w:szCs w:val="25"/>
              </w:rPr>
              <w:t>.н.</w:t>
            </w:r>
          </w:p>
          <w:p w:rsidR="00844344" w:rsidRPr="00A057CD" w:rsidRDefault="00844344" w:rsidP="0084434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5"/>
                <w:szCs w:val="25"/>
              </w:rPr>
            </w:pPr>
            <w:r w:rsidRPr="00021F3A">
              <w:rPr>
                <w:b/>
                <w:sz w:val="25"/>
                <w:szCs w:val="25"/>
              </w:rPr>
              <w:t>Кривопальцев Владимир Ильич</w:t>
            </w:r>
            <w:r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>В</w:t>
            </w:r>
            <w:r>
              <w:rPr>
                <w:sz w:val="25"/>
                <w:szCs w:val="25"/>
              </w:rPr>
              <w:t xml:space="preserve">нештатный эксперт </w:t>
            </w:r>
            <w:r w:rsidRPr="00021F3A">
              <w:rPr>
                <w:sz w:val="25"/>
                <w:szCs w:val="25"/>
              </w:rPr>
              <w:t>АНО «Уральский институт системного анализа и социального проектирования», к.</w:t>
            </w:r>
            <w:r>
              <w:rPr>
                <w:sz w:val="25"/>
                <w:szCs w:val="25"/>
              </w:rPr>
              <w:t>ф</w:t>
            </w:r>
            <w:r>
              <w:rPr>
                <w:sz w:val="25"/>
                <w:szCs w:val="25"/>
              </w:rPr>
              <w:t>.</w:t>
            </w:r>
            <w:r w:rsidRPr="00021F3A">
              <w:rPr>
                <w:sz w:val="25"/>
                <w:szCs w:val="25"/>
              </w:rPr>
              <w:t>н.</w:t>
            </w:r>
            <w:r>
              <w:rPr>
                <w:sz w:val="25"/>
                <w:szCs w:val="25"/>
              </w:rPr>
              <w:t xml:space="preserve"> </w:t>
            </w:r>
          </w:p>
          <w:p w:rsidR="00844344" w:rsidRDefault="00844344" w:rsidP="0084434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ЦЕННОСТНЫЕ ОСНОВАНИЯ ПРЕДПРИНИМАТЕЛЬСТВА В МОЛОДЕЖНОЙ СРЕДЕ</w:t>
            </w:r>
          </w:p>
          <w:p w:rsidR="00844344" w:rsidRDefault="00844344" w:rsidP="0084434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</w:p>
          <w:p w:rsidR="00844344" w:rsidRPr="00021F3A" w:rsidRDefault="00844344" w:rsidP="0084434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Франц</w:t>
            </w:r>
            <w:r>
              <w:rPr>
                <w:b/>
                <w:sz w:val="25"/>
                <w:szCs w:val="25"/>
              </w:rPr>
              <w:t xml:space="preserve"> </w:t>
            </w:r>
            <w:r>
              <w:rPr>
                <w:b/>
                <w:sz w:val="25"/>
                <w:szCs w:val="25"/>
              </w:rPr>
              <w:t xml:space="preserve">Ольга Бенционовна, </w:t>
            </w:r>
            <w:r w:rsidRPr="00021F3A">
              <w:rPr>
                <w:sz w:val="25"/>
                <w:szCs w:val="25"/>
              </w:rPr>
              <w:t>Руководитель центра экономического и правого моделирования «Консультант», руководитель проекта по развитию молодежного предпринимательства по Свердловской области, к.э.н.</w:t>
            </w:r>
          </w:p>
          <w:p w:rsidR="00844344" w:rsidRDefault="00844344" w:rsidP="0084434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ПРОБЛЕМЫ МОЛОДЕЖНОГО ПРЕДПРИНИМАТЕЛЬСТВА В СВЕРДЛОВСКОЙ ОБЛАСТИ</w:t>
            </w:r>
          </w:p>
          <w:p w:rsidR="00844344" w:rsidRDefault="00844344" w:rsidP="0084434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</w:p>
          <w:p w:rsidR="00844344" w:rsidRDefault="00844344" w:rsidP="0084434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Мялик Михаил Анатольевич, </w:t>
            </w:r>
            <w:r w:rsidRPr="00021F3A">
              <w:rPr>
                <w:sz w:val="25"/>
                <w:szCs w:val="25"/>
              </w:rPr>
              <w:t xml:space="preserve">Генеральный директор ООО «Мегаполюс», аспирант кафедры Экономики </w:t>
            </w:r>
            <w:r>
              <w:rPr>
                <w:sz w:val="25"/>
                <w:szCs w:val="25"/>
              </w:rPr>
              <w:t>предприятий</w:t>
            </w:r>
          </w:p>
          <w:p w:rsidR="00844344" w:rsidRPr="007641C1" w:rsidRDefault="00844344" w:rsidP="0084434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ФИНАНСОВАЯ ГРАМОТНОСТЬ КАК ПЕРВЫЙ ШАГ К ОТКРЫТИЮ БИЗНЕСА</w:t>
            </w:r>
          </w:p>
          <w:p w:rsidR="00844344" w:rsidRDefault="00844344" w:rsidP="00005B73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napToGrid w:val="0"/>
                <w:sz w:val="25"/>
                <w:szCs w:val="25"/>
              </w:rPr>
            </w:pPr>
          </w:p>
          <w:p w:rsidR="00005B73" w:rsidRPr="006F4417" w:rsidRDefault="00005B73" w:rsidP="00005B73">
            <w:pPr>
              <w:spacing w:after="0" w:line="240" w:lineRule="auto"/>
              <w:ind w:left="0" w:right="0" w:firstLine="0"/>
              <w:jc w:val="left"/>
              <w:rPr>
                <w:bCs/>
                <w:snapToGrid w:val="0"/>
                <w:sz w:val="25"/>
                <w:szCs w:val="25"/>
              </w:rPr>
            </w:pPr>
            <w:r w:rsidRPr="006F4417">
              <w:rPr>
                <w:b/>
                <w:bCs/>
                <w:snapToGrid w:val="0"/>
                <w:sz w:val="25"/>
                <w:szCs w:val="25"/>
              </w:rPr>
              <w:t xml:space="preserve">Рыскин Петр Петрович, </w:t>
            </w:r>
            <w:r w:rsidR="002F7401">
              <w:rPr>
                <w:bCs/>
                <w:snapToGrid w:val="0"/>
                <w:sz w:val="25"/>
                <w:szCs w:val="25"/>
              </w:rPr>
              <w:t>С</w:t>
            </w:r>
            <w:r w:rsidRPr="006F4417">
              <w:rPr>
                <w:bCs/>
                <w:snapToGrid w:val="0"/>
                <w:sz w:val="25"/>
                <w:szCs w:val="25"/>
              </w:rPr>
              <w:t xml:space="preserve">тарший преподаватель кафедры </w:t>
            </w:r>
            <w:r w:rsidR="002F7401">
              <w:rPr>
                <w:bCs/>
                <w:snapToGrid w:val="0"/>
                <w:sz w:val="25"/>
                <w:szCs w:val="25"/>
              </w:rPr>
              <w:t>Ф</w:t>
            </w:r>
            <w:r w:rsidRPr="006F4417">
              <w:rPr>
                <w:bCs/>
                <w:snapToGrid w:val="0"/>
                <w:sz w:val="25"/>
                <w:szCs w:val="25"/>
              </w:rPr>
              <w:t>изического воспитания</w:t>
            </w:r>
            <w:r w:rsidR="002F7401">
              <w:rPr>
                <w:bCs/>
                <w:snapToGrid w:val="0"/>
                <w:sz w:val="25"/>
                <w:szCs w:val="25"/>
              </w:rPr>
              <w:t xml:space="preserve"> и спорта</w:t>
            </w:r>
          </w:p>
          <w:p w:rsidR="00005B73" w:rsidRPr="006F4417" w:rsidRDefault="00005B73" w:rsidP="00005B73">
            <w:pPr>
              <w:spacing w:after="0" w:line="240" w:lineRule="auto"/>
              <w:ind w:left="0" w:right="0" w:firstLine="0"/>
              <w:jc w:val="left"/>
              <w:rPr>
                <w:b/>
                <w:sz w:val="25"/>
                <w:szCs w:val="25"/>
              </w:rPr>
            </w:pPr>
            <w:r w:rsidRPr="006F4417">
              <w:rPr>
                <w:b/>
                <w:sz w:val="25"/>
                <w:szCs w:val="25"/>
              </w:rPr>
              <w:t>СОЦИАЛЬНЫЕ АСПЕКТЫ ИНСТИТУЦИОНАЛИЗАЦИИ ПРОЦЕССОВ ПОСТСПОРТИВНОЙ АДАПТАЦИИ</w:t>
            </w:r>
          </w:p>
          <w:p w:rsidR="00D935ED" w:rsidRPr="006F4417" w:rsidRDefault="00D935ED" w:rsidP="0064444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</w:p>
          <w:p w:rsidR="00A671BC" w:rsidRPr="006F4417" w:rsidRDefault="00A671BC" w:rsidP="0064444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snapToGrid w:val="0"/>
                <w:sz w:val="25"/>
                <w:szCs w:val="25"/>
              </w:rPr>
            </w:pPr>
            <w:r w:rsidRPr="006F4417">
              <w:rPr>
                <w:b/>
                <w:sz w:val="25"/>
                <w:szCs w:val="25"/>
              </w:rPr>
              <w:t xml:space="preserve">Вашляева Ирина Викторовна, </w:t>
            </w:r>
            <w:r w:rsidR="002F7401">
              <w:rPr>
                <w:bCs/>
                <w:snapToGrid w:val="0"/>
                <w:sz w:val="25"/>
                <w:szCs w:val="25"/>
              </w:rPr>
              <w:t>С</w:t>
            </w:r>
            <w:r w:rsidRPr="006F4417">
              <w:rPr>
                <w:bCs/>
                <w:snapToGrid w:val="0"/>
                <w:sz w:val="25"/>
                <w:szCs w:val="25"/>
              </w:rPr>
              <w:t xml:space="preserve">тарший преподаватель кафедры </w:t>
            </w:r>
            <w:r w:rsidR="002F7401">
              <w:rPr>
                <w:bCs/>
                <w:snapToGrid w:val="0"/>
                <w:sz w:val="25"/>
                <w:szCs w:val="25"/>
              </w:rPr>
              <w:t>Ф</w:t>
            </w:r>
            <w:r w:rsidRPr="006F4417">
              <w:rPr>
                <w:bCs/>
                <w:snapToGrid w:val="0"/>
                <w:sz w:val="25"/>
                <w:szCs w:val="25"/>
              </w:rPr>
              <w:t>изического воспитания</w:t>
            </w:r>
            <w:r w:rsidR="002F7401">
              <w:rPr>
                <w:bCs/>
                <w:snapToGrid w:val="0"/>
                <w:sz w:val="25"/>
                <w:szCs w:val="25"/>
              </w:rPr>
              <w:t xml:space="preserve"> и спорта</w:t>
            </w:r>
          </w:p>
          <w:p w:rsidR="00A671BC" w:rsidRPr="006F4417" w:rsidRDefault="00A671BC" w:rsidP="0064444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  <w:r w:rsidRPr="006F4417">
              <w:rPr>
                <w:b/>
                <w:sz w:val="25"/>
                <w:szCs w:val="25"/>
              </w:rPr>
              <w:t>ОСОБЕННОСТИ УПРАВЛЕНИЯ В СФЕРЕ ФИЗИЧЕСКОЙ КУЛЬТУРЫ И СПОРТ НА МУНИЦИПАЛЬНОМ УРОВНЕ</w:t>
            </w:r>
          </w:p>
          <w:p w:rsidR="00A671BC" w:rsidRPr="006F4417" w:rsidRDefault="00A671BC" w:rsidP="0064444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</w:p>
          <w:p w:rsidR="00A671BC" w:rsidRPr="006F4417" w:rsidRDefault="00A671BC" w:rsidP="0064444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  <w:r w:rsidRPr="006F4417">
              <w:rPr>
                <w:b/>
                <w:sz w:val="25"/>
                <w:szCs w:val="25"/>
                <w:shd w:val="clear" w:color="auto" w:fill="FFFFFF"/>
              </w:rPr>
              <w:t xml:space="preserve">Воловик Татьяна Владимировна, </w:t>
            </w:r>
            <w:r w:rsidR="002F7401">
              <w:rPr>
                <w:bCs/>
                <w:snapToGrid w:val="0"/>
                <w:sz w:val="25"/>
                <w:szCs w:val="25"/>
              </w:rPr>
              <w:t>С</w:t>
            </w:r>
            <w:r w:rsidRPr="006F4417">
              <w:rPr>
                <w:bCs/>
                <w:snapToGrid w:val="0"/>
                <w:sz w:val="25"/>
                <w:szCs w:val="25"/>
              </w:rPr>
              <w:t xml:space="preserve">тарший преподаватель кафедры </w:t>
            </w:r>
            <w:r w:rsidR="002F7401">
              <w:rPr>
                <w:bCs/>
                <w:snapToGrid w:val="0"/>
                <w:sz w:val="25"/>
                <w:szCs w:val="25"/>
              </w:rPr>
              <w:t>Ф</w:t>
            </w:r>
            <w:r w:rsidRPr="006F4417">
              <w:rPr>
                <w:bCs/>
                <w:snapToGrid w:val="0"/>
                <w:sz w:val="25"/>
                <w:szCs w:val="25"/>
              </w:rPr>
              <w:t>изического воспитания</w:t>
            </w:r>
            <w:r w:rsidR="002F7401">
              <w:rPr>
                <w:bCs/>
                <w:snapToGrid w:val="0"/>
                <w:sz w:val="25"/>
                <w:szCs w:val="25"/>
              </w:rPr>
              <w:t xml:space="preserve"> и спорта</w:t>
            </w:r>
          </w:p>
          <w:p w:rsidR="00BC25EC" w:rsidRDefault="00A671BC" w:rsidP="006F441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5"/>
                <w:szCs w:val="25"/>
              </w:rPr>
            </w:pPr>
            <w:r w:rsidRPr="006F4417">
              <w:rPr>
                <w:b/>
                <w:sz w:val="25"/>
                <w:szCs w:val="25"/>
              </w:rPr>
              <w:t xml:space="preserve">УПРАВЛЕНЧЕСКИЕ АСПЕКТЫ РАЗВИТИЯ ФИЗИЧЕСКОЙ КУЛЬТУРЫ И СПОРТА </w:t>
            </w:r>
          </w:p>
          <w:p w:rsidR="00BC25EC" w:rsidRDefault="00BC25EC" w:rsidP="006F441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olor w:val="auto"/>
                <w:sz w:val="25"/>
                <w:szCs w:val="25"/>
              </w:rPr>
            </w:pPr>
          </w:p>
          <w:p w:rsidR="00844344" w:rsidRDefault="00844344" w:rsidP="006F441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olor w:val="auto"/>
                <w:sz w:val="25"/>
                <w:szCs w:val="25"/>
              </w:rPr>
            </w:pPr>
          </w:p>
          <w:p w:rsidR="00844344" w:rsidRDefault="00844344" w:rsidP="006F441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olor w:val="auto"/>
                <w:sz w:val="25"/>
                <w:szCs w:val="25"/>
              </w:rPr>
            </w:pPr>
          </w:p>
          <w:p w:rsidR="00844344" w:rsidRDefault="00844344" w:rsidP="006F441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olor w:val="auto"/>
                <w:sz w:val="25"/>
                <w:szCs w:val="25"/>
              </w:rPr>
            </w:pPr>
          </w:p>
          <w:p w:rsidR="00844344" w:rsidRDefault="00844344" w:rsidP="006F441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olor w:val="auto"/>
                <w:sz w:val="25"/>
                <w:szCs w:val="25"/>
              </w:rPr>
            </w:pPr>
          </w:p>
          <w:p w:rsidR="00844344" w:rsidRDefault="00844344" w:rsidP="006F441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olor w:val="auto"/>
                <w:sz w:val="25"/>
                <w:szCs w:val="25"/>
              </w:rPr>
            </w:pPr>
          </w:p>
          <w:p w:rsidR="00844344" w:rsidRDefault="00844344" w:rsidP="006F441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olor w:val="auto"/>
                <w:sz w:val="25"/>
                <w:szCs w:val="25"/>
              </w:rPr>
            </w:pPr>
          </w:p>
          <w:p w:rsidR="00844344" w:rsidRDefault="00844344" w:rsidP="006F441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olor w:val="auto"/>
                <w:sz w:val="25"/>
                <w:szCs w:val="25"/>
              </w:rPr>
            </w:pPr>
          </w:p>
          <w:p w:rsidR="00844344" w:rsidRDefault="00844344" w:rsidP="006F441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olor w:val="auto"/>
                <w:sz w:val="25"/>
                <w:szCs w:val="25"/>
              </w:rPr>
            </w:pPr>
          </w:p>
          <w:p w:rsidR="00844344" w:rsidRDefault="00844344" w:rsidP="006F441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olor w:val="auto"/>
                <w:sz w:val="25"/>
                <w:szCs w:val="25"/>
              </w:rPr>
            </w:pPr>
          </w:p>
          <w:p w:rsidR="00844344" w:rsidRDefault="00844344" w:rsidP="006F441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olor w:val="auto"/>
                <w:sz w:val="25"/>
                <w:szCs w:val="25"/>
              </w:rPr>
            </w:pPr>
          </w:p>
          <w:p w:rsidR="00844344" w:rsidRDefault="00844344" w:rsidP="006F441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olor w:val="auto"/>
                <w:sz w:val="25"/>
                <w:szCs w:val="25"/>
              </w:rPr>
            </w:pPr>
          </w:p>
          <w:p w:rsidR="00844344" w:rsidRDefault="00844344" w:rsidP="006F441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olor w:val="auto"/>
                <w:sz w:val="25"/>
                <w:szCs w:val="25"/>
              </w:rPr>
            </w:pPr>
          </w:p>
          <w:p w:rsidR="00844344" w:rsidRPr="006F4417" w:rsidRDefault="00844344" w:rsidP="006F441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olor w:val="auto"/>
                <w:sz w:val="25"/>
                <w:szCs w:val="25"/>
              </w:rPr>
            </w:pPr>
          </w:p>
        </w:tc>
      </w:tr>
    </w:tbl>
    <w:p w:rsidR="00786E4C" w:rsidRDefault="00786E4C" w:rsidP="00B86043">
      <w:pPr>
        <w:spacing w:after="0" w:line="240" w:lineRule="auto"/>
        <w:ind w:left="0" w:right="0" w:firstLine="709"/>
        <w:jc w:val="center"/>
      </w:pPr>
    </w:p>
    <w:sectPr w:rsidR="00786E4C" w:rsidSect="007F1F0B">
      <w:pgSz w:w="11906" w:h="16838"/>
      <w:pgMar w:top="1052" w:right="845" w:bottom="851" w:left="993" w:header="720" w:footer="720" w:gutter="0"/>
      <w:pgBorders w:display="firstPage" w:offsetFrom="page">
        <w:top w:val="thinThickSmallGap" w:sz="24" w:space="24" w:color="5F497A"/>
        <w:left w:val="thinThickSmallGap" w:sz="24" w:space="24" w:color="5F497A"/>
        <w:bottom w:val="thickThinSmallGap" w:sz="24" w:space="24" w:color="5F497A"/>
        <w:right w:val="thickThinSmallGap" w:sz="24" w:space="24" w:color="5F497A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308" w:rsidRDefault="00FC4308" w:rsidP="003F0C94">
      <w:pPr>
        <w:spacing w:after="0" w:line="240" w:lineRule="auto"/>
      </w:pPr>
      <w:r>
        <w:separator/>
      </w:r>
    </w:p>
  </w:endnote>
  <w:endnote w:type="continuationSeparator" w:id="0">
    <w:p w:rsidR="00FC4308" w:rsidRDefault="00FC4308" w:rsidP="003F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yr">
    <w:altName w:val="Corbe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XO Thame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308" w:rsidRDefault="00FC4308" w:rsidP="003F0C94">
      <w:pPr>
        <w:spacing w:after="0" w:line="240" w:lineRule="auto"/>
      </w:pPr>
      <w:r>
        <w:separator/>
      </w:r>
    </w:p>
  </w:footnote>
  <w:footnote w:type="continuationSeparator" w:id="0">
    <w:p w:rsidR="00FC4308" w:rsidRDefault="00FC4308" w:rsidP="003F0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57BE"/>
    <w:multiLevelType w:val="hybridMultilevel"/>
    <w:tmpl w:val="E108941E"/>
    <w:lvl w:ilvl="0" w:tplc="44E68912">
      <w:start w:val="1"/>
      <w:numFmt w:val="decimal"/>
      <w:lvlText w:val="%1."/>
      <w:lvlJc w:val="left"/>
      <w:pPr>
        <w:ind w:left="32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86" w:hanging="180"/>
      </w:pPr>
      <w:rPr>
        <w:rFonts w:cs="Times New Roman"/>
      </w:rPr>
    </w:lvl>
  </w:abstractNum>
  <w:abstractNum w:abstractNumId="1" w15:restartNumberingAfterBreak="0">
    <w:nsid w:val="0FAC6451"/>
    <w:multiLevelType w:val="hybridMultilevel"/>
    <w:tmpl w:val="CC64AE42"/>
    <w:lvl w:ilvl="0" w:tplc="2F6487F8">
      <w:start w:val="1"/>
      <w:numFmt w:val="decimal"/>
      <w:lvlText w:val="%1."/>
      <w:lvlJc w:val="left"/>
      <w:pPr>
        <w:ind w:left="33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2" w15:restartNumberingAfterBreak="0">
    <w:nsid w:val="1A3631BA"/>
    <w:multiLevelType w:val="hybridMultilevel"/>
    <w:tmpl w:val="B602096C"/>
    <w:lvl w:ilvl="0" w:tplc="0419000F">
      <w:start w:val="1"/>
      <w:numFmt w:val="decimal"/>
      <w:lvlText w:val="%1."/>
      <w:lvlJc w:val="left"/>
      <w:pPr>
        <w:ind w:left="14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" w15:restartNumberingAfterBreak="0">
    <w:nsid w:val="274E24E2"/>
    <w:multiLevelType w:val="hybridMultilevel"/>
    <w:tmpl w:val="61AE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7A3055"/>
    <w:multiLevelType w:val="hybridMultilevel"/>
    <w:tmpl w:val="61AE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8D7E0D"/>
    <w:multiLevelType w:val="hybridMultilevel"/>
    <w:tmpl w:val="4E16349E"/>
    <w:lvl w:ilvl="0" w:tplc="D86432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A75388"/>
    <w:multiLevelType w:val="hybridMultilevel"/>
    <w:tmpl w:val="CC64AE42"/>
    <w:lvl w:ilvl="0" w:tplc="2F6487F8">
      <w:start w:val="1"/>
      <w:numFmt w:val="decimal"/>
      <w:lvlText w:val="%1."/>
      <w:lvlJc w:val="left"/>
      <w:pPr>
        <w:ind w:left="33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7" w15:restartNumberingAfterBreak="0">
    <w:nsid w:val="33B317C0"/>
    <w:multiLevelType w:val="hybridMultilevel"/>
    <w:tmpl w:val="D16C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534F1"/>
    <w:multiLevelType w:val="hybridMultilevel"/>
    <w:tmpl w:val="A3C09C02"/>
    <w:lvl w:ilvl="0" w:tplc="931066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543E09"/>
    <w:multiLevelType w:val="hybridMultilevel"/>
    <w:tmpl w:val="07466FAC"/>
    <w:lvl w:ilvl="0" w:tplc="D92C15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yriad Pro Cyr" w:hAnsi="Myriad Pro Cyr"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B105AE"/>
    <w:multiLevelType w:val="hybridMultilevel"/>
    <w:tmpl w:val="2C54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3056E7"/>
    <w:multiLevelType w:val="hybridMultilevel"/>
    <w:tmpl w:val="38904AFE"/>
    <w:lvl w:ilvl="0" w:tplc="57C454E6">
      <w:start w:val="2"/>
      <w:numFmt w:val="upperRoman"/>
      <w:pStyle w:val="1"/>
      <w:lvlText w:val="%1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/>
        <w:vertAlign w:val="baseline"/>
      </w:rPr>
    </w:lvl>
    <w:lvl w:ilvl="1" w:tplc="939EB1D6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/>
        <w:vertAlign w:val="baseline"/>
      </w:rPr>
    </w:lvl>
    <w:lvl w:ilvl="2" w:tplc="EDAC6BDA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/>
        <w:vertAlign w:val="baseline"/>
      </w:rPr>
    </w:lvl>
    <w:lvl w:ilvl="3" w:tplc="0B8421F0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/>
        <w:vertAlign w:val="baseline"/>
      </w:rPr>
    </w:lvl>
    <w:lvl w:ilvl="4" w:tplc="48FE9E30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/>
        <w:vertAlign w:val="baseline"/>
      </w:rPr>
    </w:lvl>
    <w:lvl w:ilvl="5" w:tplc="FD88E586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/>
        <w:vertAlign w:val="baseline"/>
      </w:rPr>
    </w:lvl>
    <w:lvl w:ilvl="6" w:tplc="F2C63AAA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/>
        <w:vertAlign w:val="baseline"/>
      </w:rPr>
    </w:lvl>
    <w:lvl w:ilvl="7" w:tplc="0DCA3B08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/>
        <w:vertAlign w:val="baseline"/>
      </w:rPr>
    </w:lvl>
    <w:lvl w:ilvl="8" w:tplc="260864EC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/>
        <w:vertAlign w:val="baseline"/>
      </w:rPr>
    </w:lvl>
  </w:abstractNum>
  <w:abstractNum w:abstractNumId="12" w15:restartNumberingAfterBreak="0">
    <w:nsid w:val="4F27458E"/>
    <w:multiLevelType w:val="hybridMultilevel"/>
    <w:tmpl w:val="2424C0E6"/>
    <w:lvl w:ilvl="0" w:tplc="CA141238">
      <w:start w:val="1"/>
      <w:numFmt w:val="decimal"/>
      <w:lvlText w:val="%1."/>
      <w:lvlJc w:val="left"/>
      <w:pPr>
        <w:ind w:left="1353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0F219A"/>
    <w:multiLevelType w:val="hybridMultilevel"/>
    <w:tmpl w:val="7E88C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71F0A"/>
    <w:multiLevelType w:val="hybridMultilevel"/>
    <w:tmpl w:val="D4B4B182"/>
    <w:lvl w:ilvl="0" w:tplc="4178158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5766633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354298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EB885F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D2A468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76F62C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060671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AD52BD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5B38ED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5" w15:restartNumberingAfterBreak="0">
    <w:nsid w:val="6CDF7A8E"/>
    <w:multiLevelType w:val="hybridMultilevel"/>
    <w:tmpl w:val="61AE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032610"/>
    <w:multiLevelType w:val="hybridMultilevel"/>
    <w:tmpl w:val="CBE8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8F1C67"/>
    <w:multiLevelType w:val="hybridMultilevel"/>
    <w:tmpl w:val="5924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9050C"/>
    <w:multiLevelType w:val="hybridMultilevel"/>
    <w:tmpl w:val="82CA0738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7"/>
  </w:num>
  <w:num w:numId="5">
    <w:abstractNumId w:val="12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15"/>
  </w:num>
  <w:num w:numId="12">
    <w:abstractNumId w:val="16"/>
  </w:num>
  <w:num w:numId="13">
    <w:abstractNumId w:val="0"/>
  </w:num>
  <w:num w:numId="14">
    <w:abstractNumId w:val="6"/>
  </w:num>
  <w:num w:numId="15">
    <w:abstractNumId w:val="10"/>
  </w:num>
  <w:num w:numId="16">
    <w:abstractNumId w:val="1"/>
  </w:num>
  <w:num w:numId="17">
    <w:abstractNumId w:val="18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44"/>
    <w:rsid w:val="00005B73"/>
    <w:rsid w:val="00006B77"/>
    <w:rsid w:val="00024074"/>
    <w:rsid w:val="00064149"/>
    <w:rsid w:val="000B18EF"/>
    <w:rsid w:val="000C493E"/>
    <w:rsid w:val="000D26CB"/>
    <w:rsid w:val="000D46B1"/>
    <w:rsid w:val="000E2C7C"/>
    <w:rsid w:val="000E368D"/>
    <w:rsid w:val="000E7F5C"/>
    <w:rsid w:val="000F06A7"/>
    <w:rsid w:val="000F1CBA"/>
    <w:rsid w:val="00110B1B"/>
    <w:rsid w:val="0018631F"/>
    <w:rsid w:val="001952DB"/>
    <w:rsid w:val="001A08B6"/>
    <w:rsid w:val="002023DC"/>
    <w:rsid w:val="002054B7"/>
    <w:rsid w:val="00215919"/>
    <w:rsid w:val="002211B6"/>
    <w:rsid w:val="00242C22"/>
    <w:rsid w:val="0025635E"/>
    <w:rsid w:val="002625E0"/>
    <w:rsid w:val="002B70E9"/>
    <w:rsid w:val="002E070D"/>
    <w:rsid w:val="002E73FD"/>
    <w:rsid w:val="002F7401"/>
    <w:rsid w:val="0030045E"/>
    <w:rsid w:val="0032569A"/>
    <w:rsid w:val="003443F7"/>
    <w:rsid w:val="003705A6"/>
    <w:rsid w:val="00375E0E"/>
    <w:rsid w:val="003853C9"/>
    <w:rsid w:val="00387CB9"/>
    <w:rsid w:val="0039522E"/>
    <w:rsid w:val="003A68C9"/>
    <w:rsid w:val="003B0E50"/>
    <w:rsid w:val="003B672B"/>
    <w:rsid w:val="003D074B"/>
    <w:rsid w:val="003D2911"/>
    <w:rsid w:val="003E373B"/>
    <w:rsid w:val="003F0C94"/>
    <w:rsid w:val="003F2A64"/>
    <w:rsid w:val="003F5E36"/>
    <w:rsid w:val="00416418"/>
    <w:rsid w:val="00417223"/>
    <w:rsid w:val="00452115"/>
    <w:rsid w:val="00466587"/>
    <w:rsid w:val="00475A0D"/>
    <w:rsid w:val="0049020C"/>
    <w:rsid w:val="00496FA1"/>
    <w:rsid w:val="004B1B06"/>
    <w:rsid w:val="004C0FB5"/>
    <w:rsid w:val="004C1913"/>
    <w:rsid w:val="004C28E9"/>
    <w:rsid w:val="004C2AD2"/>
    <w:rsid w:val="004E1E89"/>
    <w:rsid w:val="004F2541"/>
    <w:rsid w:val="00532186"/>
    <w:rsid w:val="00533FAF"/>
    <w:rsid w:val="00543744"/>
    <w:rsid w:val="005704E8"/>
    <w:rsid w:val="005726D8"/>
    <w:rsid w:val="00595444"/>
    <w:rsid w:val="005D0732"/>
    <w:rsid w:val="005D2804"/>
    <w:rsid w:val="0060448C"/>
    <w:rsid w:val="0061401C"/>
    <w:rsid w:val="00633818"/>
    <w:rsid w:val="006620D4"/>
    <w:rsid w:val="00682FA7"/>
    <w:rsid w:val="00694DA2"/>
    <w:rsid w:val="006D0175"/>
    <w:rsid w:val="006D2193"/>
    <w:rsid w:val="006F4417"/>
    <w:rsid w:val="00721C67"/>
    <w:rsid w:val="00746FFE"/>
    <w:rsid w:val="00786E4C"/>
    <w:rsid w:val="00790C1A"/>
    <w:rsid w:val="007A632A"/>
    <w:rsid w:val="007B214F"/>
    <w:rsid w:val="007B5056"/>
    <w:rsid w:val="007B5405"/>
    <w:rsid w:val="007B7970"/>
    <w:rsid w:val="007C3020"/>
    <w:rsid w:val="007F1F0B"/>
    <w:rsid w:val="007F291A"/>
    <w:rsid w:val="00844344"/>
    <w:rsid w:val="00846863"/>
    <w:rsid w:val="0086089C"/>
    <w:rsid w:val="008764A9"/>
    <w:rsid w:val="008B1E4E"/>
    <w:rsid w:val="008F45AF"/>
    <w:rsid w:val="00927A39"/>
    <w:rsid w:val="00927D3A"/>
    <w:rsid w:val="009361C2"/>
    <w:rsid w:val="00952833"/>
    <w:rsid w:val="0096421C"/>
    <w:rsid w:val="009852EA"/>
    <w:rsid w:val="009A7F06"/>
    <w:rsid w:val="009B2075"/>
    <w:rsid w:val="009D6ACF"/>
    <w:rsid w:val="009F6374"/>
    <w:rsid w:val="00A020EB"/>
    <w:rsid w:val="00A03054"/>
    <w:rsid w:val="00A23466"/>
    <w:rsid w:val="00A324E9"/>
    <w:rsid w:val="00A506A6"/>
    <w:rsid w:val="00A510C1"/>
    <w:rsid w:val="00A62E58"/>
    <w:rsid w:val="00A671BC"/>
    <w:rsid w:val="00A70576"/>
    <w:rsid w:val="00AA0DC1"/>
    <w:rsid w:val="00AA71F1"/>
    <w:rsid w:val="00AB5025"/>
    <w:rsid w:val="00AC5997"/>
    <w:rsid w:val="00AD643E"/>
    <w:rsid w:val="00AE2B12"/>
    <w:rsid w:val="00B26BD8"/>
    <w:rsid w:val="00B86043"/>
    <w:rsid w:val="00B9193C"/>
    <w:rsid w:val="00BA0FC4"/>
    <w:rsid w:val="00BB620F"/>
    <w:rsid w:val="00BC25EC"/>
    <w:rsid w:val="00BE29C0"/>
    <w:rsid w:val="00C522B6"/>
    <w:rsid w:val="00C579D4"/>
    <w:rsid w:val="00C70441"/>
    <w:rsid w:val="00CD6D24"/>
    <w:rsid w:val="00CF4D29"/>
    <w:rsid w:val="00CF6A65"/>
    <w:rsid w:val="00D02DD4"/>
    <w:rsid w:val="00D1129C"/>
    <w:rsid w:val="00D15127"/>
    <w:rsid w:val="00D307A1"/>
    <w:rsid w:val="00D440A4"/>
    <w:rsid w:val="00D4484F"/>
    <w:rsid w:val="00D65543"/>
    <w:rsid w:val="00D70352"/>
    <w:rsid w:val="00D70460"/>
    <w:rsid w:val="00D935ED"/>
    <w:rsid w:val="00DB215B"/>
    <w:rsid w:val="00E15965"/>
    <w:rsid w:val="00E21994"/>
    <w:rsid w:val="00E249EC"/>
    <w:rsid w:val="00E25F8A"/>
    <w:rsid w:val="00E564D7"/>
    <w:rsid w:val="00E606D7"/>
    <w:rsid w:val="00E62D6F"/>
    <w:rsid w:val="00E94539"/>
    <w:rsid w:val="00EB174D"/>
    <w:rsid w:val="00EB3189"/>
    <w:rsid w:val="00EC64C7"/>
    <w:rsid w:val="00F058CD"/>
    <w:rsid w:val="00F35995"/>
    <w:rsid w:val="00F54AF1"/>
    <w:rsid w:val="00F94672"/>
    <w:rsid w:val="00FA26DF"/>
    <w:rsid w:val="00FA3183"/>
    <w:rsid w:val="00FA32A7"/>
    <w:rsid w:val="00FC123F"/>
    <w:rsid w:val="00FC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325035-1418-48AD-82BC-7A983D15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B1B"/>
    <w:pPr>
      <w:spacing w:after="13" w:line="268" w:lineRule="auto"/>
      <w:ind w:left="3266" w:right="3190" w:hanging="10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10B1B"/>
    <w:pPr>
      <w:keepNext/>
      <w:keepLines/>
      <w:numPr>
        <w:numId w:val="2"/>
      </w:numPr>
      <w:spacing w:after="0"/>
      <w:ind w:left="127" w:right="0"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10B1B"/>
    <w:rPr>
      <w:rFonts w:ascii="Times New Roman" w:hAnsi="Times New Roman" w:cs="Times New Roman"/>
      <w:b/>
      <w:color w:val="000000"/>
      <w:sz w:val="22"/>
    </w:rPr>
  </w:style>
  <w:style w:type="table" w:customStyle="1" w:styleId="TableGrid">
    <w:name w:val="TableGrid"/>
    <w:uiPriority w:val="99"/>
    <w:rsid w:val="00110B1B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Body Text 3"/>
    <w:basedOn w:val="a"/>
    <w:link w:val="30"/>
    <w:uiPriority w:val="99"/>
    <w:semiHidden/>
    <w:rsid w:val="00F058CD"/>
    <w:pPr>
      <w:spacing w:after="0" w:line="240" w:lineRule="auto"/>
      <w:ind w:left="0" w:right="0" w:firstLine="0"/>
      <w:jc w:val="center"/>
    </w:pPr>
    <w:rPr>
      <w:b/>
      <w:color w:val="auto"/>
      <w:szCs w:val="28"/>
    </w:rPr>
  </w:style>
  <w:style w:type="character" w:customStyle="1" w:styleId="30">
    <w:name w:val="Основной текст 3 Знак"/>
    <w:link w:val="3"/>
    <w:uiPriority w:val="99"/>
    <w:semiHidden/>
    <w:rsid w:val="00F058CD"/>
    <w:rPr>
      <w:rFonts w:ascii="Times New Roman" w:hAnsi="Times New Roman" w:cs="Times New Roman"/>
      <w:b/>
      <w:sz w:val="28"/>
      <w:szCs w:val="28"/>
    </w:rPr>
  </w:style>
  <w:style w:type="paragraph" w:styleId="a3">
    <w:name w:val="List Paragraph"/>
    <w:basedOn w:val="a"/>
    <w:uiPriority w:val="99"/>
    <w:qFormat/>
    <w:rsid w:val="00F058CD"/>
    <w:pPr>
      <w:ind w:left="720"/>
    </w:pPr>
  </w:style>
  <w:style w:type="character" w:styleId="a4">
    <w:name w:val="Hyperlink"/>
    <w:uiPriority w:val="99"/>
    <w:rsid w:val="007B5056"/>
    <w:rPr>
      <w:rFonts w:cs="Times New Roman"/>
      <w:color w:val="0000FF"/>
      <w:u w:val="single"/>
    </w:rPr>
  </w:style>
  <w:style w:type="character" w:customStyle="1" w:styleId="a5">
    <w:name w:val="Основной текст + Полужирный"/>
    <w:uiPriority w:val="99"/>
    <w:rsid w:val="0060448C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746FFE"/>
    <w:rPr>
      <w:rFonts w:cs="Times New Roman"/>
    </w:rPr>
  </w:style>
  <w:style w:type="character" w:customStyle="1" w:styleId="il">
    <w:name w:val="il"/>
    <w:uiPriority w:val="99"/>
    <w:rsid w:val="00746FF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633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33818"/>
    <w:rPr>
      <w:rFonts w:ascii="Segoe UI" w:hAnsi="Segoe UI" w:cs="Segoe UI"/>
      <w:color w:val="000000"/>
      <w:sz w:val="18"/>
      <w:szCs w:val="18"/>
    </w:rPr>
  </w:style>
  <w:style w:type="paragraph" w:styleId="a8">
    <w:name w:val="Title"/>
    <w:basedOn w:val="a"/>
    <w:next w:val="a"/>
    <w:link w:val="a9"/>
    <w:uiPriority w:val="99"/>
    <w:qFormat/>
    <w:rsid w:val="00DB215B"/>
    <w:pPr>
      <w:keepNext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  <w:ind w:left="0" w:right="0" w:firstLine="0"/>
      <w:jc w:val="center"/>
      <w:outlineLvl w:val="0"/>
    </w:pPr>
    <w:rPr>
      <w:rFonts w:eastAsia="Arial Unicode MS" w:cs="Arial Unicode MS"/>
      <w:b/>
      <w:bCs/>
      <w:szCs w:val="28"/>
    </w:rPr>
  </w:style>
  <w:style w:type="character" w:customStyle="1" w:styleId="a9">
    <w:name w:val="Название Знак"/>
    <w:link w:val="a8"/>
    <w:uiPriority w:val="99"/>
    <w:rsid w:val="00DB215B"/>
    <w:rPr>
      <w:rFonts w:ascii="Times New Roman" w:eastAsia="Arial Unicode MS" w:hAnsi="Times New Roman" w:cs="Arial Unicode MS"/>
      <w:b/>
      <w:bCs/>
      <w:color w:val="000000"/>
      <w:sz w:val="28"/>
      <w:szCs w:val="28"/>
      <w:lang w:val="ru-RU" w:eastAsia="ru-RU" w:bidi="ar-SA"/>
    </w:rPr>
  </w:style>
  <w:style w:type="paragraph" w:styleId="aa">
    <w:name w:val="footnote text"/>
    <w:basedOn w:val="a"/>
    <w:link w:val="ab"/>
    <w:uiPriority w:val="99"/>
    <w:semiHidden/>
    <w:rsid w:val="00FA32A7"/>
    <w:pPr>
      <w:spacing w:after="0" w:line="240" w:lineRule="auto"/>
      <w:ind w:left="0" w:right="0" w:firstLine="0"/>
      <w:jc w:val="left"/>
    </w:pPr>
    <w:rPr>
      <w:rFonts w:ascii="Calibri" w:hAnsi="Calibri"/>
      <w:color w:val="auto"/>
      <w:sz w:val="20"/>
      <w:szCs w:val="20"/>
      <w:lang w:eastAsia="en-US"/>
    </w:rPr>
  </w:style>
  <w:style w:type="character" w:customStyle="1" w:styleId="ab">
    <w:name w:val="Текст сноски Знак"/>
    <w:link w:val="aa"/>
    <w:uiPriority w:val="99"/>
    <w:rsid w:val="00FA32A7"/>
    <w:rPr>
      <w:rFonts w:eastAsia="Times New Roman" w:cs="Times New Roman"/>
      <w:sz w:val="20"/>
      <w:szCs w:val="20"/>
      <w:lang w:eastAsia="en-US"/>
    </w:rPr>
  </w:style>
  <w:style w:type="paragraph" w:customStyle="1" w:styleId="11">
    <w:name w:val="Абзац списка1"/>
    <w:basedOn w:val="a"/>
    <w:uiPriority w:val="99"/>
    <w:rsid w:val="00A506A6"/>
    <w:pPr>
      <w:spacing w:after="0" w:line="276" w:lineRule="auto"/>
      <w:ind w:left="720" w:right="0" w:firstLine="0"/>
      <w:jc w:val="left"/>
    </w:pPr>
    <w:rPr>
      <w:color w:val="auto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unhideWhenUsed/>
    <w:rsid w:val="003F0C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F0C94"/>
    <w:rPr>
      <w:rFonts w:ascii="Times New Roman" w:hAnsi="Times New Roman"/>
      <w:color w:val="000000"/>
      <w:sz w:val="28"/>
      <w:szCs w:val="22"/>
    </w:rPr>
  </w:style>
  <w:style w:type="paragraph" w:styleId="ae">
    <w:name w:val="footer"/>
    <w:basedOn w:val="a"/>
    <w:link w:val="af"/>
    <w:uiPriority w:val="99"/>
    <w:unhideWhenUsed/>
    <w:rsid w:val="003F0C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F0C94"/>
    <w:rPr>
      <w:rFonts w:ascii="Times New Roman" w:hAnsi="Times New Roman"/>
      <w:color w:val="000000"/>
      <w:sz w:val="28"/>
      <w:szCs w:val="22"/>
    </w:rPr>
  </w:style>
  <w:style w:type="paragraph" w:styleId="af0">
    <w:name w:val="Normal (Web)"/>
    <w:basedOn w:val="a"/>
    <w:uiPriority w:val="99"/>
    <w:semiHidden/>
    <w:unhideWhenUsed/>
    <w:rsid w:val="00E606D7"/>
    <w:pPr>
      <w:spacing w:after="119" w:line="264" w:lineRule="auto"/>
      <w:ind w:left="0" w:right="0" w:firstLine="0"/>
      <w:jc w:val="left"/>
    </w:pPr>
    <w:rPr>
      <w:rFonts w:ascii="Garamond" w:hAnsi="Garamond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2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5272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0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0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0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2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5256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0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0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0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4A929-6194-46C7-9E2E-8C30E5D3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Уральский государственный экономический университет</vt:lpstr>
    </vt:vector>
  </TitlesOfParts>
  <Company>Private</Company>
  <LinksUpToDate>false</LinksUpToDate>
  <CharactersWithSpaces>14520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Уральский государственный экономический университет</dc:title>
  <dc:subject/>
  <dc:creator>tvx</dc:creator>
  <cp:keywords/>
  <dc:description/>
  <cp:lastModifiedBy>Плахин Андрей Евгеньевич</cp:lastModifiedBy>
  <cp:revision>3</cp:revision>
  <cp:lastPrinted>2018-05-21T12:28:00Z</cp:lastPrinted>
  <dcterms:created xsi:type="dcterms:W3CDTF">2019-05-21T06:00:00Z</dcterms:created>
  <dcterms:modified xsi:type="dcterms:W3CDTF">2019-05-21T06:52:00Z</dcterms:modified>
</cp:coreProperties>
</file>