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6D" w:rsidRPr="00471E39" w:rsidRDefault="00EE1A6D" w:rsidP="00EE1A6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1E39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EE1A6D" w:rsidRPr="00471E39" w:rsidRDefault="00EE1A6D" w:rsidP="00EE1A6D">
      <w:pPr>
        <w:widowControl w:val="0"/>
        <w:spacing w:after="0"/>
        <w:ind w:left="510"/>
        <w:jc w:val="center"/>
        <w:rPr>
          <w:rFonts w:ascii="Times New Roman" w:hAnsi="Times New Roman"/>
          <w:sz w:val="24"/>
          <w:szCs w:val="24"/>
        </w:rPr>
      </w:pPr>
    </w:p>
    <w:p w:rsidR="00EE1A6D" w:rsidRPr="00471E39" w:rsidRDefault="00EE1A6D" w:rsidP="00EE1A6D">
      <w:pPr>
        <w:widowControl w:val="0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471E39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471E39">
        <w:rPr>
          <w:rFonts w:ascii="Times New Roman" w:hAnsi="Times New Roman"/>
          <w:sz w:val="24"/>
          <w:szCs w:val="24"/>
        </w:rPr>
        <w:t>ВО</w:t>
      </w:r>
      <w:proofErr w:type="gramEnd"/>
      <w:r w:rsidRPr="00471E39">
        <w:rPr>
          <w:rFonts w:ascii="Times New Roman" w:hAnsi="Times New Roman"/>
          <w:sz w:val="24"/>
          <w:szCs w:val="24"/>
        </w:rPr>
        <w:t xml:space="preserve"> «Уральский государственный экономический университет»</w:t>
      </w:r>
    </w:p>
    <w:p w:rsidR="00EE1A6D" w:rsidRPr="00471E39" w:rsidRDefault="00EE1A6D" w:rsidP="00EE1A6D">
      <w:pPr>
        <w:widowControl w:val="0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EE1A6D" w:rsidRPr="00471E39" w:rsidRDefault="00EE1A6D" w:rsidP="00EE1A6D">
      <w:pPr>
        <w:widowControl w:val="0"/>
        <w:spacing w:after="0"/>
        <w:ind w:left="51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240"/>
      </w:tblGrid>
      <w:tr w:rsidR="00EE1A6D" w:rsidRPr="00471E39" w:rsidTr="00912BB8">
        <w:tc>
          <w:tcPr>
            <w:tcW w:w="4683" w:type="dxa"/>
          </w:tcPr>
          <w:p w:rsidR="00EE1A6D" w:rsidRPr="00471E39" w:rsidRDefault="00EE1A6D" w:rsidP="00EE1A6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1A6D" w:rsidRPr="00471E39" w:rsidRDefault="00EE1A6D" w:rsidP="00EE1A6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EE1A6D" w:rsidRPr="00471E39" w:rsidRDefault="00EE1A6D" w:rsidP="00EE1A6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Ученого совета института</w:t>
            </w:r>
          </w:p>
          <w:p w:rsidR="00EE1A6D" w:rsidRPr="00471E39" w:rsidRDefault="00EE1A6D" w:rsidP="00EE1A6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 xml:space="preserve">менеджмента и информационных технологий </w:t>
            </w:r>
          </w:p>
          <w:p w:rsidR="00EE1A6D" w:rsidRPr="00471E39" w:rsidRDefault="00EE1A6D" w:rsidP="00EE1A6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1A6D" w:rsidRPr="00471E39" w:rsidRDefault="00EE1A6D" w:rsidP="00EE1A6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№</w:t>
            </w:r>
            <w:r w:rsidRPr="00471E3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71E3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71E3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71E3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71E3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71E3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71E3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71E3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71E3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71E39">
              <w:rPr>
                <w:rFonts w:ascii="Times New Roman" w:hAnsi="Times New Roman"/>
                <w:sz w:val="24"/>
                <w:szCs w:val="24"/>
              </w:rPr>
              <w:softHyphen/>
              <w:t>__</w:t>
            </w:r>
            <w:r w:rsidRPr="00471E39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>___от__</w:t>
            </w:r>
            <w:r w:rsidRPr="00471E39">
              <w:rPr>
                <w:rFonts w:ascii="Times New Roman" w:hAnsi="Times New Roman"/>
                <w:sz w:val="24"/>
                <w:szCs w:val="24"/>
                <w:u w:val="single"/>
              </w:rPr>
              <w:t>30.08.2018 г.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5240" w:type="dxa"/>
          </w:tcPr>
          <w:p w:rsidR="00EE1A6D" w:rsidRPr="00471E39" w:rsidRDefault="00EE1A6D" w:rsidP="00EE1A6D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1E39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EE1A6D" w:rsidRPr="00471E39" w:rsidRDefault="00EE1A6D" w:rsidP="00EE1A6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EE1A6D" w:rsidRPr="00471E39" w:rsidRDefault="00EE1A6D" w:rsidP="00EE1A6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Ученого совета института</w:t>
            </w:r>
          </w:p>
          <w:p w:rsidR="00EE1A6D" w:rsidRPr="00471E39" w:rsidRDefault="00EE1A6D" w:rsidP="00EE1A6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 xml:space="preserve">менеджмента и </w:t>
            </w:r>
          </w:p>
          <w:p w:rsidR="00EE1A6D" w:rsidRPr="00471E39" w:rsidRDefault="00EE1A6D" w:rsidP="00EE1A6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информационных технологий</w:t>
            </w:r>
          </w:p>
          <w:p w:rsidR="00EE1A6D" w:rsidRPr="00471E39" w:rsidRDefault="00EE1A6D" w:rsidP="00EE1A6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1A6D" w:rsidRPr="00471E39" w:rsidRDefault="00EE1A6D" w:rsidP="00EE1A6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_________________________/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Коковихин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А.Ю./</w:t>
            </w:r>
          </w:p>
          <w:p w:rsidR="00EE1A6D" w:rsidRPr="00471E39" w:rsidRDefault="00EE1A6D" w:rsidP="00EE1A6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E39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</w:tr>
    </w:tbl>
    <w:p w:rsidR="00EE1A6D" w:rsidRPr="00471E39" w:rsidRDefault="00EE1A6D" w:rsidP="00EE1A6D">
      <w:pPr>
        <w:widowControl w:val="0"/>
        <w:spacing w:after="0"/>
        <w:ind w:left="510"/>
        <w:jc w:val="center"/>
        <w:rPr>
          <w:rFonts w:ascii="Times New Roman" w:hAnsi="Times New Roman"/>
        </w:rPr>
      </w:pPr>
    </w:p>
    <w:p w:rsidR="00EE1A6D" w:rsidRPr="00471E39" w:rsidRDefault="00EE1A6D" w:rsidP="00EE1A6D">
      <w:pPr>
        <w:widowControl w:val="0"/>
        <w:spacing w:after="0"/>
        <w:ind w:left="510"/>
        <w:jc w:val="center"/>
        <w:rPr>
          <w:rFonts w:ascii="Times New Roman" w:hAnsi="Times New Roman"/>
        </w:rPr>
      </w:pPr>
      <w:r w:rsidRPr="00471E39">
        <w:rPr>
          <w:rFonts w:ascii="Times New Roman" w:hAnsi="Times New Roman"/>
        </w:rPr>
        <w:t xml:space="preserve"> </w:t>
      </w:r>
    </w:p>
    <w:p w:rsidR="00EE1A6D" w:rsidRPr="00471E39" w:rsidRDefault="00EE1A6D" w:rsidP="00EE1A6D">
      <w:pPr>
        <w:widowControl w:val="0"/>
        <w:spacing w:after="0"/>
        <w:ind w:left="360"/>
        <w:jc w:val="right"/>
        <w:rPr>
          <w:rFonts w:ascii="Times New Roman" w:hAnsi="Times New Roman"/>
        </w:rPr>
      </w:pPr>
    </w:p>
    <w:p w:rsidR="00EE1A6D" w:rsidRPr="00471E39" w:rsidRDefault="00EE1A6D" w:rsidP="00EE1A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1E39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EE1A6D" w:rsidRPr="00471E39" w:rsidRDefault="00EE1A6D" w:rsidP="00EE1A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1E39">
        <w:rPr>
          <w:rFonts w:ascii="Times New Roman" w:hAnsi="Times New Roman"/>
          <w:b/>
          <w:sz w:val="28"/>
          <w:szCs w:val="28"/>
        </w:rPr>
        <w:t>ПО ВЫПОЛНЕНИЮ КУРСОВОЙ РАБОТЫ</w:t>
      </w:r>
    </w:p>
    <w:p w:rsidR="00EE1A6D" w:rsidRPr="00471E39" w:rsidRDefault="00EE1A6D" w:rsidP="00EE1A6D">
      <w:pPr>
        <w:widowControl w:val="0"/>
        <w:spacing w:after="0"/>
        <w:ind w:left="360"/>
        <w:jc w:val="center"/>
        <w:rPr>
          <w:rFonts w:ascii="Times New Roman" w:hAnsi="Times New Roman"/>
          <w:b/>
        </w:rPr>
      </w:pPr>
    </w:p>
    <w:p w:rsidR="00EE1A6D" w:rsidRPr="00471E39" w:rsidRDefault="00EE1A6D" w:rsidP="00EE1A6D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1E39">
        <w:rPr>
          <w:rFonts w:ascii="Times New Roman" w:hAnsi="Times New Roman"/>
          <w:b/>
          <w:sz w:val="28"/>
          <w:szCs w:val="28"/>
        </w:rPr>
        <w:t>по дисциплине</w:t>
      </w:r>
    </w:p>
    <w:p w:rsidR="00EE1A6D" w:rsidRPr="00471E39" w:rsidRDefault="00E760BB" w:rsidP="00EE1A6D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1E39">
        <w:rPr>
          <w:rFonts w:ascii="Times New Roman" w:hAnsi="Times New Roman"/>
          <w:b/>
          <w:sz w:val="28"/>
          <w:szCs w:val="28"/>
        </w:rPr>
        <w:t>РЕКЛАМНЫЙ МЕНЕДЖМЕНТ</w:t>
      </w:r>
    </w:p>
    <w:p w:rsidR="00EE1A6D" w:rsidRPr="00471E39" w:rsidRDefault="00EE1A6D" w:rsidP="00EE1A6D">
      <w:pPr>
        <w:widowControl w:val="0"/>
        <w:spacing w:after="0"/>
        <w:ind w:left="360"/>
        <w:jc w:val="center"/>
        <w:rPr>
          <w:rFonts w:ascii="Times New Roman" w:hAnsi="Times New Roman"/>
        </w:rPr>
      </w:pPr>
    </w:p>
    <w:p w:rsidR="00EE1A6D" w:rsidRPr="00471E39" w:rsidRDefault="00EE1A6D" w:rsidP="00EE1A6D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71E39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EE1A6D" w:rsidRPr="00471E39" w:rsidRDefault="00EE1A6D" w:rsidP="00EE1A6D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71E39">
        <w:rPr>
          <w:rFonts w:ascii="Times New Roman" w:hAnsi="Times New Roman"/>
          <w:b/>
          <w:sz w:val="24"/>
          <w:szCs w:val="24"/>
        </w:rPr>
        <w:t>38.03.02 Менеджмент</w:t>
      </w:r>
    </w:p>
    <w:p w:rsidR="00EE1A6D" w:rsidRPr="00471E39" w:rsidRDefault="00EE1A6D" w:rsidP="00EE1A6D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71E3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E1A6D" w:rsidRPr="00471E39" w:rsidRDefault="00EE1A6D" w:rsidP="00EE1A6D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71E39">
        <w:rPr>
          <w:rFonts w:ascii="Times New Roman" w:hAnsi="Times New Roman"/>
          <w:sz w:val="24"/>
          <w:szCs w:val="24"/>
        </w:rPr>
        <w:t xml:space="preserve">Направленность (профиль) </w:t>
      </w:r>
    </w:p>
    <w:p w:rsidR="00EE1A6D" w:rsidRPr="00471E39" w:rsidRDefault="00EE1A6D" w:rsidP="00EE1A6D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1E39">
        <w:rPr>
          <w:rFonts w:ascii="Times New Roman" w:hAnsi="Times New Roman"/>
          <w:b/>
          <w:sz w:val="24"/>
          <w:szCs w:val="24"/>
        </w:rPr>
        <w:t>Рекламный менеджмент</w:t>
      </w:r>
    </w:p>
    <w:p w:rsidR="00EE1A6D" w:rsidRPr="00471E39" w:rsidRDefault="00EE1A6D" w:rsidP="00EE1A6D">
      <w:pPr>
        <w:widowControl w:val="0"/>
        <w:spacing w:after="0"/>
        <w:ind w:left="360"/>
        <w:jc w:val="center"/>
        <w:rPr>
          <w:rFonts w:ascii="Times New Roman" w:hAnsi="Times New Roman"/>
          <w:i/>
          <w:sz w:val="24"/>
          <w:szCs w:val="24"/>
        </w:rPr>
      </w:pPr>
    </w:p>
    <w:p w:rsidR="00EE1A6D" w:rsidRPr="00471E39" w:rsidRDefault="00EE1A6D" w:rsidP="00EE1A6D">
      <w:pPr>
        <w:widowControl w:val="0"/>
        <w:spacing w:after="0"/>
        <w:ind w:left="360"/>
        <w:jc w:val="center"/>
        <w:rPr>
          <w:rFonts w:ascii="Times New Roman" w:hAnsi="Times New Roman"/>
          <w:i/>
          <w:sz w:val="24"/>
          <w:szCs w:val="24"/>
        </w:rPr>
      </w:pPr>
    </w:p>
    <w:p w:rsidR="00EE1A6D" w:rsidRPr="00471E39" w:rsidRDefault="00EE1A6D" w:rsidP="00EE1A6D">
      <w:pPr>
        <w:spacing w:after="0"/>
        <w:rPr>
          <w:rFonts w:ascii="Times New Roman" w:hAnsi="Times New Roman"/>
          <w:sz w:val="24"/>
          <w:szCs w:val="24"/>
        </w:rPr>
      </w:pPr>
      <w:r w:rsidRPr="00471E39">
        <w:rPr>
          <w:rFonts w:ascii="Times New Roman" w:hAnsi="Times New Roman"/>
          <w:sz w:val="24"/>
          <w:szCs w:val="24"/>
        </w:rPr>
        <w:t xml:space="preserve">Автор: Попова О.И., </w:t>
      </w:r>
      <w:proofErr w:type="spellStart"/>
      <w:r w:rsidRPr="00471E39">
        <w:rPr>
          <w:rFonts w:ascii="Times New Roman" w:hAnsi="Times New Roman"/>
          <w:sz w:val="24"/>
          <w:szCs w:val="24"/>
        </w:rPr>
        <w:t>к.с.н</w:t>
      </w:r>
      <w:proofErr w:type="spellEnd"/>
      <w:r w:rsidRPr="00471E39">
        <w:rPr>
          <w:rFonts w:ascii="Times New Roman" w:hAnsi="Times New Roman"/>
          <w:sz w:val="24"/>
          <w:szCs w:val="24"/>
        </w:rPr>
        <w:t>., доцент</w:t>
      </w:r>
    </w:p>
    <w:p w:rsidR="00EE1A6D" w:rsidRPr="00471E39" w:rsidRDefault="00EE1A6D" w:rsidP="00EE1A6D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4"/>
        <w:gridCol w:w="4176"/>
      </w:tblGrid>
      <w:tr w:rsidR="00EE1A6D" w:rsidRPr="00471E39" w:rsidTr="00912BB8">
        <w:trPr>
          <w:trHeight w:val="3102"/>
        </w:trPr>
        <w:tc>
          <w:tcPr>
            <w:tcW w:w="5884" w:type="dxa"/>
          </w:tcPr>
          <w:p w:rsidR="00EE1A6D" w:rsidRPr="00471E39" w:rsidRDefault="00EE1A6D" w:rsidP="00EE1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>Одобрена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на заседании кафедры</w:t>
            </w:r>
          </w:p>
          <w:p w:rsidR="00EE1A6D" w:rsidRPr="00471E39" w:rsidRDefault="00EE1A6D" w:rsidP="00EE1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Маркетинга и международного менеджмента</w:t>
            </w:r>
          </w:p>
          <w:p w:rsidR="00EE1A6D" w:rsidRPr="00471E39" w:rsidRDefault="00EE1A6D" w:rsidP="00EE1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1A6D" w:rsidRPr="00471E39" w:rsidRDefault="00EE1A6D" w:rsidP="00EE1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Протокол №_</w:t>
            </w:r>
            <w:r w:rsidRPr="00471E39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>_</w:t>
            </w:r>
            <w:r w:rsidRPr="00471E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>от_</w:t>
            </w:r>
            <w:r w:rsidRPr="00471E39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28.08.2018 г.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EE1A6D" w:rsidRPr="00471E39" w:rsidRDefault="00EE1A6D" w:rsidP="00EE1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1A6D" w:rsidRPr="00471E39" w:rsidRDefault="00EE1A6D" w:rsidP="00EE1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Зав. кафедрой_____________________</w:t>
            </w:r>
          </w:p>
          <w:p w:rsidR="00EE1A6D" w:rsidRPr="00471E39" w:rsidRDefault="00EE1A6D" w:rsidP="00EE1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471E39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  <w:p w:rsidR="00EE1A6D" w:rsidRPr="00471E39" w:rsidRDefault="00EE1A6D" w:rsidP="00EE1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71E39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 w:rsidRPr="00471E3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Капустина Л.М.</w:t>
            </w:r>
            <w:r w:rsidRPr="00471E39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EE1A6D" w:rsidRPr="00471E39" w:rsidRDefault="00EE1A6D" w:rsidP="00EE1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471E39">
              <w:rPr>
                <w:rFonts w:ascii="Times New Roman" w:hAnsi="Times New Roman"/>
                <w:i/>
                <w:sz w:val="24"/>
                <w:szCs w:val="24"/>
              </w:rPr>
              <w:t>(Фамилия И.О.)</w:t>
            </w:r>
          </w:p>
          <w:p w:rsidR="00EE1A6D" w:rsidRPr="00471E39" w:rsidRDefault="00EE1A6D" w:rsidP="00EE1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71E39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471E39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471E39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471E39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471E39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471E39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471E39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471E39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471E39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471E39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176" w:type="dxa"/>
          </w:tcPr>
          <w:p w:rsidR="00EE1A6D" w:rsidRPr="00471E39" w:rsidRDefault="00EE1A6D" w:rsidP="00EE1A6D">
            <w:pPr>
              <w:widowControl w:val="0"/>
              <w:spacing w:after="0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>Рекомендована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УМК института менеджмента и информационных технологий</w:t>
            </w:r>
          </w:p>
          <w:p w:rsidR="00EE1A6D" w:rsidRPr="00471E39" w:rsidRDefault="00EE1A6D" w:rsidP="00EE1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1A6D" w:rsidRPr="00471E39" w:rsidRDefault="00EE1A6D" w:rsidP="00EE1A6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Протокол №_</w:t>
            </w:r>
            <w:r w:rsidRPr="00471E39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>_от</w:t>
            </w:r>
            <w:r w:rsidRPr="00471E3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28.08.2018 г.</w:t>
            </w:r>
          </w:p>
          <w:p w:rsidR="00EE1A6D" w:rsidRPr="00471E39" w:rsidRDefault="00EE1A6D" w:rsidP="00EE1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1A6D" w:rsidRPr="00471E39" w:rsidRDefault="00EE1A6D" w:rsidP="00EE1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Председатель_____________________</w:t>
            </w:r>
          </w:p>
          <w:p w:rsidR="00EE1A6D" w:rsidRPr="00471E39" w:rsidRDefault="00EE1A6D" w:rsidP="00EE1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471E39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  <w:p w:rsidR="00EE1A6D" w:rsidRPr="00471E39" w:rsidRDefault="00EE1A6D" w:rsidP="00EE1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71E39"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  <w:r w:rsidRPr="00471E3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Зубкова Е.В.</w:t>
            </w:r>
            <w:r w:rsidRPr="00471E39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471E39">
              <w:rPr>
                <w:rFonts w:ascii="Times New Roman" w:hAnsi="Times New Roman"/>
                <w:i/>
                <w:sz w:val="24"/>
                <w:szCs w:val="24"/>
              </w:rPr>
              <w:t>(Фамилия И.О.)</w:t>
            </w:r>
          </w:p>
        </w:tc>
      </w:tr>
    </w:tbl>
    <w:p w:rsidR="00EE1A6D" w:rsidRPr="00471E39" w:rsidRDefault="00EE1A6D" w:rsidP="00EE1A6D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EB58D6" w:rsidRPr="00471E39" w:rsidRDefault="00EB58D6" w:rsidP="00EE1A6D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1A6D" w:rsidRPr="00471E39" w:rsidRDefault="00EE1A6D" w:rsidP="00EE1A6D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71E39">
        <w:rPr>
          <w:rFonts w:ascii="Times New Roman" w:hAnsi="Times New Roman"/>
          <w:sz w:val="24"/>
          <w:szCs w:val="24"/>
        </w:rPr>
        <w:t>Екатеринбург</w:t>
      </w:r>
    </w:p>
    <w:p w:rsidR="00EE1A6D" w:rsidRPr="00471E39" w:rsidRDefault="00EE1A6D" w:rsidP="00EE1A6D">
      <w:pPr>
        <w:widowControl w:val="0"/>
        <w:spacing w:after="0"/>
        <w:ind w:left="360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  <w:r w:rsidRPr="00471E39">
        <w:rPr>
          <w:rFonts w:ascii="Times New Roman" w:hAnsi="Times New Roman"/>
          <w:sz w:val="24"/>
          <w:szCs w:val="24"/>
          <w:lang w:val="en-US"/>
        </w:rPr>
        <w:t>201</w:t>
      </w:r>
      <w:r w:rsidRPr="00471E39">
        <w:rPr>
          <w:rFonts w:ascii="Times New Roman" w:hAnsi="Times New Roman"/>
          <w:sz w:val="24"/>
          <w:szCs w:val="24"/>
        </w:rPr>
        <w:t>8</w:t>
      </w:r>
      <w:r w:rsidRPr="00471E39">
        <w:rPr>
          <w:rFonts w:ascii="Times New Roman" w:hAnsi="Times New Roman"/>
          <w:b/>
          <w:bCs/>
          <w:spacing w:val="-12"/>
          <w:sz w:val="28"/>
          <w:szCs w:val="28"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18673948"/>
        <w:docPartObj>
          <w:docPartGallery w:val="Table of Contents"/>
          <w:docPartUnique/>
        </w:docPartObj>
      </w:sdtPr>
      <w:sdtEndPr/>
      <w:sdtContent>
        <w:p w:rsidR="003E450F" w:rsidRPr="00471E39" w:rsidRDefault="003E450F" w:rsidP="005F7326">
          <w:pPr>
            <w:pStyle w:val="af2"/>
            <w:jc w:val="center"/>
            <w:rPr>
              <w:rFonts w:ascii="Times New Roman" w:hAnsi="Times New Roman" w:cs="Times New Roman"/>
            </w:rPr>
          </w:pPr>
          <w:r w:rsidRPr="00471E39">
            <w:rPr>
              <w:rFonts w:ascii="Times New Roman" w:hAnsi="Times New Roman" w:cs="Times New Roman"/>
            </w:rPr>
            <w:t>Оглавление</w:t>
          </w:r>
        </w:p>
        <w:p w:rsidR="00A36D6E" w:rsidRPr="00471E39" w:rsidRDefault="003E450F">
          <w:pPr>
            <w:pStyle w:val="12"/>
            <w:tabs>
              <w:tab w:val="right" w:leader="dot" w:pos="9772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471E39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471E39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471E39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528702974" w:history="1">
            <w:r w:rsidR="00A36D6E" w:rsidRPr="00471E39">
              <w:rPr>
                <w:rStyle w:val="a6"/>
                <w:rFonts w:ascii="Times New Roman" w:hAnsi="Times New Roman"/>
                <w:noProof/>
                <w:sz w:val="28"/>
                <w:szCs w:val="28"/>
                <w:lang w:val="en-US"/>
              </w:rPr>
              <w:t>I</w:t>
            </w:r>
            <w:r w:rsidR="00A36D6E" w:rsidRPr="00471E3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 xml:space="preserve"> ОБЩИЕ ПОЛОЖЕНИЯ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_Toc528702974 \h </w:instrTex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6D6E" w:rsidRPr="00471E39" w:rsidRDefault="008C34C6">
          <w:pPr>
            <w:pStyle w:val="12"/>
            <w:tabs>
              <w:tab w:val="right" w:leader="dot" w:pos="9772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8702975" w:history="1">
            <w:r w:rsidR="00A36D6E" w:rsidRPr="00471E39">
              <w:rPr>
                <w:rStyle w:val="a6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1.1 Сущность курсовой работы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_Toc528702975 \h </w:instrTex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6D6E" w:rsidRPr="00471E39" w:rsidRDefault="008C34C6">
          <w:pPr>
            <w:pStyle w:val="12"/>
            <w:tabs>
              <w:tab w:val="right" w:leader="dot" w:pos="9772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8702976" w:history="1">
            <w:r w:rsidR="00A36D6E" w:rsidRPr="00471E39">
              <w:rPr>
                <w:rStyle w:val="a6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1.2 Цели и задачи курсовой работы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_Toc528702976 \h </w:instrTex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6D6E" w:rsidRPr="00471E39" w:rsidRDefault="008C34C6">
          <w:pPr>
            <w:pStyle w:val="12"/>
            <w:tabs>
              <w:tab w:val="right" w:leader="dot" w:pos="9772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8702977" w:history="1">
            <w:r w:rsidR="00A36D6E" w:rsidRPr="00471E3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1.3 Выбор и утверждение темы курсовой работы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_Toc528702977 \h </w:instrTex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6D6E" w:rsidRPr="00471E39" w:rsidRDefault="008C34C6">
          <w:pPr>
            <w:pStyle w:val="12"/>
            <w:tabs>
              <w:tab w:val="right" w:leader="dot" w:pos="9772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8702978" w:history="1">
            <w:r w:rsidR="00A36D6E" w:rsidRPr="00471E3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1.4 Основные этапы и сроки выполнения курсовой работы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_Toc528702978 \h </w:instrTex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6D6E" w:rsidRPr="00471E39" w:rsidRDefault="008C34C6">
          <w:pPr>
            <w:pStyle w:val="12"/>
            <w:tabs>
              <w:tab w:val="right" w:leader="dot" w:pos="9772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8702979" w:history="1">
            <w:r w:rsidR="00A36D6E" w:rsidRPr="00471E3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1.5 Структура и содержание курсовой работы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_Toc528702979 \h </w:instrTex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6D6E" w:rsidRPr="00471E39" w:rsidRDefault="008C34C6">
          <w:pPr>
            <w:pStyle w:val="12"/>
            <w:tabs>
              <w:tab w:val="right" w:leader="dot" w:pos="9772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8702980" w:history="1">
            <w:r w:rsidR="00A36D6E" w:rsidRPr="00471E39">
              <w:rPr>
                <w:rStyle w:val="a6"/>
                <w:rFonts w:ascii="Times New Roman" w:hAnsi="Times New Roman"/>
                <w:noProof/>
                <w:sz w:val="28"/>
                <w:szCs w:val="28"/>
                <w:lang w:val="en-US"/>
              </w:rPr>
              <w:t>II</w:t>
            </w:r>
            <w:r w:rsidR="00A36D6E" w:rsidRPr="00471E3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 xml:space="preserve"> ПОРЯДОК ПОДГОТОВКИ,  ЗАЩИТЫ И ОЦЕНКИ КУРСОВЫХ РАБОТ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_Toc528702980 \h </w:instrTex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6D6E" w:rsidRPr="00471E39" w:rsidRDefault="008C34C6">
          <w:pPr>
            <w:pStyle w:val="12"/>
            <w:tabs>
              <w:tab w:val="right" w:leader="dot" w:pos="9772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8702981" w:history="1">
            <w:r w:rsidR="00A36D6E" w:rsidRPr="00471E3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2.1   Защита курсовой работы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_Toc528702981 \h </w:instrTex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6D6E" w:rsidRPr="00471E39" w:rsidRDefault="008C34C6">
          <w:pPr>
            <w:pStyle w:val="12"/>
            <w:tabs>
              <w:tab w:val="right" w:leader="dot" w:pos="9772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8702982" w:history="1">
            <w:r w:rsidR="00A36D6E" w:rsidRPr="00471E3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2.2 Критерии оценки курсовой работы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_Toc528702982 \h </w:instrTex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6D6E" w:rsidRPr="00471E39" w:rsidRDefault="008C34C6">
          <w:pPr>
            <w:pStyle w:val="12"/>
            <w:tabs>
              <w:tab w:val="right" w:leader="dot" w:pos="9772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8702983" w:history="1">
            <w:r w:rsidR="00A36D6E" w:rsidRPr="00471E3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2.2 Критерии оценки курсовой работы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_Toc528702983 \h </w:instrTex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6D6E" w:rsidRPr="00471E39" w:rsidRDefault="008C34C6">
          <w:pPr>
            <w:pStyle w:val="12"/>
            <w:tabs>
              <w:tab w:val="right" w:leader="dot" w:pos="9772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8702984" w:history="1">
            <w:r w:rsidR="00A36D6E" w:rsidRPr="00471E39">
              <w:rPr>
                <w:rStyle w:val="a6"/>
                <w:rFonts w:ascii="Times New Roman" w:hAnsi="Times New Roman"/>
                <w:noProof/>
                <w:sz w:val="28"/>
                <w:szCs w:val="28"/>
                <w:lang w:val="en-US"/>
              </w:rPr>
              <w:t>III</w:t>
            </w:r>
            <w:r w:rsidR="00A36D6E" w:rsidRPr="00471E3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. ПЕРЕЧЕНЬ ОСНОВНОЙ И ДОПОЛНИТЕЛЬНОЙ УЧЕБНОЙ ЛИТЕРАТУРЫ, НЕОБХОДИМОЙ ДЛЯ ОСВОЕНИЯ ПОДГОТОВКИ КУРСОВОЙ РАБОТЫ ПО ДИСЦИПЛИНЕ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_Toc528702984 \h </w:instrTex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6D6E" w:rsidRPr="00471E39" w:rsidRDefault="008C34C6">
          <w:pPr>
            <w:pStyle w:val="12"/>
            <w:tabs>
              <w:tab w:val="right" w:leader="dot" w:pos="9772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8702985" w:history="1">
            <w:r w:rsidR="00A36D6E" w:rsidRPr="00471E39">
              <w:rPr>
                <w:rStyle w:val="a6"/>
                <w:rFonts w:ascii="Times New Roman" w:hAnsi="Times New Roman"/>
                <w:noProof/>
                <w:sz w:val="28"/>
                <w:szCs w:val="28"/>
                <w:lang w:val="en-US"/>
              </w:rPr>
              <w:t>IV</w:t>
            </w:r>
            <w:r w:rsidR="00A36D6E" w:rsidRPr="00471E3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. ПЕРЕЧЕНЬ РЕСУРСОВ ИНФОРМАЦИОННО- ТЕЛЕКОММУНИКАЦИОННОЙ СЕТИ «ИНТЕРНЕТ», НЕОБХОДИМЫХ ДЛЯ ОСВОЕНИЯ ДИСЦИПЛИНЫ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_Toc528702985 \h </w:instrTex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6D6E" w:rsidRPr="00471E39" w:rsidRDefault="008C34C6">
          <w:pPr>
            <w:pStyle w:val="12"/>
            <w:tabs>
              <w:tab w:val="right" w:leader="dot" w:pos="9772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8702986" w:history="1">
            <w:r w:rsidR="00A36D6E" w:rsidRPr="00471E3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ПРИЛОЖЕНИЯ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_Toc528702986 \h </w:instrTex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6D6E" w:rsidRPr="00471E39" w:rsidRDefault="008C34C6">
          <w:pPr>
            <w:pStyle w:val="12"/>
            <w:tabs>
              <w:tab w:val="right" w:leader="dot" w:pos="9772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8702987" w:history="1">
            <w:r w:rsidR="00A36D6E" w:rsidRPr="00471E3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Примерный перечень тем курсовых работ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_Toc528702987 \h </w:instrTex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6D6E" w:rsidRPr="00471E39" w:rsidRDefault="008C34C6">
          <w:pPr>
            <w:pStyle w:val="12"/>
            <w:tabs>
              <w:tab w:val="right" w:leader="dot" w:pos="9772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8702988" w:history="1">
            <w:r w:rsidR="00A36D6E" w:rsidRPr="00471E3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Образец титульного листа курсовой работы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_Toc528702988 \h </w:instrTex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6D6E" w:rsidRPr="00471E39" w:rsidRDefault="008C34C6">
          <w:pPr>
            <w:pStyle w:val="12"/>
            <w:tabs>
              <w:tab w:val="right" w:leader="dot" w:pos="9772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8702989" w:history="1">
            <w:r w:rsidR="00A36D6E" w:rsidRPr="00471E3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Типовое содержание курсовой работы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_Toc528702989 \h </w:instrTex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6D6E" w:rsidRPr="00471E39" w:rsidRDefault="008C34C6">
          <w:pPr>
            <w:pStyle w:val="12"/>
            <w:tabs>
              <w:tab w:val="right" w:leader="dot" w:pos="9772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8702990" w:history="1">
            <w:r w:rsidR="00A36D6E" w:rsidRPr="00471E39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Рекомендации по оформлению списка литературы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_Toc528702990 \h </w:instrTex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26</w:t>
            </w:r>
            <w:r w:rsidR="00A36D6E" w:rsidRPr="00471E3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450F" w:rsidRPr="00471E39" w:rsidRDefault="003E450F">
          <w:pPr>
            <w:rPr>
              <w:rFonts w:ascii="Times New Roman" w:hAnsi="Times New Roman"/>
            </w:rPr>
          </w:pPr>
          <w:r w:rsidRPr="00471E39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20C0A" w:rsidRPr="00471E39" w:rsidRDefault="00A20C0A" w:rsidP="00611D71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3E450F" w:rsidRPr="00471E39" w:rsidRDefault="003E450F">
      <w:pPr>
        <w:spacing w:after="0" w:line="240" w:lineRule="auto"/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  <w:lang w:val="en-US"/>
        </w:rPr>
      </w:pPr>
      <w:bookmarkStart w:id="0" w:name="_Toc154314600"/>
      <w:bookmarkStart w:id="1" w:name="_Toc154317834"/>
      <w:r w:rsidRPr="00471E39">
        <w:rPr>
          <w:rFonts w:ascii="Times New Roman" w:hAnsi="Times New Roman"/>
          <w:lang w:val="en-US"/>
        </w:rPr>
        <w:br w:type="page"/>
      </w:r>
    </w:p>
    <w:p w:rsidR="00A20C0A" w:rsidRPr="00471E39" w:rsidRDefault="00A20C0A" w:rsidP="001376E1">
      <w:pPr>
        <w:pStyle w:val="1"/>
        <w:rPr>
          <w:rFonts w:ascii="Times New Roman" w:hAnsi="Times New Roman" w:cs="Times New Roman"/>
        </w:rPr>
      </w:pPr>
      <w:bookmarkStart w:id="2" w:name="_Toc528702974"/>
      <w:r w:rsidRPr="00471E39">
        <w:rPr>
          <w:rFonts w:ascii="Times New Roman" w:hAnsi="Times New Roman" w:cs="Times New Roman"/>
          <w:lang w:val="en-US"/>
        </w:rPr>
        <w:lastRenderedPageBreak/>
        <w:t>I</w:t>
      </w:r>
      <w:r w:rsidRPr="00471E39">
        <w:rPr>
          <w:rFonts w:ascii="Times New Roman" w:hAnsi="Times New Roman" w:cs="Times New Roman"/>
        </w:rPr>
        <w:t xml:space="preserve"> ОБЩИЕ ПОЛОЖЕНИЯ</w:t>
      </w:r>
      <w:bookmarkEnd w:id="2"/>
    </w:p>
    <w:p w:rsidR="00A20C0A" w:rsidRPr="00471E39" w:rsidRDefault="00A20C0A" w:rsidP="00A320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0C0A" w:rsidRPr="00471E39" w:rsidRDefault="00A20C0A" w:rsidP="001376E1">
      <w:pPr>
        <w:pStyle w:val="1"/>
        <w:rPr>
          <w:rFonts w:ascii="Times New Roman" w:eastAsia="Times New Roman" w:hAnsi="Times New Roman" w:cs="Times New Roman"/>
          <w:lang w:eastAsia="ru-RU"/>
        </w:rPr>
      </w:pPr>
      <w:bookmarkStart w:id="3" w:name="_Toc528702975"/>
      <w:r w:rsidRPr="00471E39">
        <w:rPr>
          <w:rFonts w:ascii="Times New Roman" w:eastAsia="Times New Roman" w:hAnsi="Times New Roman" w:cs="Times New Roman"/>
          <w:lang w:eastAsia="ru-RU"/>
        </w:rPr>
        <w:t>1.1 Сущность курсовой работы</w:t>
      </w:r>
      <w:bookmarkEnd w:id="3"/>
    </w:p>
    <w:p w:rsidR="00A20C0A" w:rsidRPr="00471E39" w:rsidRDefault="00A20C0A" w:rsidP="00A320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0C0A" w:rsidRPr="00471E39" w:rsidRDefault="00A20C0A" w:rsidP="00A32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ФГОУ ВО </w:t>
      </w:r>
      <w:proofErr w:type="spellStart"/>
      <w:r w:rsidRPr="00471E39">
        <w:rPr>
          <w:rFonts w:ascii="Times New Roman" w:hAnsi="Times New Roman"/>
          <w:sz w:val="28"/>
          <w:szCs w:val="28"/>
        </w:rPr>
        <w:t>УрГЭУ</w:t>
      </w:r>
      <w:proofErr w:type="spellEnd"/>
      <w:r w:rsidRPr="00471E39">
        <w:rPr>
          <w:rFonts w:ascii="Times New Roman" w:hAnsi="Times New Roman"/>
          <w:sz w:val="28"/>
          <w:szCs w:val="28"/>
        </w:rPr>
        <w:t xml:space="preserve"> ориентирует своё развитие на модель выпускника, который должен в современных условиях рыночной экономики быть подготовлен к самостоятельной профессиональной деятельности, требующей аналитического подхода, в том числе и в нестандартных ситуациях. Поэтому особое внимание уделяется организации самостоятельной творческой работы студентов, развитию навыков самостоятельного мышления с опорой на авторитетные мнения или имеющиеся факты. Важной формой развития навыков самостоятельной научной работы является написание студенческих исследовательских, в частности, курсовых работ.</w:t>
      </w:r>
    </w:p>
    <w:p w:rsidR="00A20C0A" w:rsidRPr="00471E39" w:rsidRDefault="00A20C0A" w:rsidP="00A32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Курсовая работа должна быть написана на основе тщательно проработанных научных источников, собранного и обработанного конкретного материала.</w:t>
      </w:r>
    </w:p>
    <w:p w:rsidR="00A20C0A" w:rsidRPr="00471E39" w:rsidRDefault="00A20C0A" w:rsidP="00A32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Курсовая работа представляет собой самостоятельное исследование по выбранной теме. </w:t>
      </w:r>
      <w:proofErr w:type="gramStart"/>
      <w:r w:rsidRPr="00471E39">
        <w:rPr>
          <w:rFonts w:ascii="Times New Roman" w:hAnsi="Times New Roman"/>
          <w:sz w:val="28"/>
          <w:szCs w:val="28"/>
        </w:rPr>
        <w:t>Курсовая работа должна отличаться критическим подходом к изучению литературных источников; материал, используемый из литературных источников, должен быть переработан, органически увязан с избранной студентом темой; изложение темы должно быть конкретным, насыщенным фактическими данными, сопоставлениями, расчетами, графиками, таблицами.</w:t>
      </w:r>
      <w:proofErr w:type="gramEnd"/>
      <w:r w:rsidRPr="00471E39">
        <w:rPr>
          <w:rFonts w:ascii="Times New Roman" w:hAnsi="Times New Roman"/>
          <w:sz w:val="28"/>
          <w:szCs w:val="28"/>
        </w:rPr>
        <w:t xml:space="preserve"> При написании курсовой работы должны быть обобщены теоретические материалы по избранной теме с использованием соответствующего аппарата обоснования.</w:t>
      </w:r>
    </w:p>
    <w:p w:rsidR="00A20C0A" w:rsidRPr="00471E39" w:rsidRDefault="00A20C0A" w:rsidP="00A32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Работа завершается конкретными выводами и рекомендациями.</w:t>
      </w:r>
    </w:p>
    <w:p w:rsidR="00A20C0A" w:rsidRPr="00471E39" w:rsidRDefault="00A20C0A" w:rsidP="00A3205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0C0A" w:rsidRPr="00471E39" w:rsidRDefault="00A20C0A" w:rsidP="001376E1">
      <w:pPr>
        <w:pStyle w:val="1"/>
        <w:rPr>
          <w:rFonts w:ascii="Times New Roman" w:eastAsia="Times New Roman" w:hAnsi="Times New Roman" w:cs="Times New Roman"/>
          <w:lang w:eastAsia="ru-RU"/>
        </w:rPr>
      </w:pPr>
      <w:bookmarkStart w:id="4" w:name="_Toc528702976"/>
      <w:r w:rsidRPr="00471E39">
        <w:rPr>
          <w:rFonts w:ascii="Times New Roman" w:eastAsia="Times New Roman" w:hAnsi="Times New Roman" w:cs="Times New Roman"/>
          <w:lang w:eastAsia="ru-RU"/>
        </w:rPr>
        <w:t>1.2 Цели и задачи курсовой работы</w:t>
      </w:r>
      <w:bookmarkEnd w:id="4"/>
    </w:p>
    <w:p w:rsidR="00A20C0A" w:rsidRPr="00471E39" w:rsidRDefault="00A20C0A" w:rsidP="00A32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0C0A" w:rsidRPr="00471E39" w:rsidRDefault="00A20C0A" w:rsidP="00A320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E39">
        <w:rPr>
          <w:rFonts w:ascii="Times New Roman" w:eastAsia="Times New Roman" w:hAnsi="Times New Roman"/>
          <w:sz w:val="28"/>
          <w:szCs w:val="28"/>
          <w:lang w:eastAsia="ru-RU"/>
        </w:rPr>
        <w:t>Цель курсовой работы – углубление и специализация знаний и навыков студента в области рекламного менеджмента в процессе самостоятельного решения комплексной социально-проектной, исследовательской и практической задачи,  требующей согласованного рассмотрения экономических, организационных, профилактических, диагностических, проектных вопросов.</w:t>
      </w:r>
    </w:p>
    <w:p w:rsidR="00A20C0A" w:rsidRPr="00471E39" w:rsidRDefault="00A20C0A" w:rsidP="00A32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При выполнении курсовой </w:t>
      </w:r>
      <w:proofErr w:type="gramStart"/>
      <w:r w:rsidRPr="00471E39">
        <w:rPr>
          <w:rFonts w:ascii="Times New Roman" w:hAnsi="Times New Roman"/>
          <w:sz w:val="28"/>
          <w:szCs w:val="28"/>
        </w:rPr>
        <w:t>работы</w:t>
      </w:r>
      <w:proofErr w:type="gramEnd"/>
      <w:r w:rsidRPr="00471E39">
        <w:rPr>
          <w:rFonts w:ascii="Times New Roman" w:hAnsi="Times New Roman"/>
          <w:sz w:val="28"/>
          <w:szCs w:val="28"/>
        </w:rPr>
        <w:t xml:space="preserve"> обучающиеся должны показать свою способность и умение, опираясь на полученные углубленные знания, умения и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1376E1" w:rsidRPr="00471E39" w:rsidRDefault="001376E1" w:rsidP="00A3205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76E1" w:rsidRPr="00471E39" w:rsidRDefault="001376E1" w:rsidP="00A3205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76E1" w:rsidRPr="00471E39" w:rsidRDefault="001376E1" w:rsidP="00A3205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0C0A" w:rsidRPr="00471E39" w:rsidRDefault="00A20C0A" w:rsidP="00A3205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1E39">
        <w:rPr>
          <w:rFonts w:ascii="Times New Roman" w:hAnsi="Times New Roman"/>
          <w:b/>
          <w:color w:val="000000"/>
          <w:sz w:val="28"/>
          <w:szCs w:val="28"/>
        </w:rPr>
        <w:t>Основные задачи выполнения курсовой работы</w:t>
      </w:r>
      <w:r w:rsidRPr="00471E39">
        <w:rPr>
          <w:rFonts w:ascii="Times New Roman" w:hAnsi="Times New Roman"/>
          <w:color w:val="000000"/>
          <w:sz w:val="28"/>
          <w:szCs w:val="28"/>
        </w:rPr>
        <w:t xml:space="preserve"> направлены на формирование следующих компетенций. </w:t>
      </w:r>
    </w:p>
    <w:p w:rsidR="001376E1" w:rsidRPr="00471E39" w:rsidRDefault="001376E1" w:rsidP="00A3205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36"/>
        <w:gridCol w:w="2835"/>
        <w:gridCol w:w="1559"/>
        <w:gridCol w:w="1418"/>
      </w:tblGrid>
      <w:tr w:rsidR="001376E1" w:rsidRPr="00471E39" w:rsidTr="001376E1">
        <w:trPr>
          <w:cantSplit/>
          <w:trHeight w:val="20"/>
        </w:trPr>
        <w:tc>
          <w:tcPr>
            <w:tcW w:w="2508" w:type="dxa"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E39">
              <w:rPr>
                <w:rFonts w:ascii="Times New Roman" w:hAnsi="Times New Roman"/>
                <w:bCs/>
                <w:sz w:val="24"/>
                <w:szCs w:val="24"/>
              </w:rPr>
              <w:t>Шифр компетенции</w:t>
            </w:r>
          </w:p>
        </w:tc>
        <w:tc>
          <w:tcPr>
            <w:tcW w:w="3871" w:type="dxa"/>
            <w:gridSpan w:val="2"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1559" w:type="dxa"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Этап формирования компетенции</w:t>
            </w:r>
          </w:p>
        </w:tc>
        <w:tc>
          <w:tcPr>
            <w:tcW w:w="1418" w:type="dxa"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Уровень формирования компетенции</w:t>
            </w:r>
          </w:p>
        </w:tc>
      </w:tr>
      <w:tr w:rsidR="001376E1" w:rsidRPr="00471E39" w:rsidTr="001376E1">
        <w:trPr>
          <w:cantSplit/>
          <w:trHeight w:val="20"/>
        </w:trPr>
        <w:tc>
          <w:tcPr>
            <w:tcW w:w="2508" w:type="dxa"/>
            <w:vMerge w:val="restart"/>
          </w:tcPr>
          <w:p w:rsidR="001376E1" w:rsidRPr="00471E39" w:rsidRDefault="001376E1" w:rsidP="001376E1">
            <w:pPr>
              <w:spacing w:after="0" w:line="240" w:lineRule="auto"/>
              <w:ind w:left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1E39">
              <w:rPr>
                <w:rFonts w:ascii="Times New Roman" w:hAnsi="Times New Roman"/>
                <w:b/>
                <w:bCs/>
                <w:sz w:val="24"/>
                <w:szCs w:val="24"/>
              </w:rPr>
              <w:t>ОПК-7</w:t>
            </w:r>
          </w:p>
          <w:p w:rsidR="001376E1" w:rsidRPr="00471E39" w:rsidRDefault="001376E1" w:rsidP="001376E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E39">
              <w:rPr>
                <w:rFonts w:ascii="Times New Roman" w:hAnsi="Times New Roman"/>
                <w:bCs/>
                <w:sz w:val="24"/>
                <w:szCs w:val="24"/>
              </w:rPr>
              <w:t>Способен</w:t>
            </w:r>
            <w:proofErr w:type="gramEnd"/>
            <w:r w:rsidRPr="00471E39">
              <w:rPr>
                <w:rFonts w:ascii="Times New Roman" w:hAnsi="Times New Roman"/>
                <w:bCs/>
                <w:sz w:val="24"/>
                <w:szCs w:val="24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</w:t>
            </w:r>
          </w:p>
        </w:tc>
        <w:tc>
          <w:tcPr>
            <w:tcW w:w="1036" w:type="dxa"/>
          </w:tcPr>
          <w:p w:rsidR="001376E1" w:rsidRPr="00471E39" w:rsidRDefault="001376E1" w:rsidP="001376E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35" w:type="dxa"/>
          </w:tcPr>
          <w:p w:rsidR="001376E1" w:rsidRPr="00471E39" w:rsidRDefault="001376E1" w:rsidP="001376E1">
            <w:pPr>
              <w:pStyle w:val="a7"/>
              <w:numPr>
                <w:ilvl w:val="0"/>
                <w:numId w:val="13"/>
              </w:numPr>
              <w:tabs>
                <w:tab w:val="left" w:pos="289"/>
              </w:tabs>
              <w:ind w:left="361" w:hanging="328"/>
            </w:pPr>
            <w:r w:rsidRPr="00471E39">
              <w:t xml:space="preserve">содержание процесса </w:t>
            </w:r>
            <w:proofErr w:type="spellStart"/>
            <w:r w:rsidRPr="00471E39">
              <w:t>медиапланирования</w:t>
            </w:r>
            <w:proofErr w:type="spellEnd"/>
            <w:r w:rsidRPr="00471E39">
              <w:t xml:space="preserve">; </w:t>
            </w:r>
          </w:p>
          <w:p w:rsidR="001376E1" w:rsidRPr="00471E39" w:rsidRDefault="001376E1" w:rsidP="001376E1">
            <w:pPr>
              <w:pStyle w:val="a7"/>
              <w:numPr>
                <w:ilvl w:val="0"/>
                <w:numId w:val="13"/>
              </w:numPr>
              <w:tabs>
                <w:tab w:val="left" w:pos="289"/>
              </w:tabs>
              <w:ind w:left="361" w:hanging="328"/>
            </w:pPr>
            <w:r w:rsidRPr="00471E39">
              <w:t xml:space="preserve">основополагающие понятия, термины и </w:t>
            </w:r>
            <w:proofErr w:type="spellStart"/>
            <w:r w:rsidRPr="00471E39">
              <w:t>медиапланирования</w:t>
            </w:r>
            <w:proofErr w:type="spellEnd"/>
            <w:r w:rsidRPr="00471E39">
              <w:t>.</w:t>
            </w:r>
          </w:p>
        </w:tc>
        <w:tc>
          <w:tcPr>
            <w:tcW w:w="1559" w:type="dxa"/>
            <w:vMerge w:val="restart"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E39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E3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376E1" w:rsidRPr="00471E39" w:rsidTr="001376E1">
        <w:trPr>
          <w:cantSplit/>
          <w:trHeight w:val="20"/>
        </w:trPr>
        <w:tc>
          <w:tcPr>
            <w:tcW w:w="2508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6" w:type="dxa"/>
          </w:tcPr>
          <w:p w:rsidR="001376E1" w:rsidRPr="00471E39" w:rsidRDefault="001376E1" w:rsidP="001376E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835" w:type="dxa"/>
          </w:tcPr>
          <w:p w:rsidR="001376E1" w:rsidRPr="00471E39" w:rsidRDefault="001376E1" w:rsidP="001376E1">
            <w:pPr>
              <w:pStyle w:val="a7"/>
              <w:numPr>
                <w:ilvl w:val="0"/>
                <w:numId w:val="13"/>
              </w:numPr>
              <w:tabs>
                <w:tab w:val="left" w:pos="289"/>
              </w:tabs>
              <w:ind w:left="361" w:hanging="328"/>
            </w:pPr>
            <w:r w:rsidRPr="00471E39">
              <w:t>использовать полученные знания для выстраивания эффективного процесса рекламной коммуникации;</w:t>
            </w:r>
          </w:p>
        </w:tc>
        <w:tc>
          <w:tcPr>
            <w:tcW w:w="1559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76E1" w:rsidRPr="00471E39" w:rsidTr="001376E1">
        <w:trPr>
          <w:cantSplit/>
          <w:trHeight w:val="20"/>
        </w:trPr>
        <w:tc>
          <w:tcPr>
            <w:tcW w:w="2508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6" w:type="dxa"/>
          </w:tcPr>
          <w:p w:rsidR="001376E1" w:rsidRPr="00471E39" w:rsidRDefault="001376E1" w:rsidP="001376E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2835" w:type="dxa"/>
          </w:tcPr>
          <w:p w:rsidR="001376E1" w:rsidRPr="00471E39" w:rsidRDefault="001376E1" w:rsidP="001376E1">
            <w:pPr>
              <w:pStyle w:val="a7"/>
              <w:numPr>
                <w:ilvl w:val="0"/>
                <w:numId w:val="13"/>
              </w:numPr>
              <w:tabs>
                <w:tab w:val="left" w:pos="289"/>
              </w:tabs>
              <w:ind w:left="361" w:hanging="328"/>
            </w:pPr>
            <w:r w:rsidRPr="00471E39">
              <w:t xml:space="preserve">принципами, методами изучения данных для </w:t>
            </w:r>
            <w:proofErr w:type="spellStart"/>
            <w:r w:rsidRPr="00471E39">
              <w:t>медиапланирования</w:t>
            </w:r>
            <w:proofErr w:type="spellEnd"/>
            <w:r w:rsidRPr="00471E39">
              <w:t>;</w:t>
            </w:r>
          </w:p>
        </w:tc>
        <w:tc>
          <w:tcPr>
            <w:tcW w:w="1559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76E1" w:rsidRPr="00471E39" w:rsidTr="001376E1">
        <w:trPr>
          <w:cantSplit/>
          <w:trHeight w:val="20"/>
        </w:trPr>
        <w:tc>
          <w:tcPr>
            <w:tcW w:w="2508" w:type="dxa"/>
            <w:vMerge w:val="restart"/>
          </w:tcPr>
          <w:p w:rsidR="001376E1" w:rsidRPr="00471E39" w:rsidRDefault="001376E1" w:rsidP="001376E1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471E39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1376E1" w:rsidRPr="00471E39" w:rsidRDefault="001376E1" w:rsidP="001376E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  <w:tc>
          <w:tcPr>
            <w:tcW w:w="1036" w:type="dxa"/>
          </w:tcPr>
          <w:p w:rsidR="001376E1" w:rsidRPr="00471E39" w:rsidRDefault="001376E1" w:rsidP="001376E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35" w:type="dxa"/>
          </w:tcPr>
          <w:p w:rsidR="001376E1" w:rsidRPr="00471E39" w:rsidRDefault="001376E1" w:rsidP="001376E1">
            <w:pPr>
              <w:pStyle w:val="a7"/>
              <w:numPr>
                <w:ilvl w:val="0"/>
                <w:numId w:val="13"/>
              </w:numPr>
              <w:ind w:left="361" w:hanging="328"/>
            </w:pPr>
            <w:r w:rsidRPr="00471E39">
              <w:t>виды, типы медиа носителей.</w:t>
            </w:r>
          </w:p>
        </w:tc>
        <w:tc>
          <w:tcPr>
            <w:tcW w:w="1559" w:type="dxa"/>
            <w:vMerge w:val="restart"/>
            <w:vAlign w:val="center"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E3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E3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376E1" w:rsidRPr="00471E39" w:rsidTr="001376E1">
        <w:trPr>
          <w:cantSplit/>
          <w:trHeight w:val="20"/>
        </w:trPr>
        <w:tc>
          <w:tcPr>
            <w:tcW w:w="2508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1376E1" w:rsidRPr="00471E39" w:rsidRDefault="001376E1" w:rsidP="001376E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835" w:type="dxa"/>
          </w:tcPr>
          <w:p w:rsidR="001376E1" w:rsidRPr="00471E39" w:rsidRDefault="001376E1" w:rsidP="001376E1">
            <w:pPr>
              <w:pStyle w:val="a7"/>
              <w:numPr>
                <w:ilvl w:val="0"/>
                <w:numId w:val="13"/>
              </w:numPr>
              <w:tabs>
                <w:tab w:val="left" w:pos="289"/>
              </w:tabs>
              <w:ind w:left="361" w:hanging="328"/>
            </w:pPr>
            <w:r w:rsidRPr="00471E39">
              <w:t xml:space="preserve">оценивать отбор медиа инструментов; </w:t>
            </w:r>
          </w:p>
          <w:p w:rsidR="001376E1" w:rsidRPr="00471E39" w:rsidRDefault="001376E1" w:rsidP="001376E1">
            <w:pPr>
              <w:spacing w:after="0" w:line="240" w:lineRule="auto"/>
              <w:ind w:left="361" w:hanging="3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76E1" w:rsidRPr="00471E39" w:rsidTr="001376E1">
        <w:trPr>
          <w:cantSplit/>
          <w:trHeight w:val="20"/>
        </w:trPr>
        <w:tc>
          <w:tcPr>
            <w:tcW w:w="2508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1376E1" w:rsidRPr="00471E39" w:rsidRDefault="001376E1" w:rsidP="001376E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2835" w:type="dxa"/>
          </w:tcPr>
          <w:p w:rsidR="001376E1" w:rsidRPr="00471E39" w:rsidRDefault="001376E1" w:rsidP="001376E1">
            <w:pPr>
              <w:pStyle w:val="a7"/>
              <w:numPr>
                <w:ilvl w:val="0"/>
                <w:numId w:val="13"/>
              </w:numPr>
              <w:tabs>
                <w:tab w:val="left" w:pos="289"/>
              </w:tabs>
              <w:ind w:left="361" w:hanging="328"/>
            </w:pPr>
            <w:r w:rsidRPr="00471E39">
              <w:t>приемами разработки, оптимизации и анализа реализованного медиа плана.</w:t>
            </w:r>
          </w:p>
        </w:tc>
        <w:tc>
          <w:tcPr>
            <w:tcW w:w="1559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76E1" w:rsidRPr="00471E39" w:rsidTr="001376E1">
        <w:trPr>
          <w:cantSplit/>
          <w:trHeight w:val="20"/>
        </w:trPr>
        <w:tc>
          <w:tcPr>
            <w:tcW w:w="2508" w:type="dxa"/>
            <w:vMerge w:val="restart"/>
          </w:tcPr>
          <w:p w:rsidR="001376E1" w:rsidRPr="00471E39" w:rsidRDefault="001376E1" w:rsidP="001376E1">
            <w:pPr>
              <w:pStyle w:val="ConsPlusNormal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39">
              <w:rPr>
                <w:rFonts w:ascii="Times New Roman" w:hAnsi="Times New Roman" w:cs="Times New Roman"/>
                <w:b/>
                <w:sz w:val="24"/>
                <w:szCs w:val="24"/>
              </w:rPr>
              <w:t>ПК-13</w:t>
            </w:r>
          </w:p>
          <w:p w:rsidR="001376E1" w:rsidRPr="00471E39" w:rsidRDefault="001376E1" w:rsidP="001376E1">
            <w:pPr>
              <w:pStyle w:val="ConsPlusNormal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39">
              <w:rPr>
                <w:rFonts w:ascii="Times New Roman" w:hAnsi="Times New Roman" w:cs="Times New Roman"/>
                <w:sz w:val="24"/>
                <w:szCs w:val="24"/>
              </w:rPr>
              <w:t xml:space="preserve">умением моделировать бизнес-процессы и использовать методы реорганизации бизнес-процессов в практической деятельности организаций </w:t>
            </w:r>
          </w:p>
        </w:tc>
        <w:tc>
          <w:tcPr>
            <w:tcW w:w="1036" w:type="dxa"/>
          </w:tcPr>
          <w:p w:rsidR="001376E1" w:rsidRPr="00471E39" w:rsidRDefault="001376E1" w:rsidP="001376E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35" w:type="dxa"/>
          </w:tcPr>
          <w:p w:rsidR="001376E1" w:rsidRPr="00471E39" w:rsidRDefault="001376E1" w:rsidP="001376E1">
            <w:pPr>
              <w:pStyle w:val="a7"/>
              <w:numPr>
                <w:ilvl w:val="0"/>
                <w:numId w:val="13"/>
              </w:numPr>
              <w:tabs>
                <w:tab w:val="left" w:pos="289"/>
              </w:tabs>
              <w:ind w:left="361" w:hanging="328"/>
            </w:pPr>
            <w:r w:rsidRPr="00471E39">
              <w:t>основные бизнес-процессы</w:t>
            </w:r>
          </w:p>
          <w:p w:rsidR="001376E1" w:rsidRPr="00471E39" w:rsidRDefault="001376E1" w:rsidP="001376E1">
            <w:pPr>
              <w:pStyle w:val="a7"/>
              <w:numPr>
                <w:ilvl w:val="0"/>
                <w:numId w:val="13"/>
              </w:numPr>
              <w:tabs>
                <w:tab w:val="left" w:pos="289"/>
              </w:tabs>
              <w:ind w:left="361" w:hanging="328"/>
            </w:pPr>
            <w:r w:rsidRPr="00471E39">
              <w:t>методы реорганизации бизнес-процессов</w:t>
            </w:r>
          </w:p>
        </w:tc>
        <w:tc>
          <w:tcPr>
            <w:tcW w:w="1559" w:type="dxa"/>
            <w:vMerge w:val="restart"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E3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E3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1376E1" w:rsidRPr="00471E39" w:rsidTr="001376E1">
        <w:trPr>
          <w:cantSplit/>
          <w:trHeight w:val="20"/>
        </w:trPr>
        <w:tc>
          <w:tcPr>
            <w:tcW w:w="2508" w:type="dxa"/>
            <w:vMerge/>
          </w:tcPr>
          <w:p w:rsidR="001376E1" w:rsidRPr="00471E39" w:rsidRDefault="001376E1" w:rsidP="001376E1">
            <w:pPr>
              <w:pStyle w:val="ConsPlusNormal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:rsidR="001376E1" w:rsidRPr="00471E39" w:rsidRDefault="001376E1" w:rsidP="001376E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835" w:type="dxa"/>
          </w:tcPr>
          <w:p w:rsidR="001376E1" w:rsidRPr="00471E39" w:rsidRDefault="001376E1" w:rsidP="001376E1">
            <w:pPr>
              <w:pStyle w:val="a7"/>
              <w:numPr>
                <w:ilvl w:val="0"/>
                <w:numId w:val="13"/>
              </w:numPr>
              <w:tabs>
                <w:tab w:val="left" w:pos="289"/>
              </w:tabs>
              <w:ind w:left="361" w:hanging="328"/>
            </w:pPr>
            <w:r w:rsidRPr="00471E39">
              <w:t>рассчитывать бюджет рекламной кампании</w:t>
            </w:r>
          </w:p>
        </w:tc>
        <w:tc>
          <w:tcPr>
            <w:tcW w:w="1559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76E1" w:rsidRPr="00471E39" w:rsidTr="001376E1">
        <w:trPr>
          <w:cantSplit/>
          <w:trHeight w:val="20"/>
        </w:trPr>
        <w:tc>
          <w:tcPr>
            <w:tcW w:w="2508" w:type="dxa"/>
            <w:vMerge/>
          </w:tcPr>
          <w:p w:rsidR="001376E1" w:rsidRPr="00471E39" w:rsidRDefault="001376E1" w:rsidP="001376E1">
            <w:pPr>
              <w:pStyle w:val="ConsPlusNormal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:rsidR="001376E1" w:rsidRPr="00471E39" w:rsidRDefault="001376E1" w:rsidP="001376E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2835" w:type="dxa"/>
          </w:tcPr>
          <w:p w:rsidR="001376E1" w:rsidRPr="00471E39" w:rsidRDefault="001376E1" w:rsidP="001376E1">
            <w:pPr>
              <w:pStyle w:val="a7"/>
              <w:numPr>
                <w:ilvl w:val="0"/>
                <w:numId w:val="13"/>
              </w:numPr>
              <w:tabs>
                <w:tab w:val="left" w:pos="289"/>
              </w:tabs>
              <w:ind w:left="361" w:hanging="328"/>
            </w:pPr>
            <w:r w:rsidRPr="00471E39">
              <w:t>навыками расчета бюджета рекламной кампании</w:t>
            </w:r>
          </w:p>
        </w:tc>
        <w:tc>
          <w:tcPr>
            <w:tcW w:w="1559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76E1" w:rsidRPr="00471E39" w:rsidTr="001376E1">
        <w:trPr>
          <w:cantSplit/>
          <w:trHeight w:val="20"/>
        </w:trPr>
        <w:tc>
          <w:tcPr>
            <w:tcW w:w="2508" w:type="dxa"/>
            <w:vMerge w:val="restart"/>
          </w:tcPr>
          <w:p w:rsidR="001376E1" w:rsidRPr="00471E39" w:rsidRDefault="001376E1" w:rsidP="001376E1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471E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ПДК-2</w:t>
            </w:r>
          </w:p>
          <w:p w:rsidR="001376E1" w:rsidRPr="00471E39" w:rsidRDefault="001376E1" w:rsidP="001376E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 xml:space="preserve">Владение навыками приятия 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>управленческий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решений по вопросу организации рекламных кампаний, в области коммуникаций и продвижения бренда в условиях перенасыщенности информационного поля в ограниченное время с высокой скоростью.</w:t>
            </w:r>
          </w:p>
        </w:tc>
        <w:tc>
          <w:tcPr>
            <w:tcW w:w="1036" w:type="dxa"/>
          </w:tcPr>
          <w:p w:rsidR="001376E1" w:rsidRPr="00471E39" w:rsidRDefault="001376E1" w:rsidP="001376E1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35" w:type="dxa"/>
          </w:tcPr>
          <w:p w:rsidR="001376E1" w:rsidRPr="00471E39" w:rsidRDefault="001376E1" w:rsidP="001376E1">
            <w:pPr>
              <w:pStyle w:val="a7"/>
              <w:numPr>
                <w:ilvl w:val="0"/>
                <w:numId w:val="13"/>
              </w:numPr>
              <w:tabs>
                <w:tab w:val="left" w:pos="289"/>
              </w:tabs>
              <w:ind w:left="361" w:hanging="328"/>
            </w:pPr>
            <w:r w:rsidRPr="00471E39">
              <w:t>управленческие особенности для реализации медиа-плана</w:t>
            </w:r>
          </w:p>
        </w:tc>
        <w:tc>
          <w:tcPr>
            <w:tcW w:w="1559" w:type="dxa"/>
            <w:vMerge w:val="restart"/>
            <w:vAlign w:val="center"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E3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376E1" w:rsidRPr="00471E39" w:rsidRDefault="001376E1" w:rsidP="001376E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E3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376E1" w:rsidRPr="00471E39" w:rsidTr="001376E1">
        <w:trPr>
          <w:cantSplit/>
          <w:trHeight w:val="20"/>
        </w:trPr>
        <w:tc>
          <w:tcPr>
            <w:tcW w:w="2508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1376E1" w:rsidRPr="00471E39" w:rsidRDefault="001376E1" w:rsidP="00137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2835" w:type="dxa"/>
          </w:tcPr>
          <w:p w:rsidR="001376E1" w:rsidRPr="00471E39" w:rsidRDefault="001376E1" w:rsidP="001376E1">
            <w:pPr>
              <w:pStyle w:val="a7"/>
              <w:numPr>
                <w:ilvl w:val="0"/>
                <w:numId w:val="13"/>
              </w:numPr>
              <w:tabs>
                <w:tab w:val="left" w:pos="289"/>
              </w:tabs>
              <w:ind w:left="361" w:hanging="328"/>
            </w:pPr>
            <w:r w:rsidRPr="00471E39">
              <w:t>составлять медиаплан и выполнить оценку его эффективности.</w:t>
            </w:r>
          </w:p>
        </w:tc>
        <w:tc>
          <w:tcPr>
            <w:tcW w:w="1559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76E1" w:rsidRPr="00471E39" w:rsidTr="001376E1">
        <w:trPr>
          <w:cantSplit/>
          <w:trHeight w:val="20"/>
        </w:trPr>
        <w:tc>
          <w:tcPr>
            <w:tcW w:w="2508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1376E1" w:rsidRPr="00471E39" w:rsidRDefault="001376E1" w:rsidP="00137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2835" w:type="dxa"/>
          </w:tcPr>
          <w:p w:rsidR="001376E1" w:rsidRPr="00471E39" w:rsidRDefault="001376E1" w:rsidP="001376E1">
            <w:pPr>
              <w:pStyle w:val="a7"/>
              <w:numPr>
                <w:ilvl w:val="0"/>
                <w:numId w:val="13"/>
              </w:numPr>
              <w:tabs>
                <w:tab w:val="left" w:pos="289"/>
              </w:tabs>
              <w:ind w:left="361" w:hanging="328"/>
            </w:pPr>
            <w:r w:rsidRPr="00471E39">
              <w:t>принципами, методами и приемами разработки, оптимизации и анализа реализованного медиа плана.</w:t>
            </w:r>
          </w:p>
        </w:tc>
        <w:tc>
          <w:tcPr>
            <w:tcW w:w="1559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376E1" w:rsidRPr="00471E39" w:rsidRDefault="001376E1" w:rsidP="001376E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376E1" w:rsidRPr="00471E39" w:rsidRDefault="001376E1" w:rsidP="00A3205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0"/>
    <w:bookmarkEnd w:id="1"/>
    <w:p w:rsidR="000A3D6B" w:rsidRPr="00471E39" w:rsidRDefault="000A3D6B" w:rsidP="00A3205B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20C0A" w:rsidRPr="00471E39" w:rsidRDefault="00A20C0A" w:rsidP="00A32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1. Работа с научным руководителем начинается сразу же после выбора темы курсовой работы с подбора литературы по избранной теме. Научный руководитель рекомендует студенту основную базовую литературу</w:t>
      </w:r>
      <w:proofErr w:type="gramStart"/>
      <w:r w:rsidRPr="00471E39">
        <w:rPr>
          <w:rFonts w:ascii="Times New Roman" w:hAnsi="Times New Roman"/>
          <w:sz w:val="28"/>
          <w:szCs w:val="28"/>
        </w:rPr>
        <w:t>.</w:t>
      </w:r>
      <w:proofErr w:type="gramEnd"/>
      <w:r w:rsidRPr="00471E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1E39">
        <w:rPr>
          <w:rFonts w:ascii="Times New Roman" w:hAnsi="Times New Roman"/>
          <w:sz w:val="28"/>
          <w:szCs w:val="28"/>
        </w:rPr>
        <w:t>я</w:t>
      </w:r>
      <w:proofErr w:type="gramEnd"/>
      <w:r w:rsidRPr="00471E39">
        <w:rPr>
          <w:rFonts w:ascii="Times New Roman" w:hAnsi="Times New Roman"/>
          <w:sz w:val="28"/>
          <w:szCs w:val="28"/>
        </w:rPr>
        <w:t>вляющуюся обязательной при разработке данной темы - монографии. фундаментальные научные статьи. Объём обязательной литературы не должен превышать 25 печатных листов для студентов 1-2 курсов и 35-40 печатных листов для студентов 3-4 курсов.</w:t>
      </w:r>
    </w:p>
    <w:p w:rsidR="00A20C0A" w:rsidRPr="00471E39" w:rsidRDefault="00A20C0A" w:rsidP="00A32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На предварительную проработку опубликованной литературы должно отводиться 2-3 недели.</w:t>
      </w:r>
    </w:p>
    <w:p w:rsidR="00A20C0A" w:rsidRPr="00471E39" w:rsidRDefault="00A20C0A" w:rsidP="00A32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2. Следующим этапом работы студента с научным руководителем является составление на основе предварительного ознакомления с обязательной литературой рабочего плана курсовой работы. План курсовой работы должен отражать основную идею работы, раскрывать её содержание и характер, в нём должны быть выделены наиболее актуальные вопросы темы. Курсовая работа должна состоять из введения, двух-четырёх глав</w:t>
      </w:r>
      <w:proofErr w:type="gramStart"/>
      <w:r w:rsidRPr="00471E39">
        <w:rPr>
          <w:rFonts w:ascii="Times New Roman" w:hAnsi="Times New Roman"/>
          <w:sz w:val="28"/>
          <w:szCs w:val="28"/>
        </w:rPr>
        <w:t>.</w:t>
      </w:r>
      <w:proofErr w:type="gramEnd"/>
      <w:r w:rsidRPr="00471E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1E39">
        <w:rPr>
          <w:rFonts w:ascii="Times New Roman" w:hAnsi="Times New Roman"/>
          <w:sz w:val="28"/>
          <w:szCs w:val="28"/>
        </w:rPr>
        <w:t>р</w:t>
      </w:r>
      <w:proofErr w:type="gramEnd"/>
      <w:r w:rsidRPr="00471E39">
        <w:rPr>
          <w:rFonts w:ascii="Times New Roman" w:hAnsi="Times New Roman"/>
          <w:sz w:val="28"/>
          <w:szCs w:val="28"/>
        </w:rPr>
        <w:t>азделённых на параграфы, заключения и списка использованной литературы.</w:t>
      </w:r>
    </w:p>
    <w:p w:rsidR="00A20C0A" w:rsidRPr="00471E39" w:rsidRDefault="00A20C0A" w:rsidP="00A32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дополнительной литературы по выбранной теме в отечественных и зарубежных периодических изданиях и сборниках </w:t>
      </w:r>
      <w:proofErr w:type="gramStart"/>
      <w:r w:rsidRPr="00471E39">
        <w:rPr>
          <w:rFonts w:ascii="Times New Roman" w:hAnsi="Times New Roman"/>
          <w:sz w:val="28"/>
          <w:szCs w:val="28"/>
        </w:rPr>
        <w:t>статей</w:t>
      </w:r>
      <w:proofErr w:type="gramEnd"/>
      <w:r w:rsidRPr="00471E39">
        <w:rPr>
          <w:rFonts w:ascii="Times New Roman" w:hAnsi="Times New Roman"/>
          <w:sz w:val="28"/>
          <w:szCs w:val="28"/>
        </w:rPr>
        <w:t xml:space="preserve"> как в библиотеке вуза, так и в любой публичной библиотеке, а также ориентирует его, при необходимости, на поиск информации с использованием источников интернет.</w:t>
      </w:r>
    </w:p>
    <w:p w:rsidR="00A20C0A" w:rsidRPr="00471E39" w:rsidRDefault="00A20C0A" w:rsidP="00A32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3. После составления рабочего плана и получения задания от научного руководителя па подбор </w:t>
      </w:r>
      <w:proofErr w:type="gramStart"/>
      <w:r w:rsidRPr="00471E39">
        <w:rPr>
          <w:rFonts w:ascii="Times New Roman" w:hAnsi="Times New Roman"/>
          <w:sz w:val="28"/>
          <w:szCs w:val="28"/>
        </w:rPr>
        <w:t>материалов</w:t>
      </w:r>
      <w:proofErr w:type="gramEnd"/>
      <w:r w:rsidRPr="00471E39">
        <w:rPr>
          <w:rFonts w:ascii="Times New Roman" w:hAnsi="Times New Roman"/>
          <w:sz w:val="28"/>
          <w:szCs w:val="28"/>
        </w:rPr>
        <w:t xml:space="preserve"> но теме курсовой работы студент приступает к детальному изучению обязательной литературы, а также подбору опубликованных и неопубликованных дополнительных источников информации. Подбор литературы - это самостоятельная работа студента, успех которой зависит от его инициативности и умения пользоваться каталогами, библиографическими справочниками и т.п. Подбирая литературу в библиотеке, рекомендуется обращаться к библиографу.</w:t>
      </w:r>
    </w:p>
    <w:p w:rsidR="00A20C0A" w:rsidRPr="00471E39" w:rsidRDefault="00A20C0A" w:rsidP="00A32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lastRenderedPageBreak/>
        <w:t>Детальное изучение студентом источников научной литературы заключается в их конспектировании и систематизации. Характер конспектов определяется возможностью использования данного материала и будущей курсовой работе. Это могут быть выписки, цитаты, краткое изложение содержания научного источника или характеристика фактического материала. Систематизация получаемых сведений проводится по основным разделам курсовой работы, предусмотренных планом.</w:t>
      </w:r>
    </w:p>
    <w:p w:rsidR="00A20C0A" w:rsidRPr="00471E39" w:rsidRDefault="00A20C0A" w:rsidP="00A32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Работа по подбору литературы предполагает систематические консультации с научным руководителем, обязательное согласование с ним всего списка подобранной литературы, а также обсуждение проработанного материала. После того, как тщательно изучена и проработана собранная по теме литература, возможны некоторые изменения первоначального варианта плана курсовой работы.</w:t>
      </w:r>
    </w:p>
    <w:p w:rsidR="00A20C0A" w:rsidRPr="00471E39" w:rsidRDefault="00A20C0A" w:rsidP="00A32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4. Одним из наиболее ответственных и трудных этапов при подготовке курсовой работы является сбор и обработка фактического материала. Этот этап работы выполняется студентом самостоятельно и </w:t>
      </w:r>
      <w:proofErr w:type="gramStart"/>
      <w:r w:rsidRPr="00471E39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471E39">
        <w:rPr>
          <w:rFonts w:ascii="Times New Roman" w:hAnsi="Times New Roman"/>
          <w:sz w:val="28"/>
          <w:szCs w:val="28"/>
        </w:rPr>
        <w:t xml:space="preserve"> с индивидуальным заданием научного руководителя и отражает специфику разрабатываемой темы курсовой работы.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b/>
          <w:bCs/>
          <w:spacing w:val="-1"/>
          <w:sz w:val="28"/>
          <w:szCs w:val="28"/>
        </w:rPr>
        <w:t xml:space="preserve">Объектами, </w:t>
      </w:r>
      <w:r w:rsidRPr="00471E39">
        <w:rPr>
          <w:rFonts w:ascii="Times New Roman" w:hAnsi="Times New Roman"/>
          <w:spacing w:val="-1"/>
          <w:sz w:val="28"/>
          <w:szCs w:val="28"/>
        </w:rPr>
        <w:t xml:space="preserve">на базе которых выполняется курсовая работа, </w:t>
      </w:r>
      <w:r w:rsidRPr="00471E39">
        <w:rPr>
          <w:rFonts w:ascii="Times New Roman" w:hAnsi="Times New Roman"/>
          <w:sz w:val="28"/>
          <w:szCs w:val="28"/>
        </w:rPr>
        <w:t>могут быть:</w:t>
      </w:r>
    </w:p>
    <w:p w:rsidR="00A20C0A" w:rsidRPr="00471E39" w:rsidRDefault="00A20C0A" w:rsidP="000C1DA6">
      <w:pPr>
        <w:pStyle w:val="a7"/>
        <w:numPr>
          <w:ilvl w:val="0"/>
          <w:numId w:val="17"/>
        </w:numPr>
        <w:shd w:val="clear" w:color="auto" w:fill="FFFFFF"/>
        <w:tabs>
          <w:tab w:val="left" w:pos="1186"/>
          <w:tab w:val="left" w:pos="3086"/>
          <w:tab w:val="left" w:pos="3984"/>
          <w:tab w:val="left" w:pos="7517"/>
          <w:tab w:val="left" w:pos="8534"/>
          <w:tab w:val="left" w:pos="9062"/>
        </w:tabs>
        <w:jc w:val="both"/>
        <w:rPr>
          <w:sz w:val="28"/>
          <w:szCs w:val="28"/>
        </w:rPr>
      </w:pPr>
      <w:r w:rsidRPr="00471E39">
        <w:rPr>
          <w:spacing w:val="-3"/>
          <w:sz w:val="28"/>
          <w:szCs w:val="28"/>
        </w:rPr>
        <w:t>предприятия</w:t>
      </w:r>
      <w:r w:rsidRPr="00471E39">
        <w:rPr>
          <w:sz w:val="28"/>
          <w:szCs w:val="28"/>
        </w:rPr>
        <w:tab/>
      </w:r>
      <w:r w:rsidRPr="00471E39">
        <w:rPr>
          <w:spacing w:val="-4"/>
          <w:sz w:val="28"/>
          <w:szCs w:val="28"/>
        </w:rPr>
        <w:t>всех</w:t>
      </w:r>
      <w:r w:rsidRPr="00471E39">
        <w:rPr>
          <w:sz w:val="28"/>
          <w:szCs w:val="28"/>
        </w:rPr>
        <w:tab/>
      </w:r>
      <w:r w:rsidRPr="00471E39">
        <w:rPr>
          <w:spacing w:val="-3"/>
          <w:sz w:val="28"/>
          <w:szCs w:val="28"/>
        </w:rPr>
        <w:t>организационно-правовых</w:t>
      </w:r>
      <w:r w:rsidRPr="00471E39">
        <w:rPr>
          <w:sz w:val="28"/>
          <w:szCs w:val="28"/>
        </w:rPr>
        <w:tab/>
      </w:r>
      <w:r w:rsidRPr="00471E39">
        <w:rPr>
          <w:spacing w:val="-3"/>
          <w:sz w:val="28"/>
          <w:szCs w:val="28"/>
        </w:rPr>
        <w:t>форм</w:t>
      </w:r>
      <w:r w:rsidRPr="00471E39">
        <w:rPr>
          <w:sz w:val="28"/>
          <w:szCs w:val="28"/>
        </w:rPr>
        <w:tab/>
        <w:t>и</w:t>
      </w:r>
      <w:r w:rsidRPr="00471E39">
        <w:rPr>
          <w:sz w:val="28"/>
          <w:szCs w:val="28"/>
        </w:rPr>
        <w:tab/>
      </w:r>
      <w:r w:rsidRPr="00471E39">
        <w:rPr>
          <w:spacing w:val="-3"/>
          <w:sz w:val="28"/>
          <w:szCs w:val="28"/>
        </w:rPr>
        <w:t>их</w:t>
      </w:r>
      <w:r w:rsidRPr="00471E39">
        <w:rPr>
          <w:spacing w:val="-3"/>
          <w:sz w:val="28"/>
          <w:szCs w:val="28"/>
        </w:rPr>
        <w:br/>
      </w:r>
      <w:r w:rsidRPr="00471E39">
        <w:rPr>
          <w:sz w:val="28"/>
          <w:szCs w:val="28"/>
        </w:rPr>
        <w:t>подразделения, занимающиеся маркетинговой, рекламной деятельностью;</w:t>
      </w:r>
    </w:p>
    <w:p w:rsidR="00A20C0A" w:rsidRPr="00471E39" w:rsidRDefault="00A20C0A" w:rsidP="000C1DA6">
      <w:pPr>
        <w:pStyle w:val="a7"/>
        <w:numPr>
          <w:ilvl w:val="0"/>
          <w:numId w:val="17"/>
        </w:numPr>
        <w:shd w:val="clear" w:color="auto" w:fill="FFFFFF"/>
        <w:tabs>
          <w:tab w:val="left" w:pos="1186"/>
          <w:tab w:val="left" w:pos="3086"/>
          <w:tab w:val="left" w:pos="3984"/>
          <w:tab w:val="left" w:pos="7517"/>
          <w:tab w:val="left" w:pos="8534"/>
          <w:tab w:val="left" w:pos="9062"/>
        </w:tabs>
        <w:jc w:val="both"/>
        <w:rPr>
          <w:sz w:val="28"/>
          <w:szCs w:val="28"/>
        </w:rPr>
      </w:pPr>
      <w:r w:rsidRPr="00471E39">
        <w:rPr>
          <w:sz w:val="28"/>
          <w:szCs w:val="28"/>
        </w:rPr>
        <w:t>филиалы и представительства международных компаний, финансово-кредитных организаций, торговых предприятий и т.п.;</w:t>
      </w:r>
    </w:p>
    <w:p w:rsidR="000C1DA6" w:rsidRPr="00471E39" w:rsidRDefault="00A20C0A" w:rsidP="000C1DA6">
      <w:pPr>
        <w:pStyle w:val="a7"/>
        <w:numPr>
          <w:ilvl w:val="0"/>
          <w:numId w:val="17"/>
        </w:numPr>
        <w:shd w:val="clear" w:color="auto" w:fill="FFFFFF"/>
        <w:tabs>
          <w:tab w:val="left" w:pos="1262"/>
          <w:tab w:val="left" w:pos="3062"/>
          <w:tab w:val="left" w:pos="6710"/>
          <w:tab w:val="left" w:pos="7320"/>
        </w:tabs>
        <w:jc w:val="both"/>
        <w:rPr>
          <w:spacing w:val="-1"/>
          <w:sz w:val="28"/>
          <w:szCs w:val="28"/>
        </w:rPr>
      </w:pPr>
      <w:r w:rsidRPr="00471E39">
        <w:rPr>
          <w:spacing w:val="-2"/>
          <w:sz w:val="28"/>
          <w:szCs w:val="28"/>
        </w:rPr>
        <w:t>проектные,</w:t>
      </w:r>
      <w:r w:rsidRPr="00471E39">
        <w:rPr>
          <w:sz w:val="28"/>
          <w:szCs w:val="28"/>
        </w:rPr>
        <w:tab/>
      </w:r>
      <w:r w:rsidRPr="00471E39">
        <w:rPr>
          <w:spacing w:val="-2"/>
          <w:sz w:val="28"/>
          <w:szCs w:val="28"/>
        </w:rPr>
        <w:t>научно-исследовательские</w:t>
      </w:r>
      <w:r w:rsidRPr="00471E39">
        <w:rPr>
          <w:sz w:val="28"/>
          <w:szCs w:val="28"/>
        </w:rPr>
        <w:tab/>
        <w:t>и</w:t>
      </w:r>
      <w:r w:rsidRPr="00471E39">
        <w:rPr>
          <w:sz w:val="28"/>
          <w:szCs w:val="28"/>
        </w:rPr>
        <w:tab/>
      </w:r>
      <w:r w:rsidRPr="00471E39">
        <w:rPr>
          <w:spacing w:val="-2"/>
          <w:sz w:val="28"/>
          <w:szCs w:val="28"/>
        </w:rPr>
        <w:t>образовательные</w:t>
      </w:r>
      <w:r w:rsidRPr="00471E39">
        <w:rPr>
          <w:spacing w:val="-2"/>
          <w:sz w:val="28"/>
          <w:szCs w:val="28"/>
        </w:rPr>
        <w:br/>
      </w:r>
      <w:r w:rsidRPr="00471E39">
        <w:rPr>
          <w:sz w:val="28"/>
          <w:szCs w:val="28"/>
        </w:rPr>
        <w:t>организации;</w:t>
      </w:r>
    </w:p>
    <w:p w:rsidR="00A20C0A" w:rsidRPr="00471E39" w:rsidRDefault="00A20C0A" w:rsidP="000C1DA6">
      <w:pPr>
        <w:pStyle w:val="a7"/>
        <w:numPr>
          <w:ilvl w:val="0"/>
          <w:numId w:val="17"/>
        </w:numPr>
        <w:shd w:val="clear" w:color="auto" w:fill="FFFFFF"/>
        <w:tabs>
          <w:tab w:val="left" w:pos="1262"/>
          <w:tab w:val="left" w:pos="3062"/>
          <w:tab w:val="left" w:pos="6710"/>
          <w:tab w:val="left" w:pos="7320"/>
        </w:tabs>
        <w:jc w:val="both"/>
        <w:rPr>
          <w:spacing w:val="-1"/>
          <w:sz w:val="28"/>
          <w:szCs w:val="28"/>
        </w:rPr>
      </w:pPr>
      <w:r w:rsidRPr="00471E39">
        <w:rPr>
          <w:sz w:val="28"/>
          <w:szCs w:val="28"/>
        </w:rPr>
        <w:t>органы государственного управления и местного самоуправления в</w:t>
      </w:r>
      <w:r w:rsidRPr="00471E39">
        <w:rPr>
          <w:sz w:val="28"/>
          <w:szCs w:val="28"/>
        </w:rPr>
        <w:br/>
        <w:t>сфере международной деятельности и внешнеэкономических связей.</w:t>
      </w:r>
    </w:p>
    <w:p w:rsidR="00A20C0A" w:rsidRPr="00471E39" w:rsidRDefault="00A20C0A" w:rsidP="00A3205B">
      <w:pPr>
        <w:shd w:val="clear" w:color="auto" w:fill="FFFFFF"/>
        <w:tabs>
          <w:tab w:val="left" w:pos="9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4"/>
          <w:sz w:val="28"/>
          <w:szCs w:val="28"/>
        </w:rPr>
        <w:tab/>
        <w:t xml:space="preserve">Руководство   выполнением   курсовых   работ   осуществляется </w:t>
      </w:r>
      <w:r w:rsidRPr="00471E39">
        <w:rPr>
          <w:rFonts w:ascii="Times New Roman" w:hAnsi="Times New Roman"/>
          <w:sz w:val="28"/>
          <w:szCs w:val="28"/>
        </w:rPr>
        <w:t xml:space="preserve">преподавателями кафедры. Руководители назначаются приказом зав. кафедры Маркетинга и международного менеджмента </w:t>
      </w:r>
      <w:proofErr w:type="spellStart"/>
      <w:r w:rsidRPr="00471E39">
        <w:rPr>
          <w:rFonts w:ascii="Times New Roman" w:hAnsi="Times New Roman"/>
          <w:sz w:val="28"/>
          <w:szCs w:val="28"/>
        </w:rPr>
        <w:t>УрГЭУ</w:t>
      </w:r>
      <w:proofErr w:type="spellEnd"/>
      <w:r w:rsidRPr="00471E39">
        <w:rPr>
          <w:rFonts w:ascii="Times New Roman" w:hAnsi="Times New Roman"/>
          <w:sz w:val="28"/>
          <w:szCs w:val="28"/>
        </w:rPr>
        <w:t>.</w:t>
      </w:r>
    </w:p>
    <w:p w:rsidR="00A3205B" w:rsidRPr="00471E39" w:rsidRDefault="00A3205B" w:rsidP="00A3205B">
      <w:pPr>
        <w:shd w:val="clear" w:color="auto" w:fill="FFFFFF"/>
        <w:tabs>
          <w:tab w:val="left" w:pos="989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20C0A" w:rsidRPr="00471E39" w:rsidRDefault="00A20C0A" w:rsidP="0029496C">
      <w:pPr>
        <w:pStyle w:val="1"/>
        <w:rPr>
          <w:rFonts w:ascii="Times New Roman" w:hAnsi="Times New Roman" w:cs="Times New Roman"/>
        </w:rPr>
      </w:pPr>
      <w:bookmarkStart w:id="5" w:name="_Toc528702977"/>
      <w:r w:rsidRPr="00471E39">
        <w:rPr>
          <w:rFonts w:ascii="Times New Roman" w:hAnsi="Times New Roman" w:cs="Times New Roman"/>
        </w:rPr>
        <w:t>1.3 Выбор и утверждение темы курсовой работы</w:t>
      </w:r>
      <w:bookmarkEnd w:id="5"/>
    </w:p>
    <w:p w:rsidR="000C1DA6" w:rsidRPr="00471E39" w:rsidRDefault="000C1DA6" w:rsidP="00A3205B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hAnsi="Times New Roman"/>
          <w:sz w:val="28"/>
          <w:szCs w:val="28"/>
        </w:rPr>
      </w:pPr>
    </w:p>
    <w:p w:rsidR="00A20C0A" w:rsidRPr="00471E39" w:rsidRDefault="00A20C0A" w:rsidP="00A3205B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Выбор темы курсовой работы осуществляется студентом по </w:t>
      </w:r>
      <w:r w:rsidRPr="00471E39">
        <w:rPr>
          <w:rFonts w:ascii="Times New Roman" w:hAnsi="Times New Roman"/>
          <w:spacing w:val="-7"/>
          <w:sz w:val="28"/>
          <w:szCs w:val="28"/>
        </w:rPr>
        <w:t>согласованию    с    научным    руководителем</w:t>
      </w:r>
      <w:r w:rsidRPr="00471E39">
        <w:rPr>
          <w:rFonts w:ascii="Times New Roman" w:hAnsi="Times New Roman"/>
          <w:spacing w:val="-2"/>
          <w:sz w:val="28"/>
          <w:szCs w:val="28"/>
        </w:rPr>
        <w:t xml:space="preserve">.  При  выборе </w:t>
      </w:r>
      <w:r w:rsidRPr="00471E39">
        <w:rPr>
          <w:rFonts w:ascii="Times New Roman" w:hAnsi="Times New Roman"/>
          <w:sz w:val="28"/>
          <w:szCs w:val="28"/>
        </w:rPr>
        <w:t xml:space="preserve">темы курсовой работы необходимо исходить </w:t>
      </w:r>
      <w:proofErr w:type="gramStart"/>
      <w:r w:rsidRPr="00471E39">
        <w:rPr>
          <w:rFonts w:ascii="Times New Roman" w:hAnsi="Times New Roman"/>
          <w:sz w:val="28"/>
          <w:szCs w:val="28"/>
        </w:rPr>
        <w:t>из</w:t>
      </w:r>
      <w:proofErr w:type="gramEnd"/>
      <w:r w:rsidRPr="00471E39">
        <w:rPr>
          <w:rFonts w:ascii="Times New Roman" w:hAnsi="Times New Roman"/>
          <w:sz w:val="28"/>
          <w:szCs w:val="28"/>
        </w:rPr>
        <w:t>:</w:t>
      </w:r>
    </w:p>
    <w:p w:rsidR="00A20C0A" w:rsidRPr="00471E39" w:rsidRDefault="00A20C0A" w:rsidP="000C1DA6">
      <w:pPr>
        <w:pStyle w:val="a7"/>
        <w:numPr>
          <w:ilvl w:val="0"/>
          <w:numId w:val="18"/>
        </w:numPr>
        <w:shd w:val="clear" w:color="auto" w:fill="FFFFFF"/>
        <w:tabs>
          <w:tab w:val="left" w:pos="1152"/>
        </w:tabs>
        <w:ind w:left="567" w:right="24" w:hanging="567"/>
        <w:jc w:val="both"/>
        <w:rPr>
          <w:sz w:val="28"/>
          <w:szCs w:val="28"/>
        </w:rPr>
      </w:pPr>
      <w:r w:rsidRPr="00471E39">
        <w:rPr>
          <w:sz w:val="28"/>
          <w:szCs w:val="28"/>
        </w:rPr>
        <w:t>Актуальности проблемы и значимости ее для практической</w:t>
      </w:r>
      <w:r w:rsidRPr="00471E39">
        <w:rPr>
          <w:sz w:val="28"/>
          <w:szCs w:val="28"/>
        </w:rPr>
        <w:br/>
        <w:t>деятельности организаций.</w:t>
      </w:r>
    </w:p>
    <w:p w:rsidR="00A20C0A" w:rsidRPr="00471E39" w:rsidRDefault="00A20C0A" w:rsidP="000C1DA6">
      <w:pPr>
        <w:widowControl w:val="0"/>
        <w:numPr>
          <w:ilvl w:val="0"/>
          <w:numId w:val="18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567" w:right="1152" w:hanging="567"/>
        <w:jc w:val="both"/>
        <w:rPr>
          <w:rFonts w:ascii="Times New Roman" w:hAnsi="Times New Roman"/>
          <w:spacing w:val="-1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Потребностей развития и совершенствования конкретной организации.</w:t>
      </w:r>
    </w:p>
    <w:p w:rsidR="00A20C0A" w:rsidRPr="00471E39" w:rsidRDefault="00A20C0A" w:rsidP="000C1DA6">
      <w:pPr>
        <w:widowControl w:val="0"/>
        <w:numPr>
          <w:ilvl w:val="0"/>
          <w:numId w:val="18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567" w:right="10" w:hanging="567"/>
        <w:jc w:val="both"/>
        <w:rPr>
          <w:rFonts w:ascii="Times New Roman" w:hAnsi="Times New Roman"/>
          <w:spacing w:val="-1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Интересов, склонностей, научно-исследовательской работы студента во время обучения, а также перспектив его будущей профессиональной деятельности.</w:t>
      </w:r>
    </w:p>
    <w:p w:rsidR="00A20C0A" w:rsidRPr="00471E39" w:rsidRDefault="00A20C0A" w:rsidP="000C1DA6">
      <w:pPr>
        <w:widowControl w:val="0"/>
        <w:numPr>
          <w:ilvl w:val="0"/>
          <w:numId w:val="18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ascii="Times New Roman" w:hAnsi="Times New Roman"/>
          <w:spacing w:val="-4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lastRenderedPageBreak/>
        <w:t>Научной специализации выпускающей кафедры и ее  преподавателей.</w:t>
      </w:r>
    </w:p>
    <w:p w:rsidR="00A20C0A" w:rsidRPr="00471E39" w:rsidRDefault="00A20C0A" w:rsidP="000C1DA6">
      <w:pPr>
        <w:pStyle w:val="a7"/>
        <w:numPr>
          <w:ilvl w:val="0"/>
          <w:numId w:val="18"/>
        </w:numPr>
        <w:shd w:val="clear" w:color="auto" w:fill="FFFFFF"/>
        <w:tabs>
          <w:tab w:val="left" w:pos="1056"/>
        </w:tabs>
        <w:ind w:left="567" w:right="19" w:hanging="567"/>
        <w:jc w:val="both"/>
        <w:rPr>
          <w:sz w:val="28"/>
          <w:szCs w:val="28"/>
        </w:rPr>
      </w:pPr>
      <w:r w:rsidRPr="00471E39">
        <w:rPr>
          <w:sz w:val="28"/>
          <w:szCs w:val="28"/>
        </w:rPr>
        <w:t>Возможности получения конкретных статистических данных для</w:t>
      </w:r>
      <w:r w:rsidRPr="00471E39">
        <w:rPr>
          <w:sz w:val="28"/>
          <w:szCs w:val="28"/>
        </w:rPr>
        <w:br/>
        <w:t>проведения анализа и обоснования предлагаемых управленческих решений.</w:t>
      </w:r>
    </w:p>
    <w:p w:rsidR="00A20C0A" w:rsidRPr="00471E39" w:rsidRDefault="00A20C0A" w:rsidP="000C1DA6">
      <w:pPr>
        <w:pStyle w:val="a7"/>
        <w:numPr>
          <w:ilvl w:val="0"/>
          <w:numId w:val="18"/>
        </w:numPr>
        <w:shd w:val="clear" w:color="auto" w:fill="FFFFFF"/>
        <w:tabs>
          <w:tab w:val="left" w:pos="989"/>
        </w:tabs>
        <w:ind w:left="567" w:right="-2" w:hanging="567"/>
        <w:jc w:val="both"/>
        <w:rPr>
          <w:sz w:val="28"/>
          <w:szCs w:val="28"/>
        </w:rPr>
      </w:pPr>
      <w:r w:rsidRPr="00471E39">
        <w:rPr>
          <w:spacing w:val="-1"/>
          <w:sz w:val="28"/>
          <w:szCs w:val="28"/>
        </w:rPr>
        <w:t>Наличия специальной научной литературы для теоретического</w:t>
      </w:r>
      <w:r w:rsidRPr="00471E39">
        <w:rPr>
          <w:spacing w:val="-1"/>
          <w:sz w:val="28"/>
          <w:szCs w:val="28"/>
        </w:rPr>
        <w:br/>
      </w:r>
      <w:r w:rsidRPr="00471E39">
        <w:rPr>
          <w:sz w:val="28"/>
          <w:szCs w:val="28"/>
        </w:rPr>
        <w:t>обоснования проблемы.</w:t>
      </w:r>
    </w:p>
    <w:p w:rsidR="00A20C0A" w:rsidRPr="00471E39" w:rsidRDefault="00A20C0A" w:rsidP="00A3205B">
      <w:pPr>
        <w:spacing w:after="0" w:line="240" w:lineRule="auto"/>
        <w:ind w:right="-23" w:firstLine="540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Студенты одной группы не могут выполнять курсовую работу на одну и ту же тему. Если на одну тему падает выбор нескольких студентов, то она закрепляется за тем из них, кто привел наиболее весовые аргументы в обоснование своего выбора. Внесение корректив в название темы после ее утверждения не рекомендуется. </w:t>
      </w:r>
    </w:p>
    <w:p w:rsidR="00A20C0A" w:rsidRPr="00471E39" w:rsidRDefault="00A20C0A" w:rsidP="00A3205B">
      <w:pPr>
        <w:spacing w:after="0" w:line="240" w:lineRule="auto"/>
        <w:ind w:right="-23" w:firstLine="540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Темы курсовых работы делятся на две категории:</w:t>
      </w:r>
    </w:p>
    <w:p w:rsidR="00A20C0A" w:rsidRPr="00471E39" w:rsidRDefault="00A20C0A" w:rsidP="000C1DA6">
      <w:pPr>
        <w:pStyle w:val="a7"/>
        <w:numPr>
          <w:ilvl w:val="0"/>
          <w:numId w:val="19"/>
        </w:numPr>
        <w:ind w:right="-23"/>
        <w:jc w:val="both"/>
        <w:rPr>
          <w:sz w:val="28"/>
          <w:szCs w:val="28"/>
        </w:rPr>
      </w:pPr>
      <w:r w:rsidRPr="00471E39">
        <w:rPr>
          <w:sz w:val="28"/>
          <w:szCs w:val="28"/>
        </w:rPr>
        <w:t>темы работ прикладного характера, в которых предполагается обоснование решения практических задач хозяйственной деятельности в современных условиях;</w:t>
      </w:r>
    </w:p>
    <w:p w:rsidR="00A20C0A" w:rsidRPr="00471E39" w:rsidRDefault="00A20C0A" w:rsidP="000C1DA6">
      <w:pPr>
        <w:pStyle w:val="a7"/>
        <w:numPr>
          <w:ilvl w:val="0"/>
          <w:numId w:val="19"/>
        </w:numPr>
        <w:shd w:val="clear" w:color="auto" w:fill="FFFFFF"/>
        <w:ind w:right="10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темы работ исследовательского характера, в которых предполагается теоретическое обобщение, систематизация литературных источников, статистических данных и других материалов, позволяющее по-новому подойти к решению одной из актуальных проблем российской и мировой рекламной индустрии, маркетинговых коммуникаций. 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Допускается внесение уточнений в наименовании темы работы по согласованию с научным руководителем. Инициатором выбора темы может </w:t>
      </w:r>
      <w:r w:rsidRPr="00471E39">
        <w:rPr>
          <w:rFonts w:ascii="Times New Roman" w:hAnsi="Times New Roman"/>
          <w:spacing w:val="-1"/>
          <w:sz w:val="28"/>
          <w:szCs w:val="28"/>
        </w:rPr>
        <w:t>быть студент, научный руководитель.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1E39">
        <w:rPr>
          <w:rFonts w:ascii="Times New Roman" w:hAnsi="Times New Roman"/>
          <w:sz w:val="28"/>
          <w:szCs w:val="28"/>
        </w:rPr>
        <w:t xml:space="preserve">Примерная тематика квалификационных работ по кафедре маркетинга и международного менеджмента приведена в </w:t>
      </w:r>
      <w:r w:rsidRPr="00471E39">
        <w:rPr>
          <w:rFonts w:ascii="Times New Roman" w:hAnsi="Times New Roman"/>
          <w:i/>
          <w:iCs/>
          <w:sz w:val="28"/>
          <w:szCs w:val="28"/>
        </w:rPr>
        <w:t>приложении А.</w:t>
      </w:r>
    </w:p>
    <w:p w:rsidR="00A3205B" w:rsidRPr="00471E39" w:rsidRDefault="00A3205B" w:rsidP="00A3205B">
      <w:pPr>
        <w:shd w:val="clear" w:color="auto" w:fill="FFFFFF"/>
        <w:spacing w:after="0" w:line="240" w:lineRule="auto"/>
        <w:ind w:left="710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A20C0A" w:rsidRPr="00471E39" w:rsidRDefault="00A20C0A" w:rsidP="0029496C">
      <w:pPr>
        <w:pStyle w:val="1"/>
        <w:rPr>
          <w:rFonts w:ascii="Times New Roman" w:hAnsi="Times New Roman" w:cs="Times New Roman"/>
        </w:rPr>
      </w:pPr>
      <w:bookmarkStart w:id="6" w:name="_Toc528702978"/>
      <w:r w:rsidRPr="00471E39">
        <w:rPr>
          <w:rFonts w:ascii="Times New Roman" w:hAnsi="Times New Roman" w:cs="Times New Roman"/>
        </w:rPr>
        <w:t>1.4 Основные этапы и сроки выполнения курсовой работы</w:t>
      </w:r>
      <w:bookmarkEnd w:id="6"/>
    </w:p>
    <w:p w:rsidR="00912BB8" w:rsidRPr="00471E39" w:rsidRDefault="00912BB8" w:rsidP="00A3205B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A20C0A" w:rsidRPr="00471E39" w:rsidRDefault="00A20C0A" w:rsidP="00A3205B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3"/>
          <w:sz w:val="28"/>
          <w:szCs w:val="28"/>
        </w:rPr>
        <w:t xml:space="preserve">Соблюдение установленных сроков и последовательности выполнения курсовой работы направлено на оптимизацию процесса достижения </w:t>
      </w:r>
      <w:r w:rsidRPr="00471E39">
        <w:rPr>
          <w:rFonts w:ascii="Times New Roman" w:hAnsi="Times New Roman"/>
          <w:spacing w:val="-4"/>
          <w:sz w:val="28"/>
          <w:szCs w:val="28"/>
        </w:rPr>
        <w:t xml:space="preserve">поставленных целей. Рекомендуется следующая последовательность этапов ее </w:t>
      </w:r>
      <w:r w:rsidRPr="00471E39">
        <w:rPr>
          <w:rFonts w:ascii="Times New Roman" w:hAnsi="Times New Roman"/>
          <w:sz w:val="28"/>
          <w:szCs w:val="28"/>
        </w:rPr>
        <w:t>выполнения:</w:t>
      </w:r>
    </w:p>
    <w:p w:rsidR="00A20C0A" w:rsidRPr="00471E39" w:rsidRDefault="00A20C0A" w:rsidP="0029496C">
      <w:pPr>
        <w:pStyle w:val="a7"/>
        <w:numPr>
          <w:ilvl w:val="0"/>
          <w:numId w:val="22"/>
        </w:numPr>
        <w:shd w:val="clear" w:color="auto" w:fill="FFFFFF"/>
        <w:ind w:right="5" w:hanging="578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Выбор темы работы, ее утверждение </w:t>
      </w:r>
      <w:r w:rsidRPr="00471E39">
        <w:rPr>
          <w:b/>
          <w:bCs/>
          <w:sz w:val="28"/>
          <w:szCs w:val="28"/>
        </w:rPr>
        <w:t xml:space="preserve">на протяжении первой недели </w:t>
      </w:r>
      <w:proofErr w:type="gramStart"/>
      <w:r w:rsidRPr="00471E39">
        <w:rPr>
          <w:b/>
          <w:bCs/>
          <w:sz w:val="28"/>
          <w:szCs w:val="28"/>
        </w:rPr>
        <w:t>обучения по дисциплине</w:t>
      </w:r>
      <w:proofErr w:type="gramEnd"/>
      <w:r w:rsidRPr="00471E39">
        <w:rPr>
          <w:b/>
          <w:bCs/>
          <w:sz w:val="28"/>
          <w:szCs w:val="28"/>
        </w:rPr>
        <w:t>.</w:t>
      </w:r>
    </w:p>
    <w:p w:rsidR="00A20C0A" w:rsidRPr="00471E39" w:rsidRDefault="00A20C0A" w:rsidP="0029496C">
      <w:pPr>
        <w:pStyle w:val="a7"/>
        <w:numPr>
          <w:ilvl w:val="0"/>
          <w:numId w:val="22"/>
        </w:numPr>
        <w:shd w:val="clear" w:color="auto" w:fill="FFFFFF"/>
        <w:tabs>
          <w:tab w:val="left" w:pos="2160"/>
          <w:tab w:val="left" w:pos="3490"/>
          <w:tab w:val="left" w:pos="5275"/>
          <w:tab w:val="left" w:pos="7176"/>
        </w:tabs>
        <w:ind w:hanging="578"/>
        <w:jc w:val="both"/>
        <w:rPr>
          <w:sz w:val="28"/>
          <w:szCs w:val="28"/>
        </w:rPr>
      </w:pPr>
      <w:r w:rsidRPr="00471E39">
        <w:rPr>
          <w:spacing w:val="-4"/>
          <w:sz w:val="28"/>
          <w:szCs w:val="28"/>
        </w:rPr>
        <w:t>.Подбор</w:t>
      </w:r>
      <w:r w:rsidRPr="00471E39">
        <w:rPr>
          <w:sz w:val="28"/>
          <w:szCs w:val="28"/>
        </w:rPr>
        <w:tab/>
      </w:r>
      <w:r w:rsidRPr="00471E39">
        <w:rPr>
          <w:spacing w:val="-5"/>
          <w:sz w:val="28"/>
          <w:szCs w:val="28"/>
        </w:rPr>
        <w:t>научной</w:t>
      </w:r>
      <w:r w:rsidRPr="00471E39">
        <w:rPr>
          <w:sz w:val="28"/>
          <w:szCs w:val="28"/>
        </w:rPr>
        <w:tab/>
      </w:r>
      <w:r w:rsidRPr="00471E39">
        <w:rPr>
          <w:spacing w:val="-5"/>
          <w:sz w:val="28"/>
          <w:szCs w:val="28"/>
        </w:rPr>
        <w:t>литературы,</w:t>
      </w:r>
      <w:r w:rsidRPr="00471E39">
        <w:rPr>
          <w:sz w:val="28"/>
          <w:szCs w:val="28"/>
        </w:rPr>
        <w:tab/>
      </w:r>
      <w:r w:rsidRPr="00471E39">
        <w:rPr>
          <w:spacing w:val="-5"/>
          <w:sz w:val="28"/>
          <w:szCs w:val="28"/>
        </w:rPr>
        <w:t>нормативной</w:t>
      </w:r>
      <w:r w:rsidRPr="00471E39">
        <w:rPr>
          <w:sz w:val="28"/>
          <w:szCs w:val="28"/>
        </w:rPr>
        <w:tab/>
      </w:r>
      <w:r w:rsidRPr="00471E39">
        <w:rPr>
          <w:spacing w:val="-13"/>
          <w:sz w:val="28"/>
          <w:szCs w:val="28"/>
        </w:rPr>
        <w:t>документации        и</w:t>
      </w:r>
    </w:p>
    <w:p w:rsidR="00A20C0A" w:rsidRPr="00471E39" w:rsidRDefault="00A20C0A" w:rsidP="0029496C">
      <w:pPr>
        <w:pStyle w:val="a7"/>
        <w:numPr>
          <w:ilvl w:val="0"/>
          <w:numId w:val="22"/>
        </w:numPr>
        <w:shd w:val="clear" w:color="auto" w:fill="FFFFFF"/>
        <w:ind w:hanging="578"/>
        <w:jc w:val="both"/>
        <w:rPr>
          <w:sz w:val="28"/>
          <w:szCs w:val="28"/>
        </w:rPr>
      </w:pPr>
      <w:r w:rsidRPr="00471E39">
        <w:rPr>
          <w:spacing w:val="-5"/>
          <w:sz w:val="28"/>
          <w:szCs w:val="28"/>
        </w:rPr>
        <w:t xml:space="preserve">ознакомление с ними до </w:t>
      </w:r>
      <w:r w:rsidRPr="00471E39">
        <w:rPr>
          <w:b/>
          <w:bCs/>
          <w:spacing w:val="-5"/>
          <w:sz w:val="28"/>
          <w:szCs w:val="28"/>
        </w:rPr>
        <w:t>в течени</w:t>
      </w:r>
      <w:proofErr w:type="gramStart"/>
      <w:r w:rsidRPr="00471E39">
        <w:rPr>
          <w:b/>
          <w:bCs/>
          <w:spacing w:val="-5"/>
          <w:sz w:val="28"/>
          <w:szCs w:val="28"/>
        </w:rPr>
        <w:t>и</w:t>
      </w:r>
      <w:proofErr w:type="gramEnd"/>
      <w:r w:rsidRPr="00471E39">
        <w:rPr>
          <w:b/>
          <w:bCs/>
          <w:spacing w:val="-5"/>
          <w:sz w:val="28"/>
          <w:szCs w:val="28"/>
        </w:rPr>
        <w:t xml:space="preserve"> первого месяца изучения дисциплины.</w:t>
      </w:r>
    </w:p>
    <w:p w:rsidR="00A20C0A" w:rsidRPr="00471E39" w:rsidRDefault="00A20C0A" w:rsidP="0029496C">
      <w:pPr>
        <w:pStyle w:val="a7"/>
        <w:numPr>
          <w:ilvl w:val="0"/>
          <w:numId w:val="22"/>
        </w:numPr>
        <w:shd w:val="clear" w:color="auto" w:fill="FFFFFF"/>
        <w:ind w:right="10" w:hanging="578"/>
        <w:jc w:val="both"/>
        <w:rPr>
          <w:spacing w:val="-5"/>
          <w:sz w:val="28"/>
          <w:szCs w:val="28"/>
        </w:rPr>
      </w:pPr>
      <w:r w:rsidRPr="00471E39">
        <w:rPr>
          <w:sz w:val="28"/>
          <w:szCs w:val="28"/>
        </w:rPr>
        <w:t xml:space="preserve">Ознакомление с деятельностью предприятия (организации), </w:t>
      </w:r>
      <w:r w:rsidRPr="00471E39">
        <w:rPr>
          <w:spacing w:val="-1"/>
          <w:sz w:val="28"/>
          <w:szCs w:val="28"/>
        </w:rPr>
        <w:t xml:space="preserve">основными показателями его деятельности, определение целей и задач </w:t>
      </w:r>
      <w:r w:rsidRPr="00471E39">
        <w:rPr>
          <w:spacing w:val="-5"/>
          <w:sz w:val="28"/>
          <w:szCs w:val="28"/>
        </w:rPr>
        <w:t xml:space="preserve">заключительных исследований, составление планов их проведения. </w:t>
      </w:r>
    </w:p>
    <w:p w:rsidR="00A20C0A" w:rsidRPr="00471E39" w:rsidRDefault="00A20C0A" w:rsidP="0029496C">
      <w:pPr>
        <w:pStyle w:val="a7"/>
        <w:numPr>
          <w:ilvl w:val="0"/>
          <w:numId w:val="22"/>
        </w:numPr>
        <w:shd w:val="clear" w:color="auto" w:fill="FFFFFF"/>
        <w:ind w:right="10" w:hanging="578"/>
        <w:jc w:val="both"/>
        <w:rPr>
          <w:sz w:val="28"/>
          <w:szCs w:val="28"/>
        </w:rPr>
      </w:pPr>
      <w:r w:rsidRPr="00471E39">
        <w:rPr>
          <w:spacing w:val="-1"/>
          <w:sz w:val="28"/>
          <w:szCs w:val="28"/>
        </w:rPr>
        <w:t xml:space="preserve">Написание теоретической части работы с проработкой методического </w:t>
      </w:r>
      <w:r w:rsidRPr="00471E39">
        <w:rPr>
          <w:spacing w:val="-3"/>
          <w:sz w:val="28"/>
          <w:szCs w:val="28"/>
        </w:rPr>
        <w:t xml:space="preserve">обеспечения для проведения анализа изучаемого объекта. Сбор аналитических </w:t>
      </w:r>
      <w:r w:rsidRPr="00471E39">
        <w:rPr>
          <w:sz w:val="28"/>
          <w:szCs w:val="28"/>
        </w:rPr>
        <w:t xml:space="preserve">данных по разработанному ранее плану. </w:t>
      </w:r>
    </w:p>
    <w:p w:rsidR="00A20C0A" w:rsidRPr="00471E39" w:rsidRDefault="00A20C0A" w:rsidP="0029496C">
      <w:pPr>
        <w:pStyle w:val="a7"/>
        <w:numPr>
          <w:ilvl w:val="0"/>
          <w:numId w:val="22"/>
        </w:numPr>
        <w:shd w:val="clear" w:color="auto" w:fill="FFFFFF"/>
        <w:ind w:right="10" w:hanging="578"/>
        <w:jc w:val="both"/>
        <w:rPr>
          <w:sz w:val="28"/>
          <w:szCs w:val="28"/>
        </w:rPr>
      </w:pPr>
      <w:r w:rsidRPr="00471E39">
        <w:rPr>
          <w:spacing w:val="-4"/>
          <w:sz w:val="28"/>
          <w:szCs w:val="28"/>
        </w:rPr>
        <w:t xml:space="preserve">Обобщение аналитических материалов и представление руководителю. </w:t>
      </w:r>
      <w:r w:rsidRPr="00471E39">
        <w:rPr>
          <w:spacing w:val="-3"/>
          <w:sz w:val="28"/>
          <w:szCs w:val="28"/>
        </w:rPr>
        <w:t xml:space="preserve">Доработка теоретической части </w:t>
      </w:r>
      <w:r w:rsidRPr="00471E39">
        <w:rPr>
          <w:sz w:val="28"/>
          <w:szCs w:val="28"/>
        </w:rPr>
        <w:t>работы по замечаниям руководителя.</w:t>
      </w:r>
    </w:p>
    <w:p w:rsidR="00A20C0A" w:rsidRPr="00471E39" w:rsidRDefault="00A20C0A" w:rsidP="0029496C">
      <w:pPr>
        <w:widowControl w:val="0"/>
        <w:numPr>
          <w:ilvl w:val="0"/>
          <w:numId w:val="22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right="10" w:hanging="578"/>
        <w:jc w:val="both"/>
        <w:rPr>
          <w:rFonts w:ascii="Times New Roman" w:hAnsi="Times New Roman"/>
          <w:spacing w:val="-6"/>
          <w:sz w:val="28"/>
          <w:szCs w:val="28"/>
        </w:rPr>
      </w:pPr>
      <w:r w:rsidRPr="00471E39">
        <w:rPr>
          <w:rFonts w:ascii="Times New Roman" w:hAnsi="Times New Roman"/>
          <w:spacing w:val="-2"/>
          <w:sz w:val="28"/>
          <w:szCs w:val="28"/>
        </w:rPr>
        <w:t xml:space="preserve">Экономическое, техническое и организационное обоснование </w:t>
      </w:r>
      <w:r w:rsidRPr="00471E39">
        <w:rPr>
          <w:rFonts w:ascii="Times New Roman" w:hAnsi="Times New Roman"/>
          <w:spacing w:val="-3"/>
          <w:sz w:val="28"/>
          <w:szCs w:val="28"/>
        </w:rPr>
        <w:t xml:space="preserve">предлагаемых </w:t>
      </w:r>
      <w:r w:rsidRPr="00471E39">
        <w:rPr>
          <w:rFonts w:ascii="Times New Roman" w:hAnsi="Times New Roman"/>
          <w:spacing w:val="-3"/>
          <w:sz w:val="28"/>
          <w:szCs w:val="28"/>
        </w:rPr>
        <w:lastRenderedPageBreak/>
        <w:t xml:space="preserve">решений и представление руководителю. Доработка аналитической (расчетной) части </w:t>
      </w:r>
      <w:r w:rsidRPr="00471E39">
        <w:rPr>
          <w:rFonts w:ascii="Times New Roman" w:hAnsi="Times New Roman"/>
          <w:sz w:val="28"/>
          <w:szCs w:val="28"/>
        </w:rPr>
        <w:t>работы по замечаниям руководителя.</w:t>
      </w:r>
    </w:p>
    <w:p w:rsidR="00A20C0A" w:rsidRPr="00471E39" w:rsidRDefault="00A20C0A" w:rsidP="0029496C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2155"/>
          <w:tab w:val="left" w:pos="3907"/>
          <w:tab w:val="left" w:pos="5448"/>
          <w:tab w:val="left" w:pos="6086"/>
          <w:tab w:val="left" w:pos="9639"/>
        </w:tabs>
        <w:autoSpaceDE w:val="0"/>
        <w:autoSpaceDN w:val="0"/>
        <w:adjustRightInd w:val="0"/>
        <w:spacing w:after="0" w:line="240" w:lineRule="auto"/>
        <w:ind w:right="19" w:hanging="578"/>
        <w:jc w:val="both"/>
        <w:rPr>
          <w:rFonts w:ascii="Times New Roman" w:hAnsi="Times New Roman"/>
          <w:spacing w:val="-6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Доработка рекомендательной части работы по замечаниям </w:t>
      </w:r>
      <w:r w:rsidRPr="00471E39">
        <w:rPr>
          <w:rFonts w:ascii="Times New Roman" w:hAnsi="Times New Roman"/>
          <w:spacing w:val="-7"/>
          <w:sz w:val="28"/>
          <w:szCs w:val="28"/>
        </w:rPr>
        <w:t>руководителя.</w:t>
      </w:r>
      <w:r w:rsidRPr="00471E39">
        <w:rPr>
          <w:rFonts w:ascii="Times New Roman" w:hAnsi="Times New Roman"/>
          <w:sz w:val="28"/>
          <w:szCs w:val="28"/>
        </w:rPr>
        <w:t xml:space="preserve"> </w:t>
      </w:r>
      <w:r w:rsidRPr="00471E39">
        <w:rPr>
          <w:rFonts w:ascii="Times New Roman" w:hAnsi="Times New Roman"/>
          <w:spacing w:val="-7"/>
          <w:sz w:val="28"/>
          <w:szCs w:val="28"/>
        </w:rPr>
        <w:t>Написание</w:t>
      </w:r>
      <w:r w:rsidRPr="00471E39">
        <w:rPr>
          <w:rFonts w:ascii="Times New Roman" w:hAnsi="Times New Roman"/>
          <w:sz w:val="28"/>
          <w:szCs w:val="28"/>
        </w:rPr>
        <w:t xml:space="preserve"> </w:t>
      </w:r>
      <w:r w:rsidRPr="00471E39">
        <w:rPr>
          <w:rFonts w:ascii="Times New Roman" w:hAnsi="Times New Roman"/>
          <w:spacing w:val="-7"/>
          <w:sz w:val="28"/>
          <w:szCs w:val="28"/>
        </w:rPr>
        <w:t>введения</w:t>
      </w:r>
      <w:r w:rsidRPr="00471E39">
        <w:rPr>
          <w:rFonts w:ascii="Times New Roman" w:hAnsi="Times New Roman"/>
          <w:sz w:val="28"/>
          <w:szCs w:val="28"/>
        </w:rPr>
        <w:t xml:space="preserve"> и </w:t>
      </w:r>
      <w:r w:rsidRPr="00471E39">
        <w:rPr>
          <w:rFonts w:ascii="Times New Roman" w:hAnsi="Times New Roman"/>
          <w:spacing w:val="-7"/>
          <w:sz w:val="28"/>
          <w:szCs w:val="28"/>
        </w:rPr>
        <w:t>заключения.</w:t>
      </w:r>
      <w:r w:rsidRPr="00471E39">
        <w:rPr>
          <w:rFonts w:ascii="Times New Roman" w:hAnsi="Times New Roman"/>
          <w:sz w:val="28"/>
          <w:szCs w:val="28"/>
        </w:rPr>
        <w:tab/>
      </w:r>
      <w:r w:rsidRPr="00471E39">
        <w:rPr>
          <w:rFonts w:ascii="Times New Roman" w:hAnsi="Times New Roman"/>
          <w:spacing w:val="-8"/>
          <w:sz w:val="28"/>
          <w:szCs w:val="28"/>
        </w:rPr>
        <w:t xml:space="preserve">Подготовка  </w:t>
      </w:r>
      <w:r w:rsidRPr="00471E39">
        <w:rPr>
          <w:rFonts w:ascii="Times New Roman" w:hAnsi="Times New Roman"/>
          <w:spacing w:val="-3"/>
          <w:sz w:val="28"/>
          <w:szCs w:val="28"/>
        </w:rPr>
        <w:t xml:space="preserve">библиографического списка и приложений. Все части работы должны быть </w:t>
      </w:r>
      <w:r w:rsidRPr="00471E39">
        <w:rPr>
          <w:rFonts w:ascii="Times New Roman" w:hAnsi="Times New Roman"/>
          <w:spacing w:val="-5"/>
          <w:sz w:val="28"/>
          <w:szCs w:val="28"/>
        </w:rPr>
        <w:t xml:space="preserve">представлены руководителю не позднее, чем </w:t>
      </w:r>
      <w:r w:rsidRPr="00471E39">
        <w:rPr>
          <w:rFonts w:ascii="Times New Roman" w:hAnsi="Times New Roman"/>
          <w:b/>
          <w:bCs/>
          <w:spacing w:val="-5"/>
          <w:sz w:val="28"/>
          <w:szCs w:val="28"/>
        </w:rPr>
        <w:t>за 3 недели до дня защиты.</w:t>
      </w:r>
    </w:p>
    <w:p w:rsidR="00A20C0A" w:rsidRPr="00471E39" w:rsidRDefault="00A20C0A" w:rsidP="0029496C">
      <w:pPr>
        <w:widowControl w:val="0"/>
        <w:numPr>
          <w:ilvl w:val="0"/>
          <w:numId w:val="22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right="19" w:hanging="578"/>
        <w:jc w:val="both"/>
        <w:rPr>
          <w:rFonts w:ascii="Times New Roman" w:hAnsi="Times New Roman"/>
          <w:spacing w:val="-6"/>
          <w:sz w:val="28"/>
          <w:szCs w:val="28"/>
        </w:rPr>
      </w:pPr>
      <w:r w:rsidRPr="00471E39">
        <w:rPr>
          <w:rFonts w:ascii="Times New Roman" w:hAnsi="Times New Roman"/>
          <w:spacing w:val="-6"/>
          <w:sz w:val="28"/>
          <w:szCs w:val="28"/>
        </w:rPr>
        <w:t>Проверка выпускной курсовой работы на плагиат. Объем оригинального текста должен превышать 60%.</w:t>
      </w:r>
    </w:p>
    <w:p w:rsidR="00A20C0A" w:rsidRPr="00471E39" w:rsidRDefault="00A20C0A" w:rsidP="0029496C">
      <w:pPr>
        <w:widowControl w:val="0"/>
        <w:numPr>
          <w:ilvl w:val="0"/>
          <w:numId w:val="22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right="19" w:hanging="578"/>
        <w:jc w:val="both"/>
        <w:rPr>
          <w:rFonts w:ascii="Times New Roman" w:hAnsi="Times New Roman"/>
          <w:spacing w:val="-6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Прохождение </w:t>
      </w:r>
      <w:proofErr w:type="spellStart"/>
      <w:r w:rsidRPr="00471E39">
        <w:rPr>
          <w:rFonts w:ascii="Times New Roman" w:hAnsi="Times New Roman"/>
          <w:sz w:val="28"/>
          <w:szCs w:val="28"/>
        </w:rPr>
        <w:t>нормоконтроля</w:t>
      </w:r>
      <w:proofErr w:type="spellEnd"/>
      <w:r w:rsidRPr="00471E39">
        <w:rPr>
          <w:rFonts w:ascii="Times New Roman" w:hAnsi="Times New Roman"/>
          <w:sz w:val="28"/>
          <w:szCs w:val="28"/>
        </w:rPr>
        <w:t xml:space="preserve"> и исправление замечаний по оформлению работы.</w:t>
      </w:r>
    </w:p>
    <w:p w:rsidR="0029496C" w:rsidRPr="00471E39" w:rsidRDefault="00A20C0A" w:rsidP="0029496C">
      <w:pPr>
        <w:pStyle w:val="a7"/>
        <w:numPr>
          <w:ilvl w:val="0"/>
          <w:numId w:val="22"/>
        </w:numPr>
        <w:shd w:val="clear" w:color="auto" w:fill="FFFFFF"/>
        <w:tabs>
          <w:tab w:val="left" w:pos="1066"/>
        </w:tabs>
        <w:ind w:right="14" w:hanging="578"/>
        <w:jc w:val="both"/>
        <w:rPr>
          <w:sz w:val="28"/>
          <w:szCs w:val="28"/>
        </w:rPr>
      </w:pPr>
      <w:r w:rsidRPr="00471E39">
        <w:rPr>
          <w:spacing w:val="-3"/>
          <w:sz w:val="28"/>
          <w:szCs w:val="28"/>
        </w:rPr>
        <w:t>В оформленном виде работа должна быть представлена научному</w:t>
      </w:r>
      <w:r w:rsidRPr="00471E39">
        <w:rPr>
          <w:spacing w:val="-3"/>
          <w:sz w:val="28"/>
          <w:szCs w:val="28"/>
        </w:rPr>
        <w:br/>
      </w:r>
      <w:r w:rsidRPr="00471E39">
        <w:rPr>
          <w:sz w:val="28"/>
          <w:szCs w:val="28"/>
        </w:rPr>
        <w:t xml:space="preserve">руководителю не позднее, чем </w:t>
      </w:r>
      <w:r w:rsidRPr="00471E39">
        <w:rPr>
          <w:b/>
          <w:bCs/>
          <w:sz w:val="28"/>
          <w:szCs w:val="28"/>
        </w:rPr>
        <w:t>за 2</w:t>
      </w:r>
      <w:r w:rsidRPr="00471E39">
        <w:rPr>
          <w:sz w:val="28"/>
          <w:szCs w:val="28"/>
        </w:rPr>
        <w:t xml:space="preserve"> </w:t>
      </w:r>
      <w:r w:rsidRPr="00471E39">
        <w:rPr>
          <w:b/>
          <w:bCs/>
          <w:sz w:val="28"/>
          <w:szCs w:val="28"/>
        </w:rPr>
        <w:t>недели до предполагаемого срока ее</w:t>
      </w:r>
      <w:r w:rsidRPr="00471E39">
        <w:rPr>
          <w:b/>
          <w:bCs/>
          <w:sz w:val="28"/>
          <w:szCs w:val="28"/>
        </w:rPr>
        <w:br/>
      </w:r>
      <w:r w:rsidRPr="00471E39">
        <w:rPr>
          <w:b/>
          <w:bCs/>
          <w:spacing w:val="-1"/>
          <w:sz w:val="28"/>
          <w:szCs w:val="28"/>
        </w:rPr>
        <w:t>защиты</w:t>
      </w:r>
      <w:proofErr w:type="gramStart"/>
      <w:r w:rsidRPr="00471E39">
        <w:rPr>
          <w:b/>
          <w:bCs/>
          <w:spacing w:val="-1"/>
          <w:sz w:val="28"/>
          <w:szCs w:val="28"/>
        </w:rPr>
        <w:t>.</w:t>
      </w:r>
      <w:r w:rsidRPr="00471E39">
        <w:rPr>
          <w:sz w:val="28"/>
          <w:szCs w:val="28"/>
        </w:rPr>
        <w:t>.</w:t>
      </w:r>
      <w:proofErr w:type="gramEnd"/>
    </w:p>
    <w:p w:rsidR="00A20C0A" w:rsidRPr="00471E39" w:rsidRDefault="00A20C0A" w:rsidP="0029496C">
      <w:pPr>
        <w:pStyle w:val="a7"/>
        <w:numPr>
          <w:ilvl w:val="0"/>
          <w:numId w:val="22"/>
        </w:numPr>
        <w:shd w:val="clear" w:color="auto" w:fill="FFFFFF"/>
        <w:tabs>
          <w:tab w:val="left" w:pos="1066"/>
        </w:tabs>
        <w:ind w:right="14" w:hanging="578"/>
        <w:jc w:val="both"/>
        <w:rPr>
          <w:sz w:val="28"/>
          <w:szCs w:val="28"/>
        </w:rPr>
      </w:pPr>
      <w:r w:rsidRPr="00471E39">
        <w:rPr>
          <w:spacing w:val="-5"/>
          <w:sz w:val="28"/>
          <w:szCs w:val="28"/>
        </w:rPr>
        <w:t xml:space="preserve">.Подготовка к защите курсовой работы. </w:t>
      </w:r>
    </w:p>
    <w:p w:rsidR="00A3205B" w:rsidRPr="00471E39" w:rsidRDefault="00A3205B" w:rsidP="00A3205B">
      <w:pPr>
        <w:shd w:val="clear" w:color="auto" w:fill="FFFFFF"/>
        <w:spacing w:after="0" w:line="240" w:lineRule="auto"/>
        <w:ind w:left="710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A20C0A" w:rsidRPr="00471E39" w:rsidRDefault="00A20C0A" w:rsidP="0029496C">
      <w:pPr>
        <w:pStyle w:val="1"/>
        <w:rPr>
          <w:rFonts w:ascii="Times New Roman" w:hAnsi="Times New Roman" w:cs="Times New Roman"/>
        </w:rPr>
      </w:pPr>
      <w:bookmarkStart w:id="7" w:name="_Toc528702979"/>
      <w:r w:rsidRPr="00471E39">
        <w:rPr>
          <w:rFonts w:ascii="Times New Roman" w:hAnsi="Times New Roman" w:cs="Times New Roman"/>
        </w:rPr>
        <w:t>1.5 Структура и содержание курсовой работы</w:t>
      </w:r>
      <w:bookmarkEnd w:id="7"/>
    </w:p>
    <w:p w:rsidR="0029496C" w:rsidRPr="00471E39" w:rsidRDefault="0029496C" w:rsidP="00A3205B">
      <w:pPr>
        <w:shd w:val="clear" w:color="auto" w:fill="FFFFFF"/>
        <w:spacing w:after="0" w:line="240" w:lineRule="auto"/>
        <w:ind w:left="5" w:right="5" w:firstLine="706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A20C0A" w:rsidRPr="00471E39" w:rsidRDefault="00A20C0A" w:rsidP="00A3205B">
      <w:pPr>
        <w:shd w:val="clear" w:color="auto" w:fill="FFFFFF"/>
        <w:spacing w:after="0" w:line="240" w:lineRule="auto"/>
        <w:ind w:left="5" w:right="5"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5"/>
          <w:sz w:val="28"/>
          <w:szCs w:val="28"/>
        </w:rPr>
        <w:t xml:space="preserve">Курсовая работа должна быть построена по общей схеме на </w:t>
      </w:r>
      <w:r w:rsidRPr="00471E39">
        <w:rPr>
          <w:rFonts w:ascii="Times New Roman" w:hAnsi="Times New Roman"/>
          <w:spacing w:val="-12"/>
          <w:sz w:val="28"/>
          <w:szCs w:val="28"/>
        </w:rPr>
        <w:t xml:space="preserve">основании методических указаний, отражающих современный уровень требований к </w:t>
      </w:r>
      <w:r w:rsidRPr="00471E39">
        <w:rPr>
          <w:rFonts w:ascii="Times New Roman" w:hAnsi="Times New Roman"/>
          <w:sz w:val="28"/>
          <w:szCs w:val="28"/>
        </w:rPr>
        <w:t>завершающей стадии подготовки студента.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b/>
          <w:bCs/>
          <w:spacing w:val="-6"/>
          <w:sz w:val="28"/>
          <w:szCs w:val="28"/>
        </w:rPr>
        <w:t>Структура и содержание курсовой работы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5"/>
          <w:sz w:val="28"/>
          <w:szCs w:val="28"/>
        </w:rPr>
        <w:t>В общем виде курсовая работа включает в себя:</w:t>
      </w:r>
    </w:p>
    <w:p w:rsidR="00A20C0A" w:rsidRPr="00471E39" w:rsidRDefault="00A20C0A" w:rsidP="0029496C">
      <w:pPr>
        <w:widowControl w:val="0"/>
        <w:numPr>
          <w:ilvl w:val="0"/>
          <w:numId w:val="2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6"/>
          <w:sz w:val="28"/>
          <w:szCs w:val="28"/>
        </w:rPr>
        <w:t>титульный лист;</w:t>
      </w:r>
    </w:p>
    <w:p w:rsidR="00A20C0A" w:rsidRPr="00471E39" w:rsidRDefault="00A20C0A" w:rsidP="0029496C">
      <w:pPr>
        <w:widowControl w:val="0"/>
        <w:numPr>
          <w:ilvl w:val="0"/>
          <w:numId w:val="2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7"/>
          <w:sz w:val="28"/>
          <w:szCs w:val="28"/>
        </w:rPr>
        <w:t>содержание;</w:t>
      </w:r>
    </w:p>
    <w:p w:rsidR="00A20C0A" w:rsidRPr="00471E39" w:rsidRDefault="00A20C0A" w:rsidP="0029496C">
      <w:pPr>
        <w:widowControl w:val="0"/>
        <w:numPr>
          <w:ilvl w:val="0"/>
          <w:numId w:val="2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6"/>
          <w:sz w:val="28"/>
          <w:szCs w:val="28"/>
        </w:rPr>
        <w:t>введение;</w:t>
      </w:r>
    </w:p>
    <w:p w:rsidR="00A20C0A" w:rsidRPr="00471E39" w:rsidRDefault="00A20C0A" w:rsidP="0029496C">
      <w:pPr>
        <w:widowControl w:val="0"/>
        <w:numPr>
          <w:ilvl w:val="0"/>
          <w:numId w:val="2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6"/>
          <w:sz w:val="28"/>
          <w:szCs w:val="28"/>
        </w:rPr>
        <w:t>основную часть;</w:t>
      </w:r>
    </w:p>
    <w:p w:rsidR="00A20C0A" w:rsidRPr="00471E39" w:rsidRDefault="00A20C0A" w:rsidP="0029496C">
      <w:pPr>
        <w:widowControl w:val="0"/>
        <w:numPr>
          <w:ilvl w:val="0"/>
          <w:numId w:val="2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6"/>
          <w:sz w:val="28"/>
          <w:szCs w:val="28"/>
        </w:rPr>
        <w:t>заключение;</w:t>
      </w:r>
    </w:p>
    <w:p w:rsidR="00A20C0A" w:rsidRPr="00471E39" w:rsidRDefault="00A20C0A" w:rsidP="0029496C">
      <w:pPr>
        <w:pStyle w:val="a7"/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 w:rsidRPr="00471E39">
        <w:rPr>
          <w:spacing w:val="-6"/>
          <w:sz w:val="28"/>
          <w:szCs w:val="28"/>
        </w:rPr>
        <w:t>список использованных источников;</w:t>
      </w:r>
    </w:p>
    <w:p w:rsidR="00A20C0A" w:rsidRPr="00471E39" w:rsidRDefault="00A20C0A" w:rsidP="0029496C">
      <w:pPr>
        <w:pStyle w:val="a7"/>
        <w:numPr>
          <w:ilvl w:val="0"/>
          <w:numId w:val="24"/>
        </w:numPr>
        <w:shd w:val="clear" w:color="auto" w:fill="FFFFFF"/>
        <w:tabs>
          <w:tab w:val="left" w:pos="859"/>
        </w:tabs>
        <w:rPr>
          <w:sz w:val="28"/>
          <w:szCs w:val="28"/>
        </w:rPr>
      </w:pPr>
      <w:r w:rsidRPr="00471E39">
        <w:rPr>
          <w:sz w:val="28"/>
          <w:szCs w:val="28"/>
        </w:rPr>
        <w:tab/>
      </w:r>
      <w:r w:rsidRPr="00471E39">
        <w:rPr>
          <w:spacing w:val="-8"/>
          <w:sz w:val="28"/>
          <w:szCs w:val="28"/>
        </w:rPr>
        <w:t>приложения.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3"/>
          <w:sz w:val="28"/>
          <w:szCs w:val="28"/>
        </w:rPr>
        <w:t xml:space="preserve">Основная часть состоит из трех глав, каждая их которых имеет название, </w:t>
      </w:r>
      <w:r w:rsidRPr="00471E39">
        <w:rPr>
          <w:rFonts w:ascii="Times New Roman" w:hAnsi="Times New Roman"/>
          <w:sz w:val="28"/>
          <w:szCs w:val="28"/>
        </w:rPr>
        <w:t xml:space="preserve">соответствующее теме квалификационной работы. Типовая структура выпускной работы приведена в </w:t>
      </w:r>
      <w:r w:rsidRPr="00471E39">
        <w:rPr>
          <w:rFonts w:ascii="Times New Roman" w:hAnsi="Times New Roman"/>
          <w:iCs/>
          <w:sz w:val="28"/>
          <w:szCs w:val="28"/>
        </w:rPr>
        <w:t>приложении В.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471E39">
        <w:rPr>
          <w:rFonts w:ascii="Times New Roman" w:hAnsi="Times New Roman"/>
          <w:b/>
          <w:spacing w:val="-3"/>
          <w:sz w:val="28"/>
          <w:szCs w:val="28"/>
        </w:rPr>
        <w:t xml:space="preserve">Титульный лист </w:t>
      </w:r>
      <w:r w:rsidRPr="00471E39">
        <w:rPr>
          <w:rFonts w:ascii="Times New Roman" w:hAnsi="Times New Roman"/>
          <w:spacing w:val="-3"/>
          <w:sz w:val="28"/>
          <w:szCs w:val="28"/>
        </w:rPr>
        <w:t xml:space="preserve">должен </w:t>
      </w:r>
      <w:proofErr w:type="gramStart"/>
      <w:r w:rsidRPr="00471E39">
        <w:rPr>
          <w:rFonts w:ascii="Times New Roman" w:hAnsi="Times New Roman"/>
          <w:spacing w:val="-3"/>
          <w:sz w:val="28"/>
          <w:szCs w:val="28"/>
        </w:rPr>
        <w:t>содержать все необходимые идентификационные  признаки  и  выполнен</w:t>
      </w:r>
      <w:proofErr w:type="gramEnd"/>
      <w:r w:rsidRPr="00471E39">
        <w:rPr>
          <w:rFonts w:ascii="Times New Roman" w:hAnsi="Times New Roman"/>
          <w:spacing w:val="-3"/>
          <w:sz w:val="28"/>
          <w:szCs w:val="28"/>
        </w:rPr>
        <w:t xml:space="preserve">  по  образцу макета,  приведенного  в  </w:t>
      </w:r>
      <w:r w:rsidRPr="00471E39">
        <w:rPr>
          <w:rFonts w:ascii="Times New Roman" w:hAnsi="Times New Roman"/>
          <w:i/>
          <w:spacing w:val="-3"/>
          <w:sz w:val="28"/>
          <w:szCs w:val="28"/>
        </w:rPr>
        <w:t>Приложении В.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b/>
          <w:bCs/>
          <w:spacing w:val="-3"/>
          <w:sz w:val="28"/>
          <w:szCs w:val="28"/>
        </w:rPr>
        <w:t xml:space="preserve">В Содержании </w:t>
      </w:r>
      <w:r w:rsidRPr="00471E39">
        <w:rPr>
          <w:rFonts w:ascii="Times New Roman" w:hAnsi="Times New Roman"/>
          <w:spacing w:val="-3"/>
          <w:sz w:val="28"/>
          <w:szCs w:val="28"/>
        </w:rPr>
        <w:t xml:space="preserve">последовательно перечисляются заголовки разделов и </w:t>
      </w:r>
      <w:r w:rsidRPr="00471E39">
        <w:rPr>
          <w:rFonts w:ascii="Times New Roman" w:hAnsi="Times New Roman"/>
          <w:spacing w:val="-5"/>
          <w:sz w:val="28"/>
          <w:szCs w:val="28"/>
        </w:rPr>
        <w:t xml:space="preserve">подразделов, указываются номера страниц, с которых они начинаются (точно по </w:t>
      </w:r>
      <w:r w:rsidRPr="00471E39">
        <w:rPr>
          <w:rFonts w:ascii="Times New Roman" w:hAnsi="Times New Roman"/>
          <w:sz w:val="28"/>
          <w:szCs w:val="28"/>
        </w:rPr>
        <w:t>тексту).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4"/>
          <w:sz w:val="28"/>
          <w:szCs w:val="28"/>
        </w:rPr>
        <w:t xml:space="preserve">Введение, заключение, список использованных источников включают в </w:t>
      </w:r>
      <w:r w:rsidRPr="00471E39">
        <w:rPr>
          <w:rFonts w:ascii="Times New Roman" w:hAnsi="Times New Roman"/>
          <w:sz w:val="28"/>
          <w:szCs w:val="28"/>
        </w:rPr>
        <w:t>содержание.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4"/>
          <w:sz w:val="28"/>
          <w:szCs w:val="28"/>
        </w:rPr>
        <w:t xml:space="preserve">Все приложения должны быть перечислены в содержании с указанием их </w:t>
      </w:r>
      <w:r w:rsidRPr="00471E39">
        <w:rPr>
          <w:rFonts w:ascii="Times New Roman" w:hAnsi="Times New Roman"/>
          <w:sz w:val="28"/>
          <w:szCs w:val="28"/>
        </w:rPr>
        <w:t>номеров и заголовков</w:t>
      </w:r>
      <w:proofErr w:type="gramStart"/>
      <w:r w:rsidRPr="00471E39">
        <w:rPr>
          <w:rFonts w:ascii="Times New Roman" w:hAnsi="Times New Roman"/>
          <w:sz w:val="28"/>
          <w:szCs w:val="28"/>
        </w:rPr>
        <w:t>.</w:t>
      </w:r>
      <w:proofErr w:type="gramEnd"/>
      <w:r w:rsidRPr="00471E3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71E39">
        <w:rPr>
          <w:rFonts w:ascii="Times New Roman" w:hAnsi="Times New Roman"/>
          <w:sz w:val="28"/>
          <w:szCs w:val="28"/>
        </w:rPr>
        <w:t>п</w:t>
      </w:r>
      <w:proofErr w:type="gramEnd"/>
      <w:r w:rsidRPr="00471E39">
        <w:rPr>
          <w:rFonts w:ascii="Times New Roman" w:hAnsi="Times New Roman"/>
          <w:sz w:val="28"/>
          <w:szCs w:val="28"/>
        </w:rPr>
        <w:t xml:space="preserve">ример приведен в </w:t>
      </w:r>
      <w:r w:rsidRPr="00471E39">
        <w:rPr>
          <w:rFonts w:ascii="Times New Roman" w:hAnsi="Times New Roman"/>
          <w:i/>
          <w:sz w:val="28"/>
          <w:szCs w:val="28"/>
        </w:rPr>
        <w:t>приложении Г</w:t>
      </w:r>
      <w:r w:rsidRPr="00471E39">
        <w:rPr>
          <w:rFonts w:ascii="Times New Roman" w:hAnsi="Times New Roman"/>
          <w:sz w:val="28"/>
          <w:szCs w:val="28"/>
        </w:rPr>
        <w:t>)</w:t>
      </w:r>
    </w:p>
    <w:p w:rsidR="00BD3E0B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71E39">
        <w:rPr>
          <w:rFonts w:ascii="Times New Roman" w:hAnsi="Times New Roman"/>
          <w:b/>
          <w:bCs/>
          <w:spacing w:val="-2"/>
          <w:sz w:val="28"/>
          <w:szCs w:val="28"/>
        </w:rPr>
        <w:t xml:space="preserve">Введение. </w:t>
      </w:r>
    </w:p>
    <w:p w:rsidR="00BD3E0B" w:rsidRPr="00471E39" w:rsidRDefault="00BD3E0B" w:rsidP="00BD3E0B">
      <w:pPr>
        <w:shd w:val="clear" w:color="auto" w:fill="FFFFFF"/>
        <w:spacing w:after="0" w:line="240" w:lineRule="auto"/>
        <w:ind w:right="43" w:firstLine="720"/>
        <w:jc w:val="both"/>
        <w:rPr>
          <w:rFonts w:ascii="Times New Roman" w:hAnsi="Times New Roman"/>
          <w:iCs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Объем введения – 3-4 страницы. В</w:t>
      </w:r>
      <w:r w:rsidRPr="00471E39">
        <w:rPr>
          <w:rFonts w:ascii="Times New Roman" w:hAnsi="Times New Roman"/>
          <w:iCs/>
          <w:sz w:val="28"/>
          <w:szCs w:val="28"/>
        </w:rPr>
        <w:t>ключает следующие разделы:</w:t>
      </w:r>
    </w:p>
    <w:p w:rsidR="00BD3E0B" w:rsidRPr="00471E39" w:rsidRDefault="00BD3E0B" w:rsidP="00BD3E0B">
      <w:pPr>
        <w:widowControl w:val="0"/>
        <w:numPr>
          <w:ilvl w:val="0"/>
          <w:numId w:val="4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bCs/>
          <w:sz w:val="28"/>
          <w:szCs w:val="28"/>
        </w:rPr>
        <w:lastRenderedPageBreak/>
        <w:t>Обоснование темы и ее актуальность</w:t>
      </w:r>
      <w:r w:rsidRPr="00471E39">
        <w:rPr>
          <w:rFonts w:ascii="Times New Roman" w:hAnsi="Times New Roman"/>
          <w:sz w:val="28"/>
          <w:szCs w:val="28"/>
        </w:rPr>
        <w:t xml:space="preserve">. </w:t>
      </w:r>
    </w:p>
    <w:p w:rsidR="00BD3E0B" w:rsidRPr="00471E39" w:rsidRDefault="00BD3E0B" w:rsidP="00BD3E0B">
      <w:pPr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Анализ источников и использованной литературы. </w:t>
      </w:r>
    </w:p>
    <w:p w:rsidR="00BD3E0B" w:rsidRPr="00471E39" w:rsidRDefault="00BD3E0B" w:rsidP="00BD3E0B">
      <w:pPr>
        <w:widowControl w:val="0"/>
        <w:numPr>
          <w:ilvl w:val="0"/>
          <w:numId w:val="4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Объект исследования.</w:t>
      </w:r>
    </w:p>
    <w:p w:rsidR="00BD3E0B" w:rsidRPr="00471E39" w:rsidRDefault="00BD3E0B" w:rsidP="00BD3E0B">
      <w:pPr>
        <w:widowControl w:val="0"/>
        <w:numPr>
          <w:ilvl w:val="0"/>
          <w:numId w:val="4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Предмет исследования.</w:t>
      </w:r>
    </w:p>
    <w:p w:rsidR="00BD3E0B" w:rsidRPr="00471E39" w:rsidRDefault="00BD3E0B" w:rsidP="00BD3E0B">
      <w:pPr>
        <w:widowControl w:val="0"/>
        <w:numPr>
          <w:ilvl w:val="0"/>
          <w:numId w:val="4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1E39">
        <w:rPr>
          <w:rFonts w:ascii="Times New Roman" w:hAnsi="Times New Roman"/>
          <w:bCs/>
          <w:sz w:val="28"/>
          <w:szCs w:val="28"/>
        </w:rPr>
        <w:t>Цель работы.</w:t>
      </w:r>
    </w:p>
    <w:p w:rsidR="00BD3E0B" w:rsidRPr="00471E39" w:rsidRDefault="00BD3E0B" w:rsidP="00BD3E0B">
      <w:pPr>
        <w:widowControl w:val="0"/>
        <w:numPr>
          <w:ilvl w:val="0"/>
          <w:numId w:val="4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Задачи работы. </w:t>
      </w:r>
    </w:p>
    <w:p w:rsidR="00BD3E0B" w:rsidRPr="00471E39" w:rsidRDefault="00BD3E0B" w:rsidP="00BD3E0B">
      <w:pPr>
        <w:widowControl w:val="0"/>
        <w:numPr>
          <w:ilvl w:val="0"/>
          <w:numId w:val="4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Методы исследования. </w:t>
      </w:r>
    </w:p>
    <w:p w:rsidR="00BD3E0B" w:rsidRPr="00471E39" w:rsidRDefault="00BD3E0B" w:rsidP="00BD3E0B">
      <w:pPr>
        <w:widowControl w:val="0"/>
        <w:numPr>
          <w:ilvl w:val="0"/>
          <w:numId w:val="4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Описание структуры и особенностей курсовой работы. </w:t>
      </w:r>
    </w:p>
    <w:p w:rsidR="00BD3E0B" w:rsidRPr="00471E39" w:rsidRDefault="00BD3E0B" w:rsidP="00BD3E0B">
      <w:pPr>
        <w:pStyle w:val="af0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471E39">
        <w:rPr>
          <w:b/>
          <w:bCs/>
          <w:sz w:val="28"/>
          <w:szCs w:val="28"/>
        </w:rPr>
        <w:t>Обоснование темы и ее актуальность</w:t>
      </w:r>
      <w:r w:rsidRPr="00471E39">
        <w:rPr>
          <w:sz w:val="28"/>
          <w:szCs w:val="28"/>
        </w:rPr>
        <w:t>. Это степень важности и существенности данной проблемы в современной теории и практике, т.е. ответ на вопрос, почему данную проблему нужно изучать в настоящее время. До 1 стр. текста</w:t>
      </w:r>
    </w:p>
    <w:p w:rsidR="00BD3E0B" w:rsidRPr="00471E39" w:rsidRDefault="00BD3E0B" w:rsidP="00BD3E0B">
      <w:pPr>
        <w:pStyle w:val="af0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471E39">
        <w:rPr>
          <w:b/>
          <w:sz w:val="28"/>
          <w:szCs w:val="28"/>
        </w:rPr>
        <w:t xml:space="preserve">Анализ источников и использованной литературы. </w:t>
      </w:r>
      <w:r w:rsidRPr="00471E39">
        <w:rPr>
          <w:sz w:val="28"/>
          <w:szCs w:val="28"/>
        </w:rPr>
        <w:t>Необходимо дать оценку степени изученности темы, определить неисследованные или менее исследованные аспекты проблемы. Для этого нужно охарактеризовать использованные в курсовой работе источники и литературу (научную, справочную, учебную, публикации в периодической печати).</w:t>
      </w:r>
      <w:r w:rsidRPr="00471E39">
        <w:rPr>
          <w:b/>
          <w:sz w:val="28"/>
          <w:szCs w:val="28"/>
        </w:rPr>
        <w:t xml:space="preserve"> </w:t>
      </w:r>
      <w:r w:rsidRPr="00471E39">
        <w:rPr>
          <w:sz w:val="28"/>
          <w:szCs w:val="28"/>
          <w:u w:val="single"/>
        </w:rPr>
        <w:t>В алфавитном порядке</w:t>
      </w:r>
      <w:r w:rsidRPr="00471E39">
        <w:rPr>
          <w:sz w:val="28"/>
          <w:szCs w:val="28"/>
        </w:rPr>
        <w:t xml:space="preserve"> перечислить авторов, чьи труды были использованы для написания курсовой работы, и в каком аспекте. </w:t>
      </w:r>
    </w:p>
    <w:p w:rsidR="00BD3E0B" w:rsidRPr="00471E39" w:rsidRDefault="00BD3E0B" w:rsidP="00BD3E0B">
      <w:pPr>
        <w:pStyle w:val="af0"/>
        <w:tabs>
          <w:tab w:val="left" w:pos="709"/>
        </w:tabs>
        <w:spacing w:after="0"/>
        <w:ind w:firstLine="709"/>
        <w:jc w:val="both"/>
        <w:rPr>
          <w:sz w:val="28"/>
          <w:szCs w:val="28"/>
          <w:u w:val="single"/>
        </w:rPr>
      </w:pPr>
      <w:r w:rsidRPr="00471E39">
        <w:rPr>
          <w:i/>
          <w:sz w:val="28"/>
          <w:szCs w:val="28"/>
          <w:u w:val="single"/>
        </w:rPr>
        <w:t>Примеры:</w:t>
      </w:r>
      <w:r w:rsidRPr="00471E39">
        <w:rPr>
          <w:sz w:val="28"/>
          <w:szCs w:val="28"/>
          <w:u w:val="single"/>
        </w:rPr>
        <w:t xml:space="preserve"> </w:t>
      </w:r>
    </w:p>
    <w:p w:rsidR="00BD3E0B" w:rsidRPr="00471E39" w:rsidRDefault="00BD3E0B" w:rsidP="00BD3E0B">
      <w:pPr>
        <w:pStyle w:val="af0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471E39">
        <w:rPr>
          <w:sz w:val="28"/>
          <w:szCs w:val="28"/>
          <w:lang w:val="en-US"/>
        </w:rPr>
        <w:t>BTL</w:t>
      </w:r>
      <w:r w:rsidRPr="00471E39">
        <w:rPr>
          <w:sz w:val="28"/>
          <w:szCs w:val="28"/>
        </w:rPr>
        <w:t xml:space="preserve">-мероприятия как технологию продвижения рассматривали в своих трудах следующие авторы: </w:t>
      </w:r>
      <w:proofErr w:type="spellStart"/>
      <w:r w:rsidRPr="00471E39">
        <w:rPr>
          <w:sz w:val="28"/>
          <w:szCs w:val="28"/>
        </w:rPr>
        <w:t>Гартон</w:t>
      </w:r>
      <w:proofErr w:type="spellEnd"/>
      <w:r w:rsidRPr="00471E39">
        <w:rPr>
          <w:sz w:val="28"/>
          <w:szCs w:val="28"/>
        </w:rPr>
        <w:t xml:space="preserve"> </w:t>
      </w:r>
      <w:proofErr w:type="gramStart"/>
      <w:r w:rsidRPr="00471E39">
        <w:rPr>
          <w:sz w:val="28"/>
          <w:szCs w:val="28"/>
        </w:rPr>
        <w:t>Э.,</w:t>
      </w:r>
      <w:proofErr w:type="gramEnd"/>
      <w:r w:rsidRPr="00471E39">
        <w:rPr>
          <w:sz w:val="28"/>
          <w:szCs w:val="28"/>
        </w:rPr>
        <w:t xml:space="preserve"> </w:t>
      </w:r>
      <w:proofErr w:type="spellStart"/>
      <w:r w:rsidRPr="00471E39">
        <w:rPr>
          <w:sz w:val="28"/>
          <w:szCs w:val="28"/>
        </w:rPr>
        <w:t>Голубкова</w:t>
      </w:r>
      <w:proofErr w:type="spellEnd"/>
      <w:r w:rsidRPr="00471E39">
        <w:rPr>
          <w:sz w:val="28"/>
          <w:szCs w:val="28"/>
        </w:rPr>
        <w:t xml:space="preserve"> Е.Н., </w:t>
      </w:r>
      <w:proofErr w:type="spellStart"/>
      <w:r w:rsidRPr="00471E39">
        <w:rPr>
          <w:sz w:val="28"/>
          <w:szCs w:val="28"/>
        </w:rPr>
        <w:t>Климин</w:t>
      </w:r>
      <w:proofErr w:type="spellEnd"/>
      <w:r w:rsidRPr="00471E39">
        <w:rPr>
          <w:sz w:val="28"/>
          <w:szCs w:val="28"/>
        </w:rPr>
        <w:t xml:space="preserve"> А.И., </w:t>
      </w:r>
      <w:proofErr w:type="spellStart"/>
      <w:r w:rsidRPr="00471E39">
        <w:rPr>
          <w:sz w:val="28"/>
          <w:szCs w:val="28"/>
        </w:rPr>
        <w:t>Корнюшин</w:t>
      </w:r>
      <w:proofErr w:type="spellEnd"/>
      <w:r w:rsidRPr="00471E39">
        <w:rPr>
          <w:sz w:val="28"/>
          <w:szCs w:val="28"/>
        </w:rPr>
        <w:t xml:space="preserve"> В. Ю., </w:t>
      </w:r>
      <w:proofErr w:type="spellStart"/>
      <w:r w:rsidRPr="00471E39">
        <w:rPr>
          <w:sz w:val="28"/>
          <w:szCs w:val="28"/>
        </w:rPr>
        <w:t>Назимко</w:t>
      </w:r>
      <w:proofErr w:type="spellEnd"/>
      <w:r w:rsidRPr="00471E39">
        <w:rPr>
          <w:sz w:val="28"/>
          <w:szCs w:val="28"/>
        </w:rPr>
        <w:t xml:space="preserve"> А.Е., </w:t>
      </w:r>
      <w:proofErr w:type="spellStart"/>
      <w:r w:rsidRPr="00471E39">
        <w:rPr>
          <w:sz w:val="28"/>
          <w:szCs w:val="28"/>
        </w:rPr>
        <w:t>Ромат</w:t>
      </w:r>
      <w:proofErr w:type="spellEnd"/>
      <w:r w:rsidRPr="00471E39">
        <w:rPr>
          <w:sz w:val="28"/>
          <w:szCs w:val="28"/>
        </w:rPr>
        <w:t xml:space="preserve"> Е.В., </w:t>
      </w:r>
      <w:proofErr w:type="spellStart"/>
      <w:r w:rsidRPr="00471E39">
        <w:rPr>
          <w:sz w:val="28"/>
          <w:szCs w:val="28"/>
        </w:rPr>
        <w:t>Тамберг</w:t>
      </w:r>
      <w:proofErr w:type="spellEnd"/>
      <w:r w:rsidRPr="00471E39">
        <w:rPr>
          <w:sz w:val="28"/>
          <w:szCs w:val="28"/>
        </w:rPr>
        <w:t xml:space="preserve"> В., Федотова Л.Н., Шмит Б., </w:t>
      </w:r>
      <w:proofErr w:type="spellStart"/>
      <w:r w:rsidRPr="00471E39">
        <w:rPr>
          <w:sz w:val="28"/>
          <w:szCs w:val="28"/>
        </w:rPr>
        <w:t>Шумович</w:t>
      </w:r>
      <w:proofErr w:type="spellEnd"/>
      <w:r w:rsidRPr="00471E39">
        <w:rPr>
          <w:sz w:val="28"/>
          <w:szCs w:val="28"/>
        </w:rPr>
        <w:t xml:space="preserve"> А.В. и Царев А.</w:t>
      </w:r>
    </w:p>
    <w:p w:rsidR="00BD3E0B" w:rsidRPr="00471E39" w:rsidRDefault="00BD3E0B" w:rsidP="00BD3E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Последовательному исследованию и решению обозначенных аспектов способствовали  работы, как зарубежных (</w:t>
      </w:r>
      <w:proofErr w:type="spellStart"/>
      <w:r w:rsidRPr="00471E39">
        <w:rPr>
          <w:rFonts w:ascii="Times New Roman" w:hAnsi="Times New Roman"/>
          <w:sz w:val="28"/>
          <w:szCs w:val="28"/>
        </w:rPr>
        <w:t>Буари</w:t>
      </w:r>
      <w:proofErr w:type="spellEnd"/>
      <w:r w:rsidRPr="00471E39">
        <w:rPr>
          <w:rFonts w:ascii="Times New Roman" w:hAnsi="Times New Roman"/>
          <w:sz w:val="28"/>
          <w:szCs w:val="28"/>
        </w:rPr>
        <w:t xml:space="preserve"> Ф., </w:t>
      </w:r>
      <w:proofErr w:type="spellStart"/>
      <w:r w:rsidRPr="00471E39">
        <w:rPr>
          <w:rFonts w:ascii="Times New Roman" w:hAnsi="Times New Roman"/>
          <w:sz w:val="28"/>
          <w:szCs w:val="28"/>
        </w:rPr>
        <w:t>Кверка</w:t>
      </w:r>
      <w:proofErr w:type="spellEnd"/>
      <w:r w:rsidRPr="00471E39">
        <w:rPr>
          <w:rFonts w:ascii="Times New Roman" w:hAnsi="Times New Roman"/>
          <w:sz w:val="28"/>
          <w:szCs w:val="28"/>
        </w:rPr>
        <w:t xml:space="preserve"> Б., </w:t>
      </w:r>
      <w:proofErr w:type="spellStart"/>
      <w:r w:rsidRPr="00471E39">
        <w:rPr>
          <w:rFonts w:ascii="Times New Roman" w:hAnsi="Times New Roman"/>
          <w:sz w:val="28"/>
          <w:szCs w:val="28"/>
        </w:rPr>
        <w:t>Лавлока</w:t>
      </w:r>
      <w:proofErr w:type="spellEnd"/>
      <w:r w:rsidRPr="00471E39">
        <w:rPr>
          <w:rFonts w:ascii="Times New Roman" w:hAnsi="Times New Roman"/>
          <w:sz w:val="28"/>
          <w:szCs w:val="28"/>
        </w:rPr>
        <w:t xml:space="preserve"> К., </w:t>
      </w:r>
      <w:proofErr w:type="spellStart"/>
      <w:r w:rsidRPr="00471E39">
        <w:rPr>
          <w:rFonts w:ascii="Times New Roman" w:hAnsi="Times New Roman"/>
          <w:sz w:val="28"/>
          <w:szCs w:val="28"/>
        </w:rPr>
        <w:t>Честара</w:t>
      </w:r>
      <w:proofErr w:type="spellEnd"/>
      <w:r w:rsidRPr="00471E39">
        <w:rPr>
          <w:rFonts w:ascii="Times New Roman" w:hAnsi="Times New Roman"/>
          <w:sz w:val="28"/>
          <w:szCs w:val="28"/>
        </w:rPr>
        <w:t xml:space="preserve"> Д.), так и отечественных специалистов (</w:t>
      </w:r>
      <w:proofErr w:type="spellStart"/>
      <w:r w:rsidRPr="00471E39">
        <w:rPr>
          <w:rFonts w:ascii="Times New Roman" w:hAnsi="Times New Roman"/>
          <w:sz w:val="28"/>
          <w:szCs w:val="28"/>
        </w:rPr>
        <w:t>Абанкиной</w:t>
      </w:r>
      <w:proofErr w:type="spellEnd"/>
      <w:r w:rsidRPr="00471E39">
        <w:rPr>
          <w:rFonts w:ascii="Times New Roman" w:hAnsi="Times New Roman"/>
          <w:sz w:val="28"/>
          <w:szCs w:val="28"/>
        </w:rPr>
        <w:t xml:space="preserve"> Т.В., </w:t>
      </w:r>
      <w:r w:rsidRPr="00471E39">
        <w:rPr>
          <w:rStyle w:val="af3"/>
          <w:rFonts w:ascii="Times New Roman" w:hAnsi="Times New Roman"/>
          <w:b w:val="0"/>
          <w:sz w:val="28"/>
          <w:szCs w:val="28"/>
        </w:rPr>
        <w:t>Алешиной</w:t>
      </w:r>
      <w:r w:rsidRPr="00471E39">
        <w:rPr>
          <w:rFonts w:ascii="Times New Roman" w:hAnsi="Times New Roman"/>
          <w:sz w:val="28"/>
          <w:szCs w:val="28"/>
        </w:rPr>
        <w:t xml:space="preserve"> И.В.</w:t>
      </w:r>
      <w:r w:rsidRPr="00471E39">
        <w:rPr>
          <w:rStyle w:val="af3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471E39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471E39">
        <w:rPr>
          <w:rStyle w:val="af3"/>
          <w:rFonts w:ascii="Times New Roman" w:hAnsi="Times New Roman"/>
          <w:b w:val="0"/>
          <w:sz w:val="28"/>
          <w:szCs w:val="28"/>
        </w:rPr>
        <w:t xml:space="preserve"> М.П. </w:t>
      </w:r>
      <w:r w:rsidRPr="00471E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1E39">
        <w:rPr>
          <w:rFonts w:ascii="Times New Roman" w:hAnsi="Times New Roman"/>
          <w:sz w:val="28"/>
          <w:szCs w:val="28"/>
        </w:rPr>
        <w:t>Гундарина</w:t>
      </w:r>
      <w:proofErr w:type="spellEnd"/>
      <w:r w:rsidRPr="00471E39">
        <w:rPr>
          <w:rFonts w:ascii="Times New Roman" w:hAnsi="Times New Roman"/>
          <w:sz w:val="28"/>
          <w:szCs w:val="28"/>
        </w:rPr>
        <w:t xml:space="preserve"> М.В. , </w:t>
      </w:r>
      <w:proofErr w:type="spellStart"/>
      <w:r w:rsidRPr="00471E39">
        <w:rPr>
          <w:rFonts w:ascii="Times New Roman" w:hAnsi="Times New Roman"/>
          <w:sz w:val="28"/>
          <w:szCs w:val="28"/>
        </w:rPr>
        <w:t>Королько</w:t>
      </w:r>
      <w:proofErr w:type="spellEnd"/>
      <w:r w:rsidRPr="00471E39">
        <w:rPr>
          <w:rFonts w:ascii="Times New Roman" w:hAnsi="Times New Roman"/>
          <w:sz w:val="28"/>
          <w:szCs w:val="28"/>
        </w:rPr>
        <w:t xml:space="preserve"> В.Г., Музыканта В.Л., Кузнецова В.Ф., </w:t>
      </w:r>
      <w:proofErr w:type="spellStart"/>
      <w:r w:rsidRPr="00471E39">
        <w:rPr>
          <w:rFonts w:ascii="Times New Roman" w:hAnsi="Times New Roman"/>
          <w:sz w:val="28"/>
          <w:szCs w:val="28"/>
        </w:rPr>
        <w:t>Почепцова</w:t>
      </w:r>
      <w:proofErr w:type="spellEnd"/>
      <w:r w:rsidRPr="00471E39">
        <w:rPr>
          <w:rFonts w:ascii="Times New Roman" w:hAnsi="Times New Roman"/>
          <w:sz w:val="28"/>
          <w:szCs w:val="28"/>
        </w:rPr>
        <w:t xml:space="preserve"> Г.Г., </w:t>
      </w:r>
      <w:proofErr w:type="spellStart"/>
      <w:r w:rsidRPr="00471E39">
        <w:rPr>
          <w:rFonts w:ascii="Times New Roman" w:hAnsi="Times New Roman"/>
          <w:sz w:val="28"/>
          <w:szCs w:val="28"/>
        </w:rPr>
        <w:t>Чумикова</w:t>
      </w:r>
      <w:proofErr w:type="spellEnd"/>
      <w:r w:rsidRPr="00471E39">
        <w:rPr>
          <w:rFonts w:ascii="Times New Roman" w:hAnsi="Times New Roman"/>
          <w:sz w:val="28"/>
          <w:szCs w:val="28"/>
        </w:rPr>
        <w:t xml:space="preserve"> А.Н. и </w:t>
      </w:r>
      <w:proofErr w:type="spellStart"/>
      <w:proofErr w:type="gramStart"/>
      <w:r w:rsidRPr="00471E39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471E39">
        <w:rPr>
          <w:rFonts w:ascii="Times New Roman" w:hAnsi="Times New Roman"/>
          <w:sz w:val="28"/>
          <w:szCs w:val="28"/>
        </w:rPr>
        <w:t>).</w:t>
      </w:r>
    </w:p>
    <w:p w:rsidR="00BD3E0B" w:rsidRPr="00471E39" w:rsidRDefault="00BD3E0B" w:rsidP="00BD3E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Значимую помощь в работе оказали также статьи Бочкарева А., Власовой Н., Денисовой С., Ильиной О., </w:t>
      </w:r>
      <w:r w:rsidRPr="00471E39">
        <w:rPr>
          <w:rFonts w:ascii="Times New Roman" w:hAnsi="Times New Roman"/>
          <w:iCs/>
          <w:sz w:val="28"/>
          <w:szCs w:val="28"/>
        </w:rPr>
        <w:t>Незнановой</w:t>
      </w:r>
      <w:r w:rsidRPr="00471E39">
        <w:rPr>
          <w:rFonts w:ascii="Times New Roman" w:hAnsi="Times New Roman"/>
          <w:sz w:val="28"/>
          <w:szCs w:val="28"/>
        </w:rPr>
        <w:t xml:space="preserve"> Н.</w:t>
      </w:r>
      <w:r w:rsidRPr="00471E39">
        <w:rPr>
          <w:rFonts w:ascii="Times New Roman" w:hAnsi="Times New Roman"/>
          <w:iCs/>
          <w:sz w:val="28"/>
          <w:szCs w:val="28"/>
        </w:rPr>
        <w:t>,</w:t>
      </w:r>
      <w:r w:rsidRPr="00471E39">
        <w:rPr>
          <w:rFonts w:ascii="Times New Roman" w:hAnsi="Times New Roman"/>
          <w:sz w:val="28"/>
          <w:szCs w:val="28"/>
        </w:rPr>
        <w:t xml:space="preserve"> Пасс Ю., Прохоровой А. и Казанской И., Широковой И. и др. в периодической печати и сети Интернет.</w:t>
      </w:r>
    </w:p>
    <w:p w:rsidR="00BD3E0B" w:rsidRPr="00471E39" w:rsidRDefault="00BD3E0B" w:rsidP="00BD3E0B">
      <w:pPr>
        <w:pStyle w:val="af0"/>
        <w:tabs>
          <w:tab w:val="left" w:pos="360"/>
        </w:tabs>
        <w:spacing w:after="0"/>
        <w:ind w:firstLine="709"/>
        <w:jc w:val="both"/>
        <w:rPr>
          <w:bCs/>
          <w:sz w:val="28"/>
          <w:szCs w:val="28"/>
        </w:rPr>
      </w:pPr>
      <w:r w:rsidRPr="00471E39">
        <w:rPr>
          <w:b/>
          <w:sz w:val="28"/>
          <w:szCs w:val="28"/>
        </w:rPr>
        <w:t xml:space="preserve">Объект исследования - </w:t>
      </w:r>
      <w:r w:rsidRPr="00471E39">
        <w:rPr>
          <w:bCs/>
          <w:sz w:val="28"/>
          <w:szCs w:val="28"/>
        </w:rPr>
        <w:t>это некоторая область действительности, представляющая собой совокупность (систему) взаимосвязанных процессов, явлений.</w:t>
      </w:r>
    </w:p>
    <w:p w:rsidR="00BD3E0B" w:rsidRPr="00471E39" w:rsidRDefault="00BD3E0B" w:rsidP="00BD3E0B">
      <w:pPr>
        <w:pStyle w:val="af0"/>
        <w:tabs>
          <w:tab w:val="left" w:pos="360"/>
        </w:tabs>
        <w:spacing w:after="0"/>
        <w:ind w:firstLine="720"/>
        <w:jc w:val="both"/>
        <w:rPr>
          <w:sz w:val="28"/>
          <w:szCs w:val="28"/>
        </w:rPr>
      </w:pPr>
      <w:r w:rsidRPr="00471E39">
        <w:rPr>
          <w:b/>
          <w:sz w:val="28"/>
          <w:szCs w:val="28"/>
        </w:rPr>
        <w:t xml:space="preserve">Предмет исследования - </w:t>
      </w:r>
      <w:r w:rsidRPr="00471E39">
        <w:rPr>
          <w:sz w:val="28"/>
          <w:szCs w:val="28"/>
        </w:rPr>
        <w:t>это деятельность конкретной организации по осуществлению мероприятий по рекламе и связям с общественностью для достижения цели (вторая глава). Предмет исследования соотносится с формулировкой темы курсовой работы.</w:t>
      </w:r>
    </w:p>
    <w:p w:rsidR="00BD3E0B" w:rsidRPr="00471E39" w:rsidRDefault="00BD3E0B" w:rsidP="00BD3E0B">
      <w:pPr>
        <w:tabs>
          <w:tab w:val="left" w:pos="-50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i/>
          <w:sz w:val="28"/>
          <w:szCs w:val="28"/>
          <w:u w:val="single"/>
        </w:rPr>
        <w:t>Пример:</w:t>
      </w:r>
      <w:r w:rsidRPr="00471E39">
        <w:rPr>
          <w:rFonts w:ascii="Times New Roman" w:hAnsi="Times New Roman"/>
          <w:sz w:val="28"/>
          <w:szCs w:val="28"/>
        </w:rPr>
        <w:t xml:space="preserve">   </w:t>
      </w:r>
    </w:p>
    <w:p w:rsidR="00BD3E0B" w:rsidRPr="00471E39" w:rsidRDefault="00BD3E0B" w:rsidP="00BD3E0B">
      <w:pPr>
        <w:tabs>
          <w:tab w:val="left" w:pos="-5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i/>
          <w:sz w:val="28"/>
          <w:szCs w:val="28"/>
        </w:rPr>
        <w:t xml:space="preserve">Объект </w:t>
      </w:r>
      <w:r w:rsidRPr="00471E39">
        <w:rPr>
          <w:rFonts w:ascii="Times New Roman" w:hAnsi="Times New Roman"/>
          <w:bCs/>
          <w:i/>
          <w:sz w:val="28"/>
          <w:szCs w:val="28"/>
        </w:rPr>
        <w:t>исследования -</w:t>
      </w:r>
      <w:r w:rsidRPr="00471E39">
        <w:rPr>
          <w:rFonts w:ascii="Times New Roman" w:hAnsi="Times New Roman"/>
          <w:sz w:val="28"/>
          <w:szCs w:val="28"/>
        </w:rPr>
        <w:t xml:space="preserve"> корпоративная культура организации.</w:t>
      </w:r>
    </w:p>
    <w:p w:rsidR="00BD3E0B" w:rsidRPr="00471E39" w:rsidRDefault="00BD3E0B" w:rsidP="00BD3E0B">
      <w:pPr>
        <w:tabs>
          <w:tab w:val="left" w:pos="-5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bCs/>
          <w:i/>
          <w:sz w:val="28"/>
          <w:szCs w:val="28"/>
        </w:rPr>
        <w:t>Предмет</w:t>
      </w:r>
      <w:r w:rsidRPr="00471E39">
        <w:rPr>
          <w:rFonts w:ascii="Times New Roman" w:hAnsi="Times New Roman"/>
          <w:i/>
          <w:sz w:val="28"/>
          <w:szCs w:val="28"/>
        </w:rPr>
        <w:t xml:space="preserve"> исследования</w:t>
      </w:r>
      <w:r w:rsidRPr="00471E39">
        <w:rPr>
          <w:rFonts w:ascii="Times New Roman" w:hAnsi="Times New Roman"/>
          <w:sz w:val="28"/>
          <w:szCs w:val="28"/>
        </w:rPr>
        <w:t xml:space="preserve"> – технологии </w:t>
      </w:r>
      <w:r w:rsidRPr="00471E39">
        <w:rPr>
          <w:rFonts w:ascii="Times New Roman" w:hAnsi="Times New Roman"/>
          <w:sz w:val="28"/>
          <w:szCs w:val="28"/>
          <w:lang w:val="en-US"/>
        </w:rPr>
        <w:t>PR</w:t>
      </w:r>
      <w:r w:rsidRPr="00471E39">
        <w:rPr>
          <w:rFonts w:ascii="Times New Roman" w:hAnsi="Times New Roman"/>
          <w:sz w:val="28"/>
          <w:szCs w:val="28"/>
        </w:rPr>
        <w:t xml:space="preserve"> в формировании корпоративной культуры организац</w:t>
      </w:r>
      <w:proofErr w:type="gramStart"/>
      <w:r w:rsidRPr="00471E39">
        <w:rPr>
          <w:rFonts w:ascii="Times New Roman" w:hAnsi="Times New Roman"/>
          <w:sz w:val="28"/>
          <w:szCs w:val="28"/>
        </w:rPr>
        <w:t>ии ООО</w:t>
      </w:r>
      <w:proofErr w:type="gramEnd"/>
      <w:r w:rsidRPr="00471E39">
        <w:rPr>
          <w:rFonts w:ascii="Times New Roman" w:hAnsi="Times New Roman"/>
          <w:sz w:val="28"/>
          <w:szCs w:val="28"/>
        </w:rPr>
        <w:t xml:space="preserve"> «Факел». </w:t>
      </w:r>
    </w:p>
    <w:p w:rsidR="00BD3E0B" w:rsidRPr="00471E39" w:rsidRDefault="00BD3E0B" w:rsidP="00BD3E0B">
      <w:pPr>
        <w:pStyle w:val="af0"/>
        <w:tabs>
          <w:tab w:val="left" w:pos="360"/>
        </w:tabs>
        <w:spacing w:after="0"/>
        <w:ind w:firstLine="720"/>
        <w:jc w:val="both"/>
        <w:rPr>
          <w:sz w:val="28"/>
          <w:szCs w:val="28"/>
        </w:rPr>
      </w:pPr>
      <w:r w:rsidRPr="00471E39">
        <w:rPr>
          <w:b/>
          <w:bCs/>
          <w:sz w:val="28"/>
          <w:szCs w:val="28"/>
        </w:rPr>
        <w:lastRenderedPageBreak/>
        <w:t xml:space="preserve">Цель работы - </w:t>
      </w:r>
      <w:r w:rsidRPr="00471E39">
        <w:rPr>
          <w:bCs/>
          <w:sz w:val="28"/>
          <w:szCs w:val="28"/>
        </w:rPr>
        <w:t>э</w:t>
      </w:r>
      <w:r w:rsidRPr="00471E39">
        <w:rPr>
          <w:sz w:val="28"/>
          <w:szCs w:val="28"/>
        </w:rPr>
        <w:t xml:space="preserve">то основной результат (последний параграф), который студент намерен получить в процессе исследования. Формулируется </w:t>
      </w:r>
      <w:r w:rsidRPr="00471E39">
        <w:rPr>
          <w:sz w:val="28"/>
          <w:szCs w:val="28"/>
          <w:u w:val="single"/>
        </w:rPr>
        <w:t>отглагольным существительным:</w:t>
      </w:r>
      <w:r w:rsidRPr="00471E39">
        <w:rPr>
          <w:sz w:val="28"/>
          <w:szCs w:val="28"/>
        </w:rPr>
        <w:t xml:space="preserve"> анализ, изучение, рассмотрение, разработка, </w:t>
      </w:r>
    </w:p>
    <w:p w:rsidR="00BD3E0B" w:rsidRPr="00471E39" w:rsidRDefault="00BD3E0B" w:rsidP="00BD3E0B">
      <w:pPr>
        <w:pStyle w:val="af0"/>
        <w:tabs>
          <w:tab w:val="left" w:pos="360"/>
        </w:tabs>
        <w:spacing w:after="0"/>
        <w:ind w:firstLine="720"/>
        <w:jc w:val="both"/>
        <w:rPr>
          <w:sz w:val="28"/>
          <w:szCs w:val="28"/>
        </w:rPr>
      </w:pPr>
      <w:r w:rsidRPr="00471E39">
        <w:rPr>
          <w:b/>
          <w:sz w:val="28"/>
          <w:szCs w:val="28"/>
        </w:rPr>
        <w:t xml:space="preserve">Задачи работы. </w:t>
      </w:r>
      <w:r w:rsidRPr="00471E39">
        <w:rPr>
          <w:sz w:val="28"/>
          <w:szCs w:val="28"/>
          <w:u w:val="single"/>
        </w:rPr>
        <w:t>Количество задач, как правило, соответствует количеству параграфов.</w:t>
      </w:r>
      <w:r w:rsidRPr="00471E39">
        <w:rPr>
          <w:i/>
          <w:sz w:val="28"/>
          <w:szCs w:val="28"/>
        </w:rPr>
        <w:t xml:space="preserve"> </w:t>
      </w:r>
      <w:r w:rsidRPr="00471E39">
        <w:rPr>
          <w:sz w:val="28"/>
          <w:szCs w:val="28"/>
        </w:rPr>
        <w:t>Названия параграфов надо записать с ответом на вопрос «</w:t>
      </w:r>
      <w:r w:rsidRPr="00471E39">
        <w:rPr>
          <w:i/>
          <w:iCs/>
          <w:sz w:val="28"/>
          <w:szCs w:val="28"/>
        </w:rPr>
        <w:t>что сделать</w:t>
      </w:r>
      <w:r w:rsidRPr="00471E39">
        <w:rPr>
          <w:sz w:val="28"/>
          <w:szCs w:val="28"/>
        </w:rPr>
        <w:t xml:space="preserve">?», чтобы цель была достигнута, используя </w:t>
      </w:r>
      <w:r w:rsidRPr="00471E39">
        <w:rPr>
          <w:i/>
          <w:sz w:val="28"/>
          <w:szCs w:val="28"/>
        </w:rPr>
        <w:t>один из глаголов:</w:t>
      </w:r>
    </w:p>
    <w:p w:rsidR="00BD3E0B" w:rsidRPr="00471E39" w:rsidRDefault="00BD3E0B" w:rsidP="00BD3E0B">
      <w:pPr>
        <w:pStyle w:val="af0"/>
        <w:numPr>
          <w:ilvl w:val="0"/>
          <w:numId w:val="45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выявить…, </w:t>
      </w:r>
    </w:p>
    <w:p w:rsidR="00BD3E0B" w:rsidRPr="00471E39" w:rsidRDefault="00BD3E0B" w:rsidP="00BD3E0B">
      <w:pPr>
        <w:pStyle w:val="af0"/>
        <w:numPr>
          <w:ilvl w:val="0"/>
          <w:numId w:val="45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исследовать…, </w:t>
      </w:r>
    </w:p>
    <w:p w:rsidR="00BD3E0B" w:rsidRPr="00471E39" w:rsidRDefault="00BD3E0B" w:rsidP="00BD3E0B">
      <w:pPr>
        <w:pStyle w:val="af0"/>
        <w:numPr>
          <w:ilvl w:val="0"/>
          <w:numId w:val="45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объяснить … </w:t>
      </w:r>
    </w:p>
    <w:p w:rsidR="00BD3E0B" w:rsidRPr="00471E39" w:rsidRDefault="00BD3E0B" w:rsidP="00BD3E0B">
      <w:pPr>
        <w:pStyle w:val="af0"/>
        <w:numPr>
          <w:ilvl w:val="0"/>
          <w:numId w:val="45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создать …, </w:t>
      </w:r>
    </w:p>
    <w:p w:rsidR="00BD3E0B" w:rsidRPr="00471E39" w:rsidRDefault="00BD3E0B" w:rsidP="00BD3E0B">
      <w:pPr>
        <w:pStyle w:val="af0"/>
        <w:numPr>
          <w:ilvl w:val="0"/>
          <w:numId w:val="45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описать…, </w:t>
      </w:r>
    </w:p>
    <w:p w:rsidR="00BD3E0B" w:rsidRPr="00471E39" w:rsidRDefault="00BD3E0B" w:rsidP="00BD3E0B">
      <w:pPr>
        <w:pStyle w:val="af0"/>
        <w:numPr>
          <w:ilvl w:val="0"/>
          <w:numId w:val="45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разработать…, </w:t>
      </w:r>
    </w:p>
    <w:p w:rsidR="00BD3E0B" w:rsidRPr="00471E39" w:rsidRDefault="00BD3E0B" w:rsidP="00BD3E0B">
      <w:pPr>
        <w:pStyle w:val="af0"/>
        <w:numPr>
          <w:ilvl w:val="0"/>
          <w:numId w:val="45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проанализировать…, </w:t>
      </w:r>
    </w:p>
    <w:p w:rsidR="00BD3E0B" w:rsidRPr="00471E39" w:rsidRDefault="00BD3E0B" w:rsidP="00BD3E0B">
      <w:pPr>
        <w:pStyle w:val="af0"/>
        <w:numPr>
          <w:ilvl w:val="0"/>
          <w:numId w:val="45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охарактеризовать…, </w:t>
      </w:r>
    </w:p>
    <w:p w:rsidR="00BD3E0B" w:rsidRPr="00471E39" w:rsidRDefault="00BD3E0B" w:rsidP="00BD3E0B">
      <w:pPr>
        <w:pStyle w:val="af0"/>
        <w:numPr>
          <w:ilvl w:val="0"/>
          <w:numId w:val="45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обобщить…, </w:t>
      </w:r>
    </w:p>
    <w:p w:rsidR="00BD3E0B" w:rsidRPr="00471E39" w:rsidRDefault="00BD3E0B" w:rsidP="00BD3E0B">
      <w:pPr>
        <w:pStyle w:val="af0"/>
        <w:numPr>
          <w:ilvl w:val="0"/>
          <w:numId w:val="45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систематизировать…, </w:t>
      </w:r>
    </w:p>
    <w:p w:rsidR="00BD3E0B" w:rsidRPr="00471E39" w:rsidRDefault="00BD3E0B" w:rsidP="00BD3E0B">
      <w:pPr>
        <w:pStyle w:val="af0"/>
        <w:numPr>
          <w:ilvl w:val="0"/>
          <w:numId w:val="45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71E39">
        <w:rPr>
          <w:sz w:val="28"/>
          <w:szCs w:val="28"/>
        </w:rPr>
        <w:t>раскрыть….,</w:t>
      </w:r>
    </w:p>
    <w:p w:rsidR="00BD3E0B" w:rsidRPr="00471E39" w:rsidRDefault="00BD3E0B" w:rsidP="00BD3E0B">
      <w:pPr>
        <w:pStyle w:val="af0"/>
        <w:numPr>
          <w:ilvl w:val="0"/>
          <w:numId w:val="45"/>
        </w:numPr>
        <w:tabs>
          <w:tab w:val="left" w:pos="720"/>
        </w:tabs>
        <w:spacing w:after="0"/>
        <w:jc w:val="both"/>
        <w:rPr>
          <w:sz w:val="28"/>
          <w:szCs w:val="28"/>
        </w:rPr>
      </w:pPr>
      <w:r w:rsidRPr="00471E39">
        <w:rPr>
          <w:sz w:val="28"/>
          <w:szCs w:val="28"/>
        </w:rPr>
        <w:t>… и т.д.</w:t>
      </w:r>
    </w:p>
    <w:p w:rsidR="00BD3E0B" w:rsidRPr="00471E39" w:rsidRDefault="00BD3E0B" w:rsidP="00BD3E0B">
      <w:pPr>
        <w:pStyle w:val="af0"/>
        <w:tabs>
          <w:tab w:val="left" w:pos="360"/>
        </w:tabs>
        <w:spacing w:after="0"/>
        <w:ind w:firstLine="851"/>
        <w:jc w:val="both"/>
        <w:rPr>
          <w:sz w:val="28"/>
          <w:szCs w:val="28"/>
        </w:rPr>
      </w:pPr>
      <w:r w:rsidRPr="00471E39">
        <w:rPr>
          <w:b/>
          <w:sz w:val="28"/>
          <w:szCs w:val="28"/>
        </w:rPr>
        <w:t xml:space="preserve">Методы исследования. </w:t>
      </w:r>
      <w:r w:rsidRPr="00471E39">
        <w:rPr>
          <w:sz w:val="28"/>
          <w:szCs w:val="28"/>
        </w:rPr>
        <w:t xml:space="preserve">(Приложение 5). Записываются после полного написания работы. В процессе исследования могут быть использованы теоретические и эмпирические методы исследования. </w:t>
      </w:r>
    </w:p>
    <w:p w:rsidR="00BD3E0B" w:rsidRPr="00471E39" w:rsidRDefault="00BD3E0B" w:rsidP="00BD3E0B">
      <w:pPr>
        <w:pStyle w:val="af0"/>
        <w:tabs>
          <w:tab w:val="left" w:pos="360"/>
        </w:tabs>
        <w:spacing w:after="0"/>
        <w:ind w:firstLine="720"/>
        <w:jc w:val="both"/>
        <w:rPr>
          <w:color w:val="FF0000"/>
          <w:sz w:val="28"/>
          <w:szCs w:val="28"/>
        </w:rPr>
      </w:pPr>
      <w:r w:rsidRPr="00471E39">
        <w:rPr>
          <w:b/>
          <w:sz w:val="28"/>
          <w:szCs w:val="28"/>
        </w:rPr>
        <w:t xml:space="preserve">Описание структуры и особенностей курсовой работы. </w:t>
      </w:r>
      <w:r w:rsidRPr="00471E39">
        <w:rPr>
          <w:sz w:val="28"/>
          <w:szCs w:val="28"/>
        </w:rPr>
        <w:t>При описании структуры необходимо указать общее количество глав и параграфов, кратко описать их содержание, обозначить количество источников литературы и приложений. В описании структуры необходимо кратко сообщить о том, как они решаются автором</w:t>
      </w:r>
      <w:r w:rsidRPr="00471E39">
        <w:rPr>
          <w:i/>
          <w:sz w:val="28"/>
          <w:szCs w:val="28"/>
        </w:rPr>
        <w:t xml:space="preserve">. </w:t>
      </w:r>
    </w:p>
    <w:p w:rsidR="00BD3E0B" w:rsidRPr="00471E39" w:rsidRDefault="00BD3E0B" w:rsidP="00BD3E0B">
      <w:pPr>
        <w:pStyle w:val="af0"/>
        <w:tabs>
          <w:tab w:val="left" w:pos="-5040"/>
          <w:tab w:val="left" w:pos="0"/>
        </w:tabs>
        <w:spacing w:after="0"/>
        <w:ind w:firstLine="540"/>
        <w:jc w:val="both"/>
        <w:rPr>
          <w:i/>
          <w:sz w:val="28"/>
          <w:szCs w:val="28"/>
          <w:u w:val="single"/>
        </w:rPr>
      </w:pPr>
      <w:r w:rsidRPr="00471E39">
        <w:rPr>
          <w:i/>
          <w:sz w:val="28"/>
          <w:szCs w:val="28"/>
          <w:u w:val="single"/>
        </w:rPr>
        <w:t xml:space="preserve">Пример: </w:t>
      </w:r>
    </w:p>
    <w:p w:rsidR="00BD3E0B" w:rsidRPr="00471E39" w:rsidRDefault="00BD3E0B" w:rsidP="00BD3E0B">
      <w:pPr>
        <w:pStyle w:val="af0"/>
        <w:tabs>
          <w:tab w:val="left" w:pos="-5040"/>
          <w:tab w:val="left" w:pos="0"/>
        </w:tabs>
        <w:spacing w:after="0"/>
        <w:ind w:firstLine="540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«Структура курсовой работы обусловлена поставленными целями и задачами. Работа содержит введение, … глав, … параграфов, заключение, список литературы, включающий … источников. </w:t>
      </w:r>
    </w:p>
    <w:p w:rsidR="00BD3E0B" w:rsidRPr="00471E39" w:rsidRDefault="00BD3E0B" w:rsidP="00BD3E0B">
      <w:pPr>
        <w:pStyle w:val="af0"/>
        <w:tabs>
          <w:tab w:val="left" w:pos="-5040"/>
          <w:tab w:val="left" w:pos="0"/>
        </w:tabs>
        <w:spacing w:after="0"/>
        <w:ind w:firstLine="540"/>
        <w:jc w:val="both"/>
        <w:rPr>
          <w:b/>
          <w:bCs/>
          <w:sz w:val="28"/>
          <w:szCs w:val="28"/>
        </w:rPr>
      </w:pPr>
      <w:r w:rsidRPr="00471E39">
        <w:rPr>
          <w:sz w:val="28"/>
          <w:szCs w:val="28"/>
        </w:rPr>
        <w:t>В первой главе (название главы) достигается задача</w:t>
      </w:r>
      <w:proofErr w:type="gramStart"/>
      <w:r w:rsidRPr="00471E39">
        <w:rPr>
          <w:sz w:val="28"/>
          <w:szCs w:val="28"/>
        </w:rPr>
        <w:t xml:space="preserve"> … В</w:t>
      </w:r>
      <w:proofErr w:type="gramEnd"/>
      <w:r w:rsidRPr="00471E39">
        <w:rPr>
          <w:sz w:val="28"/>
          <w:szCs w:val="28"/>
        </w:rPr>
        <w:t xml:space="preserve">о второй главе рассматриваются … В приложении содержатся …». Здесь необходимо отметить </w:t>
      </w:r>
      <w:r w:rsidRPr="00471E39">
        <w:rPr>
          <w:b/>
          <w:i/>
          <w:sz w:val="28"/>
          <w:szCs w:val="28"/>
        </w:rPr>
        <w:t xml:space="preserve">элементы </w:t>
      </w:r>
      <w:r w:rsidRPr="00471E39">
        <w:rPr>
          <w:b/>
          <w:bCs/>
          <w:i/>
          <w:sz w:val="28"/>
          <w:szCs w:val="28"/>
        </w:rPr>
        <w:t>самостоятельного исследования</w:t>
      </w:r>
      <w:r w:rsidRPr="00471E39">
        <w:rPr>
          <w:b/>
          <w:bCs/>
          <w:sz w:val="28"/>
          <w:szCs w:val="28"/>
        </w:rPr>
        <w:t xml:space="preserve">. 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b/>
          <w:bCs/>
          <w:spacing w:val="-1"/>
          <w:sz w:val="28"/>
          <w:szCs w:val="28"/>
        </w:rPr>
        <w:t xml:space="preserve">Первая глава </w:t>
      </w:r>
      <w:r w:rsidRPr="00471E39">
        <w:rPr>
          <w:rFonts w:ascii="Times New Roman" w:hAnsi="Times New Roman"/>
          <w:spacing w:val="-1"/>
          <w:sz w:val="28"/>
          <w:szCs w:val="28"/>
        </w:rPr>
        <w:t>(название). Теоретическая глава</w:t>
      </w:r>
      <w:r w:rsidRPr="00471E39">
        <w:rPr>
          <w:rFonts w:ascii="Times New Roman" w:hAnsi="Times New Roman"/>
          <w:sz w:val="28"/>
          <w:szCs w:val="28"/>
        </w:rPr>
        <w:t xml:space="preserve"> должна стать основой для выполнения аналитического и практического разделов курсовой работы. В этом разделе должны быть даны толкования всех используемых в работе понятий и терминов экономического характера.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В теоретическом разделе пояснительной записки на основе изучения и обобщения литературных источников (монографий, учебников, статей, законодательных и нормативных материалов и др.) дается характеристика и оценка современного состояния теории по теме курсовой работы, рассматриваются тенденции и перспективы ее дальнейшего развития.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На основе проведенных теоретических исследований студент формулирует те конкретные задачи, которые будут решаться в курсовой работе применительно к выбранному объекту.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lastRenderedPageBreak/>
        <w:t>Центральное место, исходя из темы работы, может занимать методология решения вопросов, т.е. изложение содержания используемых методов и приемов исследования. Теоретический раздел должна содержать описание конкретной методики, по которой в следующем разделе будет выполнен анализ по теме, если разработка такой методики не является целью выполнения курсовой работы.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Если в процессе изучения литературных источников выявились дискуссионные подходы и различные точки зрения на какие-либо вопросы темы, студенту необходимо критически их оценить и обосновать собственную точку зрения, которой он будет придерживаться и развивать в работе. Теория по теме должна рассматриваться не только в общем виде, но и с учетом международных, отраслевых и территориальных особенностей функционирования объектов исследования. Важно добросовестно цитировать авторов и аккуратно оформлять ссылки на использованную литературу.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1"/>
          <w:sz w:val="28"/>
          <w:szCs w:val="28"/>
        </w:rPr>
        <w:t>Объем первой главы - примерно 10-12 страниц.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b/>
          <w:bCs/>
          <w:spacing w:val="-2"/>
          <w:sz w:val="28"/>
          <w:szCs w:val="28"/>
        </w:rPr>
        <w:t xml:space="preserve">Вторая глава (название). </w:t>
      </w:r>
      <w:r w:rsidRPr="00471E39">
        <w:rPr>
          <w:rFonts w:ascii="Times New Roman" w:hAnsi="Times New Roman"/>
          <w:sz w:val="28"/>
          <w:szCs w:val="28"/>
        </w:rPr>
        <w:t xml:space="preserve">Аналитический раздел является логическим продолжением теоретического раздела и основой для разработки практической части работы. Его структура и содержание определяются темой и особенностями объекта исследования. 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Анализ фактического состояния исследуемой темы проводится на основе данных, собранных выпускником (статистические материалы, публикации и др.), и с применением методик анализа, описанных либо разработанных в теоретическом разделе. 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2"/>
          <w:sz w:val="28"/>
          <w:szCs w:val="28"/>
        </w:rPr>
        <w:t xml:space="preserve">Аналитическая глава включает исследование </w:t>
      </w:r>
      <w:r w:rsidRPr="00471E39">
        <w:rPr>
          <w:rFonts w:ascii="Times New Roman" w:hAnsi="Times New Roman"/>
          <w:spacing w:val="-5"/>
          <w:sz w:val="28"/>
          <w:szCs w:val="28"/>
        </w:rPr>
        <w:t xml:space="preserve">состояния изучаемой проблемы на предприятии (организации). </w:t>
      </w:r>
      <w:r w:rsidRPr="00471E39">
        <w:rPr>
          <w:rFonts w:ascii="Times New Roman" w:hAnsi="Times New Roman"/>
          <w:sz w:val="28"/>
          <w:szCs w:val="28"/>
        </w:rPr>
        <w:t xml:space="preserve">При написании этой главы студент должен показать умение </w:t>
      </w:r>
      <w:r w:rsidRPr="00471E39">
        <w:rPr>
          <w:rFonts w:ascii="Times New Roman" w:hAnsi="Times New Roman"/>
          <w:spacing w:val="-3"/>
          <w:sz w:val="28"/>
          <w:szCs w:val="28"/>
        </w:rPr>
        <w:t xml:space="preserve">экономически грамотно анализировать и оценивать состояния проблемы для </w:t>
      </w:r>
      <w:r w:rsidRPr="00471E39">
        <w:rPr>
          <w:rFonts w:ascii="Times New Roman" w:hAnsi="Times New Roman"/>
          <w:spacing w:val="-4"/>
          <w:sz w:val="28"/>
          <w:szCs w:val="28"/>
        </w:rPr>
        <w:t xml:space="preserve">выбранного объекта исследования на основе собранных данных литературных источников, статистических и справочных материалов, годовых и оперативных материалов предприятий (организаций), производить необходимые расчеты и </w:t>
      </w:r>
      <w:r w:rsidRPr="00471E39">
        <w:rPr>
          <w:rFonts w:ascii="Times New Roman" w:hAnsi="Times New Roman"/>
          <w:spacing w:val="-2"/>
          <w:sz w:val="28"/>
          <w:szCs w:val="28"/>
        </w:rPr>
        <w:t xml:space="preserve">делать обоснованные выводы. При этом он должен осуществить правильный </w:t>
      </w:r>
      <w:r w:rsidRPr="00471E39">
        <w:rPr>
          <w:rFonts w:ascii="Times New Roman" w:hAnsi="Times New Roman"/>
          <w:sz w:val="28"/>
          <w:szCs w:val="28"/>
        </w:rPr>
        <w:t xml:space="preserve">отбор необходимой информации (не использовать ненужные сведения), определиться с временными границами сбора данных, применить необходимые методы их сбора и обработки. Наиболее полно должны быть </w:t>
      </w:r>
      <w:r w:rsidRPr="00471E39">
        <w:rPr>
          <w:rFonts w:ascii="Times New Roman" w:hAnsi="Times New Roman"/>
          <w:spacing w:val="-1"/>
          <w:sz w:val="28"/>
          <w:szCs w:val="28"/>
        </w:rPr>
        <w:t xml:space="preserve">проанализированы существующее состояние изучаемого явления, факторы, </w:t>
      </w:r>
      <w:r w:rsidRPr="00471E39">
        <w:rPr>
          <w:rFonts w:ascii="Times New Roman" w:hAnsi="Times New Roman"/>
          <w:spacing w:val="-3"/>
          <w:sz w:val="28"/>
          <w:szCs w:val="28"/>
        </w:rPr>
        <w:t>влияющие на его развитие, имеющиеся возможности и недостатки.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Информацию, приводимую в аналитическом разделе, необходимо систематизировать и преподнести в форме таблиц, схем, графиков, диаграмм. При этом ко всем таблицам и рисункам должны быть сделаны пояснения в тексте раздела и ссылки на источник информации. </w:t>
      </w:r>
      <w:r w:rsidRPr="00471E39">
        <w:rPr>
          <w:rFonts w:ascii="Times New Roman" w:hAnsi="Times New Roman"/>
          <w:spacing w:val="-3"/>
          <w:sz w:val="28"/>
          <w:szCs w:val="28"/>
        </w:rPr>
        <w:t xml:space="preserve">Наиболее объемные и первичные материалы </w:t>
      </w:r>
      <w:r w:rsidRPr="00471E39">
        <w:rPr>
          <w:rFonts w:ascii="Times New Roman" w:hAnsi="Times New Roman"/>
          <w:sz w:val="28"/>
          <w:szCs w:val="28"/>
        </w:rPr>
        <w:t>могут быть вынесены в приложения.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left="5" w:right="10"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1"/>
          <w:sz w:val="28"/>
          <w:szCs w:val="28"/>
        </w:rPr>
        <w:t xml:space="preserve">Выводы по второй главе должны быть увязаны с содержанием главы. </w:t>
      </w:r>
      <w:r w:rsidRPr="00471E39">
        <w:rPr>
          <w:rFonts w:ascii="Times New Roman" w:hAnsi="Times New Roman"/>
          <w:sz w:val="28"/>
          <w:szCs w:val="28"/>
        </w:rPr>
        <w:t>Объем главы - примерно 10-15 страниц.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bCs/>
          <w:sz w:val="28"/>
          <w:szCs w:val="28"/>
        </w:rPr>
      </w:pPr>
      <w:r w:rsidRPr="00471E39">
        <w:rPr>
          <w:rFonts w:ascii="Times New Roman" w:hAnsi="Times New Roman"/>
          <w:b/>
          <w:bCs/>
          <w:sz w:val="28"/>
          <w:szCs w:val="28"/>
        </w:rPr>
        <w:t>Третья глава (название</w:t>
      </w:r>
      <w:r w:rsidRPr="00471E39">
        <w:rPr>
          <w:rFonts w:ascii="Times New Roman" w:hAnsi="Times New Roman"/>
          <w:sz w:val="28"/>
          <w:szCs w:val="28"/>
        </w:rPr>
        <w:t xml:space="preserve">). Базируется на результатах исследования, проведенного в предыдущей главе. </w:t>
      </w:r>
      <w:r w:rsidRPr="00471E39">
        <w:rPr>
          <w:rFonts w:ascii="Times New Roman" w:hAnsi="Times New Roman"/>
          <w:bCs/>
          <w:sz w:val="28"/>
          <w:szCs w:val="28"/>
        </w:rPr>
        <w:t xml:space="preserve">В практической главе студенты оценивают фактическое состояние предмета исследования в рамках выбранного объекта, </w:t>
      </w:r>
      <w:r w:rsidRPr="00471E39">
        <w:rPr>
          <w:rFonts w:ascii="Times New Roman" w:hAnsi="Times New Roman"/>
          <w:bCs/>
          <w:sz w:val="28"/>
          <w:szCs w:val="28"/>
        </w:rPr>
        <w:lastRenderedPageBreak/>
        <w:t xml:space="preserve">выявляют существующие проблемы, формулируют рекомендации по их решению и оценивают возможные результаты внедрения данных рекомендаций. 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2"/>
          <w:sz w:val="28"/>
          <w:szCs w:val="28"/>
        </w:rPr>
        <w:t xml:space="preserve">При выполнении практической главы студент должен показать умение на основе </w:t>
      </w:r>
      <w:r w:rsidRPr="00471E39">
        <w:rPr>
          <w:rFonts w:ascii="Times New Roman" w:hAnsi="Times New Roman"/>
          <w:sz w:val="28"/>
          <w:szCs w:val="28"/>
        </w:rPr>
        <w:t xml:space="preserve">выводов проведенных исследований предлагать конкретные мероприятия, методы и способы разрешения конкретной проблемы. При этом строиться </w:t>
      </w:r>
      <w:r w:rsidRPr="00471E39">
        <w:rPr>
          <w:rFonts w:ascii="Times New Roman" w:hAnsi="Times New Roman"/>
          <w:spacing w:val="-4"/>
          <w:sz w:val="28"/>
          <w:szCs w:val="28"/>
        </w:rPr>
        <w:t xml:space="preserve">данная глава должна с учетом принципов системного подхода и динамичности. </w:t>
      </w:r>
      <w:r w:rsidRPr="00471E39">
        <w:rPr>
          <w:rFonts w:ascii="Times New Roman" w:hAnsi="Times New Roman"/>
          <w:spacing w:val="-7"/>
          <w:sz w:val="28"/>
          <w:szCs w:val="28"/>
        </w:rPr>
        <w:t xml:space="preserve">Необходимо учитывать взаимосвязи многих изменяющихся во времени объектов </w:t>
      </w:r>
      <w:r w:rsidRPr="00471E39">
        <w:rPr>
          <w:rFonts w:ascii="Times New Roman" w:hAnsi="Times New Roman"/>
          <w:spacing w:val="-3"/>
          <w:sz w:val="28"/>
          <w:szCs w:val="28"/>
        </w:rPr>
        <w:t xml:space="preserve">и факторов, а также многих сфер принятия управленческих решений в рамках </w:t>
      </w:r>
      <w:r w:rsidRPr="00471E39">
        <w:rPr>
          <w:rFonts w:ascii="Times New Roman" w:hAnsi="Times New Roman"/>
          <w:spacing w:val="-7"/>
          <w:sz w:val="28"/>
          <w:szCs w:val="28"/>
        </w:rPr>
        <w:t>предприятия с позиций как стратегического, так и оперативного управления.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471E39">
        <w:rPr>
          <w:rFonts w:ascii="Times New Roman" w:hAnsi="Times New Roman"/>
          <w:spacing w:val="-5"/>
          <w:sz w:val="28"/>
          <w:szCs w:val="28"/>
        </w:rPr>
        <w:t xml:space="preserve">Предложения и рекомендации выпускник должен обязательно обосновать </w:t>
      </w:r>
      <w:r w:rsidRPr="00471E39">
        <w:rPr>
          <w:rFonts w:ascii="Times New Roman" w:hAnsi="Times New Roman"/>
          <w:spacing w:val="-4"/>
          <w:sz w:val="28"/>
          <w:szCs w:val="28"/>
        </w:rPr>
        <w:t xml:space="preserve">с точки зрения экономических и, при необходимости, социальных последствий, </w:t>
      </w:r>
      <w:r w:rsidRPr="00471E39">
        <w:rPr>
          <w:rFonts w:ascii="Times New Roman" w:hAnsi="Times New Roman"/>
          <w:sz w:val="28"/>
          <w:szCs w:val="28"/>
        </w:rPr>
        <w:t xml:space="preserve">которые будут проявляться в результате реализации этих разработок. </w:t>
      </w:r>
      <w:r w:rsidRPr="00471E39">
        <w:rPr>
          <w:rFonts w:ascii="Times New Roman" w:hAnsi="Times New Roman"/>
          <w:spacing w:val="-4"/>
          <w:sz w:val="28"/>
          <w:szCs w:val="28"/>
        </w:rPr>
        <w:t xml:space="preserve">Экономическое обоснование может быть выполнено в виде: </w:t>
      </w:r>
      <w:r w:rsidRPr="00471E39">
        <w:rPr>
          <w:rFonts w:ascii="Times New Roman" w:hAnsi="Times New Roman"/>
          <w:spacing w:val="-6"/>
          <w:sz w:val="28"/>
          <w:szCs w:val="28"/>
        </w:rPr>
        <w:t xml:space="preserve">расчета экономической эффективности, </w:t>
      </w:r>
      <w:r w:rsidRPr="00471E39">
        <w:rPr>
          <w:rFonts w:ascii="Times New Roman" w:hAnsi="Times New Roman"/>
          <w:spacing w:val="-4"/>
          <w:sz w:val="28"/>
          <w:szCs w:val="28"/>
        </w:rPr>
        <w:t xml:space="preserve">оценки эффективности мероприятий текущих и единовременных затрат </w:t>
      </w:r>
      <w:r w:rsidRPr="00471E39">
        <w:rPr>
          <w:rFonts w:ascii="Times New Roman" w:hAnsi="Times New Roman"/>
          <w:sz w:val="28"/>
          <w:szCs w:val="28"/>
        </w:rPr>
        <w:t xml:space="preserve">на определенные мероприятия; </w:t>
      </w:r>
      <w:r w:rsidRPr="00471E39">
        <w:rPr>
          <w:rFonts w:ascii="Times New Roman" w:hAnsi="Times New Roman"/>
          <w:spacing w:val="-5"/>
          <w:sz w:val="28"/>
          <w:szCs w:val="28"/>
        </w:rPr>
        <w:t xml:space="preserve">оценки прогрессивности предложений по качественным параметрам, </w:t>
      </w:r>
      <w:r w:rsidRPr="00471E39">
        <w:rPr>
          <w:rFonts w:ascii="Times New Roman" w:hAnsi="Times New Roman"/>
          <w:sz w:val="28"/>
          <w:szCs w:val="28"/>
        </w:rPr>
        <w:t xml:space="preserve">• </w:t>
      </w:r>
      <w:r w:rsidRPr="00471E39">
        <w:rPr>
          <w:rFonts w:ascii="Times New Roman" w:hAnsi="Times New Roman"/>
          <w:spacing w:val="-7"/>
          <w:sz w:val="28"/>
          <w:szCs w:val="28"/>
        </w:rPr>
        <w:t>прогноза</w:t>
      </w:r>
      <w:r w:rsidRPr="00471E39">
        <w:rPr>
          <w:rFonts w:ascii="Times New Roman" w:hAnsi="Times New Roman"/>
          <w:sz w:val="28"/>
          <w:szCs w:val="28"/>
        </w:rPr>
        <w:tab/>
      </w:r>
      <w:r w:rsidRPr="00471E39">
        <w:rPr>
          <w:rFonts w:ascii="Times New Roman" w:hAnsi="Times New Roman"/>
          <w:spacing w:val="-6"/>
          <w:sz w:val="28"/>
          <w:szCs w:val="28"/>
        </w:rPr>
        <w:t>изменения</w:t>
      </w:r>
      <w:r w:rsidRPr="00471E39">
        <w:rPr>
          <w:rFonts w:ascii="Times New Roman" w:hAnsi="Times New Roman"/>
          <w:sz w:val="28"/>
          <w:szCs w:val="28"/>
        </w:rPr>
        <w:tab/>
      </w:r>
      <w:r w:rsidRPr="00471E39">
        <w:rPr>
          <w:rFonts w:ascii="Times New Roman" w:hAnsi="Times New Roman"/>
          <w:spacing w:val="-7"/>
          <w:sz w:val="28"/>
          <w:szCs w:val="28"/>
        </w:rPr>
        <w:t xml:space="preserve">определенных социально-экономических </w:t>
      </w:r>
      <w:r w:rsidRPr="00471E39">
        <w:rPr>
          <w:rFonts w:ascii="Times New Roman" w:hAnsi="Times New Roman"/>
          <w:sz w:val="28"/>
          <w:szCs w:val="28"/>
        </w:rPr>
        <w:t xml:space="preserve">показателей, • </w:t>
      </w:r>
      <w:r w:rsidRPr="00471E39">
        <w:rPr>
          <w:rFonts w:ascii="Times New Roman" w:hAnsi="Times New Roman"/>
          <w:spacing w:val="-1"/>
          <w:sz w:val="28"/>
          <w:szCs w:val="28"/>
        </w:rPr>
        <w:t xml:space="preserve">рейтинговых и экспертных оценок и т.д. 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Состав и глубина проработки рекомендаций и прогнозных результатов их внедрения согласовываются студентом с руководителем курсовой работы. При этом некоторые из них могут быть разработаны и оформлены в виде проектов рабочих документов (например, бизнес-плана, плана маркетинговых мероприятий, проекта должностной инструкции, методики и др.). При этом студент должен выбрать адекватные методы и методики </w:t>
      </w:r>
      <w:r w:rsidRPr="00471E39">
        <w:rPr>
          <w:rFonts w:ascii="Times New Roman" w:hAnsi="Times New Roman"/>
          <w:spacing w:val="-6"/>
          <w:sz w:val="28"/>
          <w:szCs w:val="28"/>
        </w:rPr>
        <w:t xml:space="preserve">социально - экономического обоснования предложений, грамотно применить их, </w:t>
      </w:r>
      <w:r w:rsidRPr="00471E39">
        <w:rPr>
          <w:rFonts w:ascii="Times New Roman" w:hAnsi="Times New Roman"/>
          <w:sz w:val="28"/>
          <w:szCs w:val="28"/>
        </w:rPr>
        <w:t xml:space="preserve">а также сделать необходимые выводы. 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6"/>
          <w:sz w:val="28"/>
          <w:szCs w:val="28"/>
        </w:rPr>
        <w:t>Объем этой главы - примерно 10-15 страниц.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right="14"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b/>
          <w:bCs/>
          <w:sz w:val="28"/>
          <w:szCs w:val="28"/>
        </w:rPr>
        <w:t xml:space="preserve">Заключение. </w:t>
      </w:r>
      <w:r w:rsidRPr="00471E39">
        <w:rPr>
          <w:rFonts w:ascii="Times New Roman" w:hAnsi="Times New Roman"/>
          <w:sz w:val="28"/>
          <w:szCs w:val="28"/>
        </w:rPr>
        <w:t>В этой части курсовой работы находят отражение основные положения и выводы, содержащиеся во всех главах работы. Объем – не менее 3-х страниц.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left="5" w:right="5"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b/>
          <w:bCs/>
          <w:sz w:val="28"/>
          <w:szCs w:val="28"/>
        </w:rPr>
        <w:t xml:space="preserve">Список использованных источников. </w:t>
      </w:r>
      <w:r w:rsidRPr="00471E39">
        <w:rPr>
          <w:rFonts w:ascii="Times New Roman" w:hAnsi="Times New Roman"/>
          <w:sz w:val="28"/>
          <w:szCs w:val="28"/>
        </w:rPr>
        <w:t xml:space="preserve">Должен содержать перечень </w:t>
      </w:r>
      <w:r w:rsidRPr="00471E39">
        <w:rPr>
          <w:rFonts w:ascii="Times New Roman" w:hAnsi="Times New Roman"/>
          <w:spacing w:val="-1"/>
          <w:sz w:val="28"/>
          <w:szCs w:val="28"/>
        </w:rPr>
        <w:t xml:space="preserve">использованных при написании курсовой работы литературных источников </w:t>
      </w:r>
      <w:r w:rsidRPr="00471E39">
        <w:rPr>
          <w:rFonts w:ascii="Times New Roman" w:hAnsi="Times New Roman"/>
          <w:sz w:val="28"/>
          <w:szCs w:val="28"/>
        </w:rPr>
        <w:t>с их полным описанием по требованиям стандартов.</w:t>
      </w:r>
    </w:p>
    <w:p w:rsidR="00A20C0A" w:rsidRPr="00471E39" w:rsidRDefault="00A20C0A" w:rsidP="00A3205B">
      <w:pPr>
        <w:spacing w:after="0" w:line="240" w:lineRule="auto"/>
        <w:ind w:right="-23" w:firstLine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b/>
          <w:bCs/>
          <w:sz w:val="28"/>
          <w:szCs w:val="28"/>
        </w:rPr>
        <w:t xml:space="preserve">Приложения. </w:t>
      </w:r>
      <w:r w:rsidRPr="00471E39">
        <w:rPr>
          <w:rFonts w:ascii="Times New Roman" w:hAnsi="Times New Roman"/>
          <w:sz w:val="28"/>
          <w:szCs w:val="28"/>
        </w:rPr>
        <w:t>В приложениях выносятся таблицы, первичные материалы, громоздкий иллюстрированный материал. По тексту курсовой работы на все приложения должны быть сделаны ссылки. Приложения располагаются в порядке ссылок на них в тексте.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5"/>
          <w:sz w:val="28"/>
          <w:szCs w:val="28"/>
        </w:rPr>
      </w:pPr>
      <w:r w:rsidRPr="00471E39">
        <w:rPr>
          <w:rFonts w:ascii="Times New Roman" w:hAnsi="Times New Roman"/>
          <w:spacing w:val="-5"/>
          <w:sz w:val="28"/>
          <w:szCs w:val="28"/>
        </w:rPr>
        <w:t>Общий объем курсовой  работы бакалавра должен быть не менее 30-35 страниц.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Готовую работу необходимо поместить в папку на кольцах или пружинах, мягкую папку. 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0C0A" w:rsidRPr="00471E39" w:rsidRDefault="00A20C0A" w:rsidP="0029496C">
      <w:pPr>
        <w:pStyle w:val="1"/>
        <w:rPr>
          <w:rFonts w:ascii="Times New Roman" w:hAnsi="Times New Roman" w:cs="Times New Roman"/>
          <w:spacing w:val="-6"/>
        </w:rPr>
      </w:pPr>
      <w:bookmarkStart w:id="8" w:name="_Toc528702980"/>
      <w:r w:rsidRPr="00471E39">
        <w:rPr>
          <w:rFonts w:ascii="Times New Roman" w:hAnsi="Times New Roman" w:cs="Times New Roman"/>
          <w:lang w:val="en-US"/>
        </w:rPr>
        <w:lastRenderedPageBreak/>
        <w:t>II</w:t>
      </w:r>
      <w:r w:rsidRPr="00471E39">
        <w:rPr>
          <w:rFonts w:ascii="Times New Roman" w:hAnsi="Times New Roman" w:cs="Times New Roman"/>
        </w:rPr>
        <w:t xml:space="preserve"> ПОРЯДОК ПОДГОТОВКИ, </w:t>
      </w:r>
      <w:r w:rsidRPr="00471E39">
        <w:rPr>
          <w:rFonts w:ascii="Times New Roman" w:hAnsi="Times New Roman" w:cs="Times New Roman"/>
        </w:rPr>
        <w:br/>
        <w:t>ЗАЩИТЫ И ОЦЕНКИ КУРСОВЫХ РАБОТ</w:t>
      </w:r>
      <w:bookmarkEnd w:id="8"/>
    </w:p>
    <w:p w:rsidR="00A20C0A" w:rsidRPr="00471E39" w:rsidRDefault="00A20C0A" w:rsidP="0029496C">
      <w:pPr>
        <w:pStyle w:val="1"/>
        <w:rPr>
          <w:rFonts w:ascii="Times New Roman" w:hAnsi="Times New Roman" w:cs="Times New Roman"/>
        </w:rPr>
      </w:pPr>
      <w:bookmarkStart w:id="9" w:name="_Toc528702981"/>
      <w:r w:rsidRPr="00471E39">
        <w:rPr>
          <w:rFonts w:ascii="Times New Roman" w:hAnsi="Times New Roman" w:cs="Times New Roman"/>
        </w:rPr>
        <w:t>2.1   Защита курсовой работы</w:t>
      </w:r>
      <w:bookmarkEnd w:id="9"/>
    </w:p>
    <w:p w:rsidR="0029496C" w:rsidRPr="00471E39" w:rsidRDefault="0029496C" w:rsidP="00A3205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20C0A" w:rsidRPr="00471E39" w:rsidRDefault="00A20C0A" w:rsidP="00A320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b/>
          <w:i/>
          <w:sz w:val="28"/>
          <w:szCs w:val="28"/>
        </w:rPr>
        <w:t>Механизм организации защиты курсовой работы</w:t>
      </w:r>
      <w:r w:rsidRPr="00471E39">
        <w:rPr>
          <w:rFonts w:ascii="Times New Roman" w:hAnsi="Times New Roman"/>
          <w:sz w:val="28"/>
          <w:szCs w:val="28"/>
        </w:rPr>
        <w:t xml:space="preserve"> состоит в следующем:</w:t>
      </w:r>
    </w:p>
    <w:p w:rsidR="00A20C0A" w:rsidRPr="00471E39" w:rsidRDefault="0029496C" w:rsidP="0029496C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471E39">
        <w:rPr>
          <w:sz w:val="28"/>
          <w:szCs w:val="28"/>
        </w:rPr>
        <w:t>С</w:t>
      </w:r>
      <w:r w:rsidR="00A20C0A" w:rsidRPr="00471E39">
        <w:rPr>
          <w:sz w:val="28"/>
          <w:szCs w:val="28"/>
        </w:rPr>
        <w:t>оставляется и утверждается распоряжением по кафедре график проведения защит;</w:t>
      </w:r>
    </w:p>
    <w:p w:rsidR="00A20C0A" w:rsidRPr="00471E39" w:rsidRDefault="0029496C" w:rsidP="0029496C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471E39">
        <w:rPr>
          <w:sz w:val="28"/>
          <w:szCs w:val="28"/>
        </w:rPr>
        <w:t>Ф</w:t>
      </w:r>
      <w:r w:rsidR="00A20C0A" w:rsidRPr="00471E39">
        <w:rPr>
          <w:sz w:val="28"/>
          <w:szCs w:val="28"/>
        </w:rPr>
        <w:t>ормируется и утверждается распоряжением по кафедре комиссия из 2-4 преподавателей кафедры маркетинга и международного менеджмента;</w:t>
      </w:r>
    </w:p>
    <w:p w:rsidR="00A20C0A" w:rsidRPr="00471E39" w:rsidRDefault="0029496C" w:rsidP="0029496C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471E39">
        <w:rPr>
          <w:sz w:val="28"/>
          <w:szCs w:val="28"/>
        </w:rPr>
        <w:t>П</w:t>
      </w:r>
      <w:r w:rsidR="00A20C0A" w:rsidRPr="00471E39">
        <w:rPr>
          <w:sz w:val="28"/>
          <w:szCs w:val="28"/>
        </w:rPr>
        <w:t>при</w:t>
      </w:r>
      <w:proofErr w:type="spellEnd"/>
      <w:r w:rsidR="00A20C0A" w:rsidRPr="00471E39">
        <w:rPr>
          <w:sz w:val="28"/>
          <w:szCs w:val="28"/>
        </w:rPr>
        <w:t xml:space="preserve"> необходимости до преподавателей, назначенных в состав комиссии, доводятся настоящие методические указания; </w:t>
      </w:r>
    </w:p>
    <w:p w:rsidR="00A20C0A" w:rsidRPr="00471E39" w:rsidRDefault="00A20C0A" w:rsidP="0029496C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471E39">
        <w:rPr>
          <w:sz w:val="28"/>
          <w:szCs w:val="28"/>
        </w:rPr>
        <w:t>Один из членов комиссии ведет протокол проведения защиты, фиксируя номер протокола заседания комиссии, дату заседания и Ф.И.О. членов комиссии.</w:t>
      </w:r>
    </w:p>
    <w:p w:rsidR="00A20C0A" w:rsidRPr="00471E39" w:rsidRDefault="00A20C0A" w:rsidP="0029496C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471E39">
        <w:rPr>
          <w:sz w:val="28"/>
          <w:szCs w:val="28"/>
        </w:rPr>
        <w:t>Студент представляет комиссии:</w:t>
      </w:r>
    </w:p>
    <w:p w:rsidR="00A20C0A" w:rsidRPr="00471E39" w:rsidRDefault="00A20C0A" w:rsidP="0029496C">
      <w:pPr>
        <w:pStyle w:val="a7"/>
        <w:numPr>
          <w:ilvl w:val="0"/>
          <w:numId w:val="31"/>
        </w:numPr>
        <w:jc w:val="both"/>
        <w:rPr>
          <w:sz w:val="28"/>
          <w:szCs w:val="28"/>
        </w:rPr>
      </w:pPr>
      <w:proofErr w:type="gramStart"/>
      <w:r w:rsidRPr="00471E39">
        <w:rPr>
          <w:sz w:val="28"/>
          <w:szCs w:val="28"/>
        </w:rPr>
        <w:t>курсовую</w:t>
      </w:r>
      <w:proofErr w:type="gramEnd"/>
      <w:r w:rsidRPr="00471E39">
        <w:rPr>
          <w:sz w:val="28"/>
          <w:szCs w:val="28"/>
        </w:rPr>
        <w:t xml:space="preserve"> работы с подписью руководителя,</w:t>
      </w:r>
    </w:p>
    <w:p w:rsidR="00A20C0A" w:rsidRPr="00471E39" w:rsidRDefault="00A20C0A" w:rsidP="0029496C">
      <w:pPr>
        <w:pStyle w:val="a7"/>
        <w:numPr>
          <w:ilvl w:val="0"/>
          <w:numId w:val="31"/>
        </w:numPr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данные о степени самостоятельности выполнения курсовой работы из системы </w:t>
      </w:r>
      <w:proofErr w:type="spellStart"/>
      <w:r w:rsidRPr="00471E39">
        <w:rPr>
          <w:sz w:val="28"/>
          <w:szCs w:val="28"/>
        </w:rPr>
        <w:t>Антиплагиат</w:t>
      </w:r>
      <w:proofErr w:type="spellEnd"/>
      <w:r w:rsidRPr="00471E39">
        <w:rPr>
          <w:sz w:val="28"/>
          <w:szCs w:val="28"/>
        </w:rPr>
        <w:t>.</w:t>
      </w:r>
    </w:p>
    <w:p w:rsidR="00A20C0A" w:rsidRPr="00471E39" w:rsidRDefault="00A20C0A" w:rsidP="0029496C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471E39">
        <w:rPr>
          <w:sz w:val="28"/>
          <w:szCs w:val="28"/>
        </w:rPr>
        <w:t>Комиссия проверяет представленные материалы на комплектность и соответствие между собой; соответствие формальным требованиям контролируется по всем документам.</w:t>
      </w:r>
    </w:p>
    <w:p w:rsidR="00A20C0A" w:rsidRPr="00471E39" w:rsidRDefault="00A20C0A" w:rsidP="0029496C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471E39">
        <w:rPr>
          <w:sz w:val="28"/>
          <w:szCs w:val="28"/>
        </w:rPr>
        <w:t>Один из членов комиссии вносит в протокол:</w:t>
      </w:r>
    </w:p>
    <w:p w:rsidR="00A20C0A" w:rsidRPr="00471E39" w:rsidRDefault="00A20C0A" w:rsidP="0029496C">
      <w:pPr>
        <w:pStyle w:val="a7"/>
        <w:numPr>
          <w:ilvl w:val="1"/>
          <w:numId w:val="32"/>
        </w:numPr>
        <w:jc w:val="both"/>
        <w:rPr>
          <w:sz w:val="28"/>
          <w:szCs w:val="28"/>
        </w:rPr>
      </w:pPr>
      <w:r w:rsidRPr="00471E39">
        <w:rPr>
          <w:sz w:val="28"/>
          <w:szCs w:val="28"/>
        </w:rPr>
        <w:t>Ф.И.О. студента и номер учебной группы,</w:t>
      </w:r>
    </w:p>
    <w:p w:rsidR="00A20C0A" w:rsidRPr="00471E39" w:rsidRDefault="00A20C0A" w:rsidP="0029496C">
      <w:pPr>
        <w:pStyle w:val="a7"/>
        <w:numPr>
          <w:ilvl w:val="1"/>
          <w:numId w:val="32"/>
        </w:numPr>
        <w:jc w:val="both"/>
        <w:rPr>
          <w:sz w:val="28"/>
          <w:szCs w:val="28"/>
        </w:rPr>
      </w:pPr>
      <w:r w:rsidRPr="00471E39">
        <w:rPr>
          <w:sz w:val="28"/>
          <w:szCs w:val="28"/>
        </w:rPr>
        <w:t>Ф.И.О руководителя, должность, ученое звание, ученую степень,</w:t>
      </w:r>
    </w:p>
    <w:p w:rsidR="00A20C0A" w:rsidRPr="00471E39" w:rsidRDefault="00A20C0A" w:rsidP="0029496C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471E39">
        <w:rPr>
          <w:sz w:val="28"/>
          <w:szCs w:val="28"/>
        </w:rPr>
        <w:t>Студент кратко излагает основные результаты работы по каждой главе (теоретического, аналитического и практического характера) – 5 минут.</w:t>
      </w:r>
    </w:p>
    <w:p w:rsidR="00A20C0A" w:rsidRPr="00471E39" w:rsidRDefault="00A20C0A" w:rsidP="0029496C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471E39">
        <w:rPr>
          <w:sz w:val="28"/>
          <w:szCs w:val="28"/>
        </w:rPr>
        <w:t>Члены комиссии задают студенту вопросы по теме работы.</w:t>
      </w:r>
    </w:p>
    <w:p w:rsidR="00A20C0A" w:rsidRPr="00471E39" w:rsidRDefault="00A20C0A" w:rsidP="0029496C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471E39">
        <w:rPr>
          <w:sz w:val="28"/>
          <w:szCs w:val="28"/>
        </w:rPr>
        <w:t>Студент выходит из аудитории, где проходит защита, а члены комиссии выносят решение об оценке и фиксируют это решение в протоколе. Критериями являются:</w:t>
      </w:r>
    </w:p>
    <w:p w:rsidR="00A20C0A" w:rsidRPr="00471E39" w:rsidRDefault="00A20C0A" w:rsidP="0029496C">
      <w:pPr>
        <w:pStyle w:val="a7"/>
        <w:numPr>
          <w:ilvl w:val="1"/>
          <w:numId w:val="33"/>
        </w:numPr>
        <w:jc w:val="both"/>
        <w:rPr>
          <w:sz w:val="28"/>
          <w:szCs w:val="28"/>
        </w:rPr>
      </w:pPr>
      <w:r w:rsidRPr="00471E39">
        <w:rPr>
          <w:sz w:val="28"/>
          <w:szCs w:val="28"/>
        </w:rPr>
        <w:t>соблюдение всех формальных требований,</w:t>
      </w:r>
    </w:p>
    <w:p w:rsidR="00A20C0A" w:rsidRPr="00471E39" w:rsidRDefault="00A20C0A" w:rsidP="0029496C">
      <w:pPr>
        <w:pStyle w:val="a7"/>
        <w:numPr>
          <w:ilvl w:val="1"/>
          <w:numId w:val="33"/>
        </w:numPr>
        <w:jc w:val="both"/>
        <w:rPr>
          <w:sz w:val="28"/>
          <w:szCs w:val="28"/>
        </w:rPr>
      </w:pPr>
      <w:r w:rsidRPr="00471E39">
        <w:rPr>
          <w:sz w:val="28"/>
          <w:szCs w:val="28"/>
        </w:rPr>
        <w:t>при наличии недочетов – возможность их устранения до даты защиты,</w:t>
      </w:r>
    </w:p>
    <w:p w:rsidR="00A20C0A" w:rsidRPr="00471E39" w:rsidRDefault="00A20C0A" w:rsidP="0029496C">
      <w:pPr>
        <w:pStyle w:val="a7"/>
        <w:numPr>
          <w:ilvl w:val="1"/>
          <w:numId w:val="33"/>
        </w:numPr>
        <w:jc w:val="both"/>
        <w:rPr>
          <w:sz w:val="28"/>
          <w:szCs w:val="28"/>
        </w:rPr>
      </w:pPr>
      <w:r w:rsidRPr="00471E39">
        <w:rPr>
          <w:sz w:val="28"/>
          <w:szCs w:val="28"/>
        </w:rPr>
        <w:t>способность студента квалифицированно излагать материал,</w:t>
      </w:r>
    </w:p>
    <w:p w:rsidR="00A20C0A" w:rsidRPr="00471E39" w:rsidRDefault="00A20C0A" w:rsidP="0029496C">
      <w:pPr>
        <w:pStyle w:val="a7"/>
        <w:numPr>
          <w:ilvl w:val="1"/>
          <w:numId w:val="33"/>
        </w:numPr>
        <w:jc w:val="both"/>
        <w:rPr>
          <w:sz w:val="28"/>
          <w:szCs w:val="28"/>
        </w:rPr>
      </w:pPr>
      <w:r w:rsidRPr="00471E39">
        <w:rPr>
          <w:sz w:val="28"/>
          <w:szCs w:val="28"/>
        </w:rPr>
        <w:t>способность студента давать аргументированные ответы по существу задаваемых вопросов.</w:t>
      </w:r>
    </w:p>
    <w:p w:rsidR="00A20C0A" w:rsidRPr="00471E39" w:rsidRDefault="00A20C0A" w:rsidP="0029496C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Студент приглашается в аудиторию, где до него доводится решение, принятое комиссией. </w:t>
      </w:r>
    </w:p>
    <w:p w:rsidR="0029496C" w:rsidRPr="00471E39" w:rsidRDefault="0029496C" w:rsidP="00A3205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20C0A" w:rsidRPr="00471E39" w:rsidRDefault="00A20C0A" w:rsidP="00A3205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pacing w:val="-3"/>
          <w:sz w:val="28"/>
          <w:szCs w:val="28"/>
        </w:rPr>
      </w:pPr>
      <w:r w:rsidRPr="00471E39">
        <w:rPr>
          <w:rFonts w:ascii="Times New Roman" w:hAnsi="Times New Roman"/>
          <w:spacing w:val="-1"/>
          <w:sz w:val="28"/>
          <w:szCs w:val="28"/>
        </w:rPr>
        <w:t xml:space="preserve">При подготовке к защите студент должен подготовить доклад по теме </w:t>
      </w:r>
      <w:r w:rsidRPr="00471E39">
        <w:rPr>
          <w:rFonts w:ascii="Times New Roman" w:hAnsi="Times New Roman"/>
          <w:sz w:val="28"/>
          <w:szCs w:val="28"/>
        </w:rPr>
        <w:t xml:space="preserve">курсовой работы, в котором необходимо четко и кратко </w:t>
      </w:r>
      <w:r w:rsidRPr="00471E39">
        <w:rPr>
          <w:rFonts w:ascii="Times New Roman" w:hAnsi="Times New Roman"/>
          <w:spacing w:val="-3"/>
          <w:sz w:val="28"/>
          <w:szCs w:val="28"/>
        </w:rPr>
        <w:t xml:space="preserve">изложить основные положения работы. 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71E39">
        <w:rPr>
          <w:rFonts w:ascii="Times New Roman" w:hAnsi="Times New Roman"/>
          <w:b/>
          <w:i/>
          <w:sz w:val="28"/>
          <w:szCs w:val="28"/>
        </w:rPr>
        <w:lastRenderedPageBreak/>
        <w:t xml:space="preserve">Требования к докладу 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Доклад по курсовой работе должен отражать актуальность проведенного исследования, поставленные цель и задачи работы, полученные результаты и область их возможного применения. 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Объем устного доклада должен быть рассчитан на выступление продолжительностью 5 минут. Устный доклад делается на иностранном языке.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Текст доклада на русском языке представляется членам </w:t>
      </w:r>
      <w:r w:rsidR="0029496C" w:rsidRPr="00471E39">
        <w:rPr>
          <w:rFonts w:ascii="Times New Roman" w:hAnsi="Times New Roman"/>
          <w:sz w:val="28"/>
          <w:szCs w:val="28"/>
        </w:rPr>
        <w:t>комиссии</w:t>
      </w:r>
      <w:r w:rsidRPr="00471E39">
        <w:rPr>
          <w:rFonts w:ascii="Times New Roman" w:hAnsi="Times New Roman"/>
          <w:sz w:val="28"/>
          <w:szCs w:val="28"/>
        </w:rPr>
        <w:t xml:space="preserve"> в печатном виде (шрифт </w:t>
      </w:r>
      <w:r w:rsidRPr="00471E39">
        <w:rPr>
          <w:rFonts w:ascii="Times New Roman" w:hAnsi="Times New Roman"/>
          <w:sz w:val="28"/>
          <w:szCs w:val="28"/>
          <w:lang w:val="en-US"/>
        </w:rPr>
        <w:t>Times</w:t>
      </w:r>
      <w:r w:rsidRPr="00471E39">
        <w:rPr>
          <w:rFonts w:ascii="Times New Roman" w:hAnsi="Times New Roman"/>
          <w:sz w:val="28"/>
          <w:szCs w:val="28"/>
        </w:rPr>
        <w:t xml:space="preserve"> </w:t>
      </w:r>
      <w:r w:rsidRPr="00471E39">
        <w:rPr>
          <w:rFonts w:ascii="Times New Roman" w:hAnsi="Times New Roman"/>
          <w:sz w:val="28"/>
          <w:szCs w:val="28"/>
          <w:lang w:val="en-US"/>
        </w:rPr>
        <w:t>New</w:t>
      </w:r>
      <w:r w:rsidRPr="00471E39">
        <w:rPr>
          <w:rFonts w:ascii="Times New Roman" w:hAnsi="Times New Roman"/>
          <w:sz w:val="28"/>
          <w:szCs w:val="28"/>
        </w:rPr>
        <w:t xml:space="preserve"> </w:t>
      </w:r>
      <w:r w:rsidRPr="00471E39">
        <w:rPr>
          <w:rFonts w:ascii="Times New Roman" w:hAnsi="Times New Roman"/>
          <w:sz w:val="28"/>
          <w:szCs w:val="28"/>
          <w:lang w:val="en-US"/>
        </w:rPr>
        <w:t>Roman</w:t>
      </w:r>
      <w:r w:rsidRPr="00471E39">
        <w:rPr>
          <w:rFonts w:ascii="Times New Roman" w:hAnsi="Times New Roman"/>
          <w:sz w:val="28"/>
          <w:szCs w:val="28"/>
        </w:rPr>
        <w:t>, кегль 14, интервал одинарный). Объем доклада не должен превышать 4 с. Количество экземпляров доклада соответствует максимальному количеству членов ГЭК, но на предварительную защиту достаточно представить 2 экземпляра. На каждый экземпляр доклада оформляется титульный лист. Номер страницы проставляют в центре в нижней части листа без точки, титульный лист не нумеруется.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Доклад должен представлять собой связный текст; включение в доклад других объектов (схем, таблиц и т.п.) не допускается. Такие объекты должны быть вынесены в раздаточный материал, и в тексте доклада непременно должны быть ссылки на соответствующие листы раздаточного материала.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Если весь лист раздаточного материала занимает один объект (рисунок, таблица и др.), то ссылка на него в докладе выглядит так: «см. лист 4 раздаточного материала». Если на листе раздаточного материала расположено несколько объектов, то ссылка на них в докладе выглядит так: «см. рисунок 5.1 листа 5 раздаточного материала».</w:t>
      </w:r>
    </w:p>
    <w:p w:rsidR="00A20C0A" w:rsidRPr="00471E39" w:rsidRDefault="00A20C0A" w:rsidP="00A3205B">
      <w:pPr>
        <w:spacing w:after="0" w:line="240" w:lineRule="auto"/>
        <w:ind w:right="-23" w:firstLine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В ходе защиты комиссия контролирует соответствие материала указанным требованиям.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3"/>
          <w:sz w:val="28"/>
          <w:szCs w:val="28"/>
        </w:rPr>
        <w:t xml:space="preserve">Для наглядности </w:t>
      </w:r>
      <w:r w:rsidRPr="00471E39">
        <w:rPr>
          <w:rFonts w:ascii="Times New Roman" w:hAnsi="Times New Roman"/>
          <w:spacing w:val="-1"/>
          <w:sz w:val="28"/>
          <w:szCs w:val="28"/>
        </w:rPr>
        <w:t xml:space="preserve">целесообразно подготовить иллюстрации (таблицы, схемы, графики и т.д.) в </w:t>
      </w:r>
      <w:r w:rsidRPr="00471E39">
        <w:rPr>
          <w:rFonts w:ascii="Times New Roman" w:hAnsi="Times New Roman"/>
          <w:sz w:val="28"/>
          <w:szCs w:val="28"/>
        </w:rPr>
        <w:t>виде раздаточного материала.</w:t>
      </w:r>
    </w:p>
    <w:p w:rsidR="00A20C0A" w:rsidRPr="00471E39" w:rsidRDefault="00A20C0A" w:rsidP="0029496C">
      <w:pPr>
        <w:pStyle w:val="1"/>
        <w:rPr>
          <w:rFonts w:ascii="Times New Roman" w:hAnsi="Times New Roman" w:cs="Times New Roman"/>
        </w:rPr>
      </w:pPr>
      <w:bookmarkStart w:id="10" w:name="_Toc528702982"/>
      <w:r w:rsidRPr="00471E39">
        <w:rPr>
          <w:rFonts w:ascii="Times New Roman" w:hAnsi="Times New Roman" w:cs="Times New Roman"/>
        </w:rPr>
        <w:t>2.2 Критерии оценки курсовой работы</w:t>
      </w:r>
      <w:bookmarkEnd w:id="10"/>
      <w:r w:rsidRPr="00471E39">
        <w:rPr>
          <w:rFonts w:ascii="Times New Roman" w:hAnsi="Times New Roman" w:cs="Times New Roman"/>
        </w:rPr>
        <w:t xml:space="preserve"> </w:t>
      </w:r>
    </w:p>
    <w:p w:rsidR="00F2466B" w:rsidRPr="00471E39" w:rsidRDefault="00F2466B" w:rsidP="00A3205B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A20C0A" w:rsidRPr="00471E39" w:rsidRDefault="00A20C0A" w:rsidP="00A3205B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5"/>
          <w:sz w:val="28"/>
          <w:szCs w:val="28"/>
        </w:rPr>
        <w:t xml:space="preserve">Оценка курсовой  работы производится по четырем </w:t>
      </w:r>
      <w:r w:rsidRPr="00471E39">
        <w:rPr>
          <w:rFonts w:ascii="Times New Roman" w:hAnsi="Times New Roman"/>
          <w:sz w:val="28"/>
          <w:szCs w:val="28"/>
        </w:rPr>
        <w:t>группам критериев:</w:t>
      </w:r>
    </w:p>
    <w:p w:rsidR="00A20C0A" w:rsidRPr="00471E39" w:rsidRDefault="00A20C0A" w:rsidP="00A3205B">
      <w:pPr>
        <w:shd w:val="clear" w:color="auto" w:fill="FFFFFF"/>
        <w:tabs>
          <w:tab w:val="left" w:pos="994"/>
        </w:tabs>
        <w:spacing w:after="0" w:line="240" w:lineRule="auto"/>
        <w:ind w:left="5" w:firstLine="706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b/>
          <w:bCs/>
          <w:spacing w:val="-3"/>
          <w:sz w:val="28"/>
          <w:szCs w:val="28"/>
        </w:rPr>
        <w:t>1)</w:t>
      </w:r>
      <w:r w:rsidRPr="00471E39">
        <w:rPr>
          <w:rFonts w:ascii="Times New Roman" w:hAnsi="Times New Roman"/>
          <w:b/>
          <w:bCs/>
          <w:sz w:val="28"/>
          <w:szCs w:val="28"/>
        </w:rPr>
        <w:tab/>
      </w:r>
      <w:r w:rsidRPr="00471E39">
        <w:rPr>
          <w:rFonts w:ascii="Times New Roman" w:hAnsi="Times New Roman"/>
          <w:b/>
          <w:bCs/>
          <w:spacing w:val="-4"/>
          <w:sz w:val="28"/>
          <w:szCs w:val="28"/>
        </w:rPr>
        <w:t xml:space="preserve">Качество квалификационной работы </w:t>
      </w:r>
      <w:r w:rsidRPr="00471E39">
        <w:rPr>
          <w:rFonts w:ascii="Times New Roman" w:hAnsi="Times New Roman"/>
          <w:spacing w:val="-4"/>
          <w:sz w:val="28"/>
          <w:szCs w:val="28"/>
        </w:rPr>
        <w:t>оценивается членами комиссии по</w:t>
      </w:r>
      <w:r w:rsidRPr="00471E39">
        <w:rPr>
          <w:rFonts w:ascii="Times New Roman" w:hAnsi="Times New Roman"/>
          <w:spacing w:val="-4"/>
          <w:sz w:val="28"/>
          <w:szCs w:val="28"/>
        </w:rPr>
        <w:br/>
      </w:r>
      <w:r w:rsidRPr="00471E39">
        <w:rPr>
          <w:rFonts w:ascii="Times New Roman" w:hAnsi="Times New Roman"/>
          <w:sz w:val="28"/>
          <w:szCs w:val="28"/>
        </w:rPr>
        <w:t>составляющим:</w:t>
      </w:r>
    </w:p>
    <w:p w:rsidR="00A20C0A" w:rsidRPr="00471E39" w:rsidRDefault="00A20C0A" w:rsidP="0029496C">
      <w:pPr>
        <w:pStyle w:val="a7"/>
        <w:numPr>
          <w:ilvl w:val="0"/>
          <w:numId w:val="36"/>
        </w:numPr>
        <w:shd w:val="clear" w:color="auto" w:fill="FFFFFF"/>
        <w:tabs>
          <w:tab w:val="left" w:pos="883"/>
        </w:tabs>
        <w:ind w:left="567" w:hanging="425"/>
        <w:jc w:val="both"/>
        <w:rPr>
          <w:sz w:val="28"/>
          <w:szCs w:val="28"/>
        </w:rPr>
      </w:pPr>
      <w:r w:rsidRPr="00471E39">
        <w:rPr>
          <w:i/>
          <w:iCs/>
          <w:spacing w:val="-3"/>
          <w:sz w:val="28"/>
          <w:szCs w:val="28"/>
        </w:rPr>
        <w:t xml:space="preserve">Обоснованность актуальности проблемы </w:t>
      </w:r>
      <w:r w:rsidRPr="00471E39">
        <w:rPr>
          <w:spacing w:val="-3"/>
          <w:sz w:val="28"/>
          <w:szCs w:val="28"/>
        </w:rPr>
        <w:t>исследования и темы работы</w:t>
      </w:r>
      <w:r w:rsidRPr="00471E39">
        <w:rPr>
          <w:spacing w:val="-3"/>
          <w:sz w:val="28"/>
          <w:szCs w:val="28"/>
        </w:rPr>
        <w:br/>
      </w:r>
      <w:r w:rsidRPr="00471E39">
        <w:rPr>
          <w:sz w:val="28"/>
          <w:szCs w:val="28"/>
        </w:rPr>
        <w:t>- предполагает оценку степени убедительности оснований, побудивших</w:t>
      </w:r>
      <w:r w:rsidRPr="00471E39">
        <w:rPr>
          <w:sz w:val="28"/>
          <w:szCs w:val="28"/>
        </w:rPr>
        <w:br/>
      </w:r>
      <w:r w:rsidRPr="00471E39">
        <w:rPr>
          <w:spacing w:val="-4"/>
          <w:sz w:val="28"/>
          <w:szCs w:val="28"/>
        </w:rPr>
        <w:t>студента выбрать данную проблему для изучения на определенном объекте</w:t>
      </w:r>
      <w:r w:rsidRPr="00471E39">
        <w:rPr>
          <w:spacing w:val="-4"/>
          <w:sz w:val="28"/>
          <w:szCs w:val="28"/>
        </w:rPr>
        <w:br/>
      </w:r>
      <w:r w:rsidRPr="00471E39">
        <w:rPr>
          <w:sz w:val="28"/>
          <w:szCs w:val="28"/>
        </w:rPr>
        <w:t>исследования;</w:t>
      </w:r>
    </w:p>
    <w:p w:rsidR="00A20C0A" w:rsidRPr="00471E39" w:rsidRDefault="00A20C0A" w:rsidP="0029496C">
      <w:pPr>
        <w:pStyle w:val="a7"/>
        <w:numPr>
          <w:ilvl w:val="0"/>
          <w:numId w:val="36"/>
        </w:numPr>
        <w:shd w:val="clear" w:color="auto" w:fill="FFFFFF"/>
        <w:tabs>
          <w:tab w:val="left" w:pos="946"/>
        </w:tabs>
        <w:ind w:left="567" w:hanging="425"/>
        <w:jc w:val="both"/>
        <w:rPr>
          <w:sz w:val="28"/>
          <w:szCs w:val="28"/>
        </w:rPr>
      </w:pPr>
      <w:r w:rsidRPr="00471E39">
        <w:rPr>
          <w:i/>
          <w:iCs/>
          <w:spacing w:val="-2"/>
          <w:sz w:val="28"/>
          <w:szCs w:val="28"/>
        </w:rPr>
        <w:t xml:space="preserve">Уровень теоретической проработки </w:t>
      </w:r>
      <w:r w:rsidRPr="00471E39">
        <w:rPr>
          <w:spacing w:val="-2"/>
          <w:sz w:val="28"/>
          <w:szCs w:val="28"/>
        </w:rPr>
        <w:t>проблемы предполагает оценку</w:t>
      </w:r>
      <w:r w:rsidRPr="00471E39">
        <w:rPr>
          <w:spacing w:val="-2"/>
          <w:sz w:val="28"/>
          <w:szCs w:val="28"/>
        </w:rPr>
        <w:br/>
      </w:r>
      <w:r w:rsidRPr="00471E39">
        <w:rPr>
          <w:spacing w:val="-3"/>
          <w:sz w:val="28"/>
          <w:szCs w:val="28"/>
        </w:rPr>
        <w:t>широты и качества изученных литературных источников, логики изложения</w:t>
      </w:r>
      <w:r w:rsidRPr="00471E39">
        <w:rPr>
          <w:spacing w:val="-3"/>
          <w:sz w:val="28"/>
          <w:szCs w:val="28"/>
        </w:rPr>
        <w:br/>
      </w:r>
      <w:r w:rsidRPr="00471E39">
        <w:rPr>
          <w:sz w:val="28"/>
          <w:szCs w:val="28"/>
        </w:rPr>
        <w:t>материала, глубины обобщений и выводов в первой главе, а также</w:t>
      </w:r>
      <w:r w:rsidRPr="00471E39">
        <w:rPr>
          <w:sz w:val="28"/>
          <w:szCs w:val="28"/>
        </w:rPr>
        <w:br/>
      </w:r>
      <w:r w:rsidRPr="00471E39">
        <w:rPr>
          <w:spacing w:val="-4"/>
          <w:sz w:val="28"/>
          <w:szCs w:val="28"/>
        </w:rPr>
        <w:t>теоретического обоснования возможных решений проблемы;</w:t>
      </w:r>
    </w:p>
    <w:p w:rsidR="00A20C0A" w:rsidRPr="00471E39" w:rsidRDefault="00A20C0A" w:rsidP="0029496C">
      <w:pPr>
        <w:widowControl w:val="0"/>
        <w:numPr>
          <w:ilvl w:val="0"/>
          <w:numId w:val="36"/>
        </w:numPr>
        <w:shd w:val="clear" w:color="auto" w:fill="FFFFFF"/>
        <w:tabs>
          <w:tab w:val="left" w:pos="878"/>
          <w:tab w:val="left" w:pos="1224"/>
          <w:tab w:val="left" w:pos="3149"/>
          <w:tab w:val="left" w:pos="4344"/>
          <w:tab w:val="left" w:pos="6605"/>
          <w:tab w:val="left" w:pos="8390"/>
        </w:tabs>
        <w:autoSpaceDE w:val="0"/>
        <w:autoSpaceDN w:val="0"/>
        <w:adjustRightInd w:val="0"/>
        <w:spacing w:after="0" w:line="240" w:lineRule="auto"/>
        <w:ind w:left="567" w:right="5" w:hanging="425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i/>
          <w:iCs/>
          <w:spacing w:val="-4"/>
          <w:sz w:val="28"/>
          <w:szCs w:val="28"/>
        </w:rPr>
        <w:t xml:space="preserve">Методическая грамотность проведенных исследований </w:t>
      </w:r>
      <w:r w:rsidRPr="00471E39">
        <w:rPr>
          <w:rFonts w:ascii="Times New Roman" w:hAnsi="Times New Roman"/>
          <w:spacing w:val="-4"/>
          <w:sz w:val="28"/>
          <w:szCs w:val="28"/>
        </w:rPr>
        <w:t xml:space="preserve">во второй главе </w:t>
      </w:r>
      <w:r w:rsidRPr="00471E39">
        <w:rPr>
          <w:rFonts w:ascii="Times New Roman" w:hAnsi="Times New Roman"/>
          <w:spacing w:val="-6"/>
          <w:sz w:val="28"/>
          <w:szCs w:val="28"/>
        </w:rPr>
        <w:t>работы</w:t>
      </w:r>
      <w:r w:rsidRPr="00471E39">
        <w:rPr>
          <w:rFonts w:ascii="Times New Roman" w:hAnsi="Times New Roman"/>
          <w:sz w:val="28"/>
          <w:szCs w:val="28"/>
        </w:rPr>
        <w:tab/>
      </w:r>
      <w:r w:rsidRPr="00471E39">
        <w:rPr>
          <w:rFonts w:ascii="Times New Roman" w:hAnsi="Times New Roman"/>
          <w:spacing w:val="-7"/>
          <w:sz w:val="28"/>
          <w:szCs w:val="28"/>
        </w:rPr>
        <w:t>предполагает</w:t>
      </w:r>
      <w:r w:rsidRPr="00471E39">
        <w:rPr>
          <w:rFonts w:ascii="Times New Roman" w:hAnsi="Times New Roman"/>
          <w:sz w:val="28"/>
          <w:szCs w:val="28"/>
        </w:rPr>
        <w:tab/>
      </w:r>
      <w:r w:rsidRPr="00471E39">
        <w:rPr>
          <w:rFonts w:ascii="Times New Roman" w:hAnsi="Times New Roman"/>
          <w:spacing w:val="-6"/>
          <w:sz w:val="28"/>
          <w:szCs w:val="28"/>
        </w:rPr>
        <w:t>оценку</w:t>
      </w:r>
      <w:r w:rsidRPr="00471E39">
        <w:rPr>
          <w:rFonts w:ascii="Times New Roman" w:hAnsi="Times New Roman"/>
          <w:sz w:val="28"/>
          <w:szCs w:val="28"/>
        </w:rPr>
        <w:tab/>
      </w:r>
      <w:r w:rsidRPr="00471E39">
        <w:rPr>
          <w:rFonts w:ascii="Times New Roman" w:hAnsi="Times New Roman"/>
          <w:spacing w:val="-6"/>
          <w:sz w:val="28"/>
          <w:szCs w:val="28"/>
        </w:rPr>
        <w:t>обоснованности</w:t>
      </w:r>
      <w:r w:rsidRPr="00471E39">
        <w:rPr>
          <w:rFonts w:ascii="Times New Roman" w:hAnsi="Times New Roman"/>
          <w:sz w:val="28"/>
          <w:szCs w:val="28"/>
        </w:rPr>
        <w:tab/>
      </w:r>
      <w:r w:rsidRPr="00471E39">
        <w:rPr>
          <w:rFonts w:ascii="Times New Roman" w:hAnsi="Times New Roman"/>
          <w:spacing w:val="-6"/>
          <w:sz w:val="28"/>
          <w:szCs w:val="28"/>
        </w:rPr>
        <w:t>применения</w:t>
      </w:r>
      <w:r w:rsidRPr="00471E39">
        <w:rPr>
          <w:rFonts w:ascii="Times New Roman" w:hAnsi="Times New Roman"/>
          <w:sz w:val="28"/>
          <w:szCs w:val="28"/>
        </w:rPr>
        <w:tab/>
      </w:r>
      <w:r w:rsidRPr="00471E39">
        <w:rPr>
          <w:rFonts w:ascii="Times New Roman" w:hAnsi="Times New Roman"/>
          <w:spacing w:val="-7"/>
          <w:sz w:val="28"/>
          <w:szCs w:val="28"/>
        </w:rPr>
        <w:t xml:space="preserve">методик </w:t>
      </w:r>
      <w:r w:rsidRPr="00471E39">
        <w:rPr>
          <w:rFonts w:ascii="Times New Roman" w:hAnsi="Times New Roman"/>
          <w:spacing w:val="-4"/>
          <w:sz w:val="28"/>
          <w:szCs w:val="28"/>
        </w:rPr>
        <w:t xml:space="preserve">исследования, информационной адекватности и правильности использования </w:t>
      </w:r>
      <w:r w:rsidRPr="00471E39">
        <w:rPr>
          <w:rFonts w:ascii="Times New Roman" w:hAnsi="Times New Roman"/>
          <w:sz w:val="28"/>
          <w:szCs w:val="28"/>
        </w:rPr>
        <w:t xml:space="preserve">конкретных </w:t>
      </w:r>
      <w:r w:rsidRPr="00471E39">
        <w:rPr>
          <w:rFonts w:ascii="Times New Roman" w:hAnsi="Times New Roman"/>
          <w:sz w:val="28"/>
          <w:szCs w:val="28"/>
        </w:rPr>
        <w:lastRenderedPageBreak/>
        <w:t>методов и методик анализа;</w:t>
      </w:r>
    </w:p>
    <w:p w:rsidR="00A20C0A" w:rsidRPr="00471E39" w:rsidRDefault="00A20C0A" w:rsidP="0029496C">
      <w:pPr>
        <w:widowControl w:val="0"/>
        <w:numPr>
          <w:ilvl w:val="0"/>
          <w:numId w:val="3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567" w:right="5" w:hanging="425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i/>
          <w:iCs/>
          <w:spacing w:val="-5"/>
          <w:sz w:val="28"/>
          <w:szCs w:val="28"/>
        </w:rPr>
        <w:t xml:space="preserve">Достаточность и качество обоснования </w:t>
      </w:r>
      <w:r w:rsidRPr="00471E39">
        <w:rPr>
          <w:rFonts w:ascii="Times New Roman" w:hAnsi="Times New Roman"/>
          <w:spacing w:val="-5"/>
          <w:sz w:val="28"/>
          <w:szCs w:val="28"/>
        </w:rPr>
        <w:t xml:space="preserve">предлагаемых управленческих </w:t>
      </w:r>
      <w:r w:rsidRPr="00471E39">
        <w:rPr>
          <w:rFonts w:ascii="Times New Roman" w:hAnsi="Times New Roman"/>
          <w:spacing w:val="-4"/>
          <w:sz w:val="28"/>
          <w:szCs w:val="28"/>
        </w:rPr>
        <w:t xml:space="preserve">(технических) решений предполагает оценку адекватности выбранных методов </w:t>
      </w:r>
      <w:r w:rsidRPr="00471E39">
        <w:rPr>
          <w:rFonts w:ascii="Times New Roman" w:hAnsi="Times New Roman"/>
          <w:sz w:val="28"/>
          <w:szCs w:val="28"/>
        </w:rPr>
        <w:t>обоснования решений, правильность их применения;</w:t>
      </w:r>
    </w:p>
    <w:p w:rsidR="00A20C0A" w:rsidRPr="00471E39" w:rsidRDefault="00A20C0A" w:rsidP="00A3205B">
      <w:pPr>
        <w:widowControl w:val="0"/>
        <w:shd w:val="clear" w:color="auto" w:fill="FFFFFF"/>
        <w:tabs>
          <w:tab w:val="left" w:pos="878"/>
          <w:tab w:val="left" w:pos="1987"/>
          <w:tab w:val="left" w:pos="3758"/>
          <w:tab w:val="left" w:pos="5650"/>
          <w:tab w:val="left" w:pos="6485"/>
          <w:tab w:val="left" w:pos="7022"/>
          <w:tab w:val="left" w:pos="80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i/>
          <w:iCs/>
          <w:spacing w:val="-2"/>
          <w:sz w:val="28"/>
          <w:szCs w:val="28"/>
        </w:rPr>
        <w:tab/>
        <w:t xml:space="preserve">Практическая значимость выполненной работы </w:t>
      </w:r>
      <w:r w:rsidRPr="00471E39">
        <w:rPr>
          <w:rFonts w:ascii="Times New Roman" w:hAnsi="Times New Roman"/>
          <w:spacing w:val="-2"/>
          <w:sz w:val="28"/>
          <w:szCs w:val="28"/>
        </w:rPr>
        <w:t xml:space="preserve">предполагает оценку </w:t>
      </w:r>
      <w:r w:rsidRPr="00471E39">
        <w:rPr>
          <w:rFonts w:ascii="Times New Roman" w:hAnsi="Times New Roman"/>
          <w:sz w:val="28"/>
          <w:szCs w:val="28"/>
        </w:rPr>
        <w:t xml:space="preserve">возможности практического применения результатов исследования в </w:t>
      </w:r>
      <w:r w:rsidRPr="00471E39">
        <w:rPr>
          <w:rFonts w:ascii="Times New Roman" w:hAnsi="Times New Roman"/>
          <w:spacing w:val="-3"/>
          <w:sz w:val="28"/>
          <w:szCs w:val="28"/>
        </w:rPr>
        <w:t>деятельности</w:t>
      </w:r>
      <w:r w:rsidRPr="00471E39">
        <w:rPr>
          <w:rFonts w:ascii="Times New Roman" w:hAnsi="Times New Roman"/>
          <w:sz w:val="28"/>
          <w:szCs w:val="28"/>
        </w:rPr>
        <w:tab/>
      </w:r>
      <w:r w:rsidRPr="00471E39">
        <w:rPr>
          <w:rFonts w:ascii="Times New Roman" w:hAnsi="Times New Roman"/>
          <w:spacing w:val="-4"/>
          <w:sz w:val="28"/>
          <w:szCs w:val="28"/>
        </w:rPr>
        <w:t>конкретной о</w:t>
      </w:r>
      <w:r w:rsidRPr="00471E39">
        <w:rPr>
          <w:rFonts w:ascii="Times New Roman" w:hAnsi="Times New Roman"/>
          <w:spacing w:val="-3"/>
          <w:sz w:val="28"/>
          <w:szCs w:val="28"/>
        </w:rPr>
        <w:t>рганизации</w:t>
      </w:r>
      <w:r w:rsidRPr="00471E39">
        <w:rPr>
          <w:rFonts w:ascii="Times New Roman" w:hAnsi="Times New Roman"/>
          <w:sz w:val="28"/>
          <w:szCs w:val="28"/>
        </w:rPr>
        <w:tab/>
      </w:r>
      <w:r w:rsidRPr="00471E39">
        <w:rPr>
          <w:rFonts w:ascii="Times New Roman" w:hAnsi="Times New Roman"/>
          <w:spacing w:val="-4"/>
          <w:sz w:val="28"/>
          <w:szCs w:val="28"/>
        </w:rPr>
        <w:t>или</w:t>
      </w:r>
      <w:r w:rsidRPr="00471E39">
        <w:rPr>
          <w:rFonts w:ascii="Times New Roman" w:hAnsi="Times New Roman"/>
          <w:sz w:val="28"/>
          <w:szCs w:val="28"/>
        </w:rPr>
        <w:tab/>
        <w:t>в</w:t>
      </w:r>
      <w:r w:rsidRPr="00471E39">
        <w:rPr>
          <w:rFonts w:ascii="Times New Roman" w:hAnsi="Times New Roman"/>
          <w:sz w:val="28"/>
          <w:szCs w:val="28"/>
        </w:rPr>
        <w:tab/>
      </w:r>
      <w:r w:rsidRPr="00471E39">
        <w:rPr>
          <w:rFonts w:ascii="Times New Roman" w:hAnsi="Times New Roman"/>
          <w:spacing w:val="-8"/>
          <w:sz w:val="28"/>
          <w:szCs w:val="28"/>
        </w:rPr>
        <w:t>сфере</w:t>
      </w:r>
      <w:r w:rsidRPr="00471E39">
        <w:rPr>
          <w:rFonts w:ascii="Times New Roman" w:hAnsi="Times New Roman"/>
          <w:sz w:val="28"/>
          <w:szCs w:val="28"/>
        </w:rPr>
        <w:tab/>
      </w:r>
      <w:r w:rsidRPr="00471E39">
        <w:rPr>
          <w:rFonts w:ascii="Times New Roman" w:hAnsi="Times New Roman"/>
          <w:spacing w:val="-8"/>
          <w:sz w:val="28"/>
          <w:szCs w:val="28"/>
        </w:rPr>
        <w:t xml:space="preserve">возможной </w:t>
      </w:r>
      <w:r w:rsidRPr="00471E39">
        <w:rPr>
          <w:rFonts w:ascii="Times New Roman" w:hAnsi="Times New Roman"/>
          <w:spacing w:val="-4"/>
          <w:sz w:val="28"/>
          <w:szCs w:val="28"/>
        </w:rPr>
        <w:t xml:space="preserve">профессиональной занятости выпускников специальности в соответствии с </w:t>
      </w:r>
      <w:r w:rsidRPr="00471E39">
        <w:rPr>
          <w:rFonts w:ascii="Times New Roman" w:hAnsi="Times New Roman"/>
          <w:sz w:val="28"/>
          <w:szCs w:val="28"/>
        </w:rPr>
        <w:t>требованиями ФГОС;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hAnsi="Times New Roman"/>
          <w:i/>
          <w:sz w:val="28"/>
          <w:szCs w:val="28"/>
        </w:rPr>
      </w:pPr>
      <w:r w:rsidRPr="00471E39">
        <w:rPr>
          <w:rFonts w:ascii="Times New Roman" w:hAnsi="Times New Roman"/>
          <w:i/>
          <w:iCs/>
          <w:spacing w:val="-3"/>
          <w:sz w:val="28"/>
          <w:szCs w:val="28"/>
        </w:rPr>
        <w:t xml:space="preserve">Качество оформления курсовой работы </w:t>
      </w:r>
      <w:r w:rsidRPr="00471E39">
        <w:rPr>
          <w:rFonts w:ascii="Times New Roman" w:hAnsi="Times New Roman"/>
          <w:spacing w:val="-3"/>
          <w:sz w:val="28"/>
          <w:szCs w:val="28"/>
        </w:rPr>
        <w:t xml:space="preserve">предполагает оценку </w:t>
      </w:r>
      <w:r w:rsidRPr="00471E39">
        <w:rPr>
          <w:rFonts w:ascii="Times New Roman" w:hAnsi="Times New Roman"/>
          <w:sz w:val="28"/>
          <w:szCs w:val="28"/>
        </w:rPr>
        <w:t xml:space="preserve">на соответствие стандартам, а также аккуратность и выразительность </w:t>
      </w:r>
      <w:r w:rsidRPr="00471E39">
        <w:rPr>
          <w:rFonts w:ascii="Times New Roman" w:hAnsi="Times New Roman"/>
          <w:spacing w:val="-7"/>
          <w:sz w:val="28"/>
          <w:szCs w:val="28"/>
        </w:rPr>
        <w:t>оформления</w:t>
      </w:r>
      <w:r w:rsidRPr="00471E39">
        <w:rPr>
          <w:rFonts w:ascii="Times New Roman" w:hAnsi="Times New Roman"/>
          <w:sz w:val="28"/>
          <w:szCs w:val="28"/>
        </w:rPr>
        <w:tab/>
      </w:r>
      <w:r w:rsidRPr="00471E39">
        <w:rPr>
          <w:rFonts w:ascii="Times New Roman" w:hAnsi="Times New Roman"/>
          <w:spacing w:val="-7"/>
          <w:sz w:val="28"/>
          <w:szCs w:val="28"/>
        </w:rPr>
        <w:t>материала, грамотность</w:t>
      </w:r>
      <w:r w:rsidRPr="00471E39">
        <w:rPr>
          <w:rFonts w:ascii="Times New Roman" w:hAnsi="Times New Roman"/>
          <w:sz w:val="28"/>
          <w:szCs w:val="28"/>
        </w:rPr>
        <w:t xml:space="preserve"> и </w:t>
      </w:r>
      <w:r w:rsidRPr="00471E39">
        <w:rPr>
          <w:rFonts w:ascii="Times New Roman" w:hAnsi="Times New Roman"/>
          <w:spacing w:val="-9"/>
          <w:sz w:val="28"/>
          <w:szCs w:val="28"/>
        </w:rPr>
        <w:t>правильность</w:t>
      </w:r>
      <w:r w:rsidRPr="00471E39">
        <w:rPr>
          <w:rFonts w:ascii="Times New Roman" w:hAnsi="Times New Roman"/>
          <w:sz w:val="28"/>
          <w:szCs w:val="28"/>
        </w:rPr>
        <w:tab/>
      </w:r>
      <w:r w:rsidRPr="00471E39">
        <w:rPr>
          <w:rFonts w:ascii="Times New Roman" w:hAnsi="Times New Roman"/>
          <w:spacing w:val="-9"/>
          <w:sz w:val="28"/>
          <w:szCs w:val="28"/>
        </w:rPr>
        <w:t xml:space="preserve">подготовки </w:t>
      </w:r>
      <w:r w:rsidRPr="00471E39">
        <w:rPr>
          <w:rFonts w:ascii="Times New Roman" w:hAnsi="Times New Roman"/>
          <w:sz w:val="28"/>
          <w:szCs w:val="28"/>
        </w:rPr>
        <w:t xml:space="preserve">сопроводительных документов. </w:t>
      </w:r>
      <w:r w:rsidRPr="00471E39">
        <w:rPr>
          <w:rFonts w:ascii="Times New Roman" w:hAnsi="Times New Roman"/>
          <w:spacing w:val="-5"/>
          <w:sz w:val="28"/>
          <w:szCs w:val="28"/>
        </w:rPr>
        <w:t xml:space="preserve">Порядок оформления бакалаврской  работы представлен в Положении о </w:t>
      </w:r>
      <w:r w:rsidRPr="00471E39">
        <w:rPr>
          <w:rFonts w:ascii="Times New Roman" w:hAnsi="Times New Roman"/>
          <w:spacing w:val="-14"/>
          <w:sz w:val="28"/>
          <w:szCs w:val="28"/>
        </w:rPr>
        <w:t xml:space="preserve">требованиях к оформлению рефератов, отчетов по практике, контрольных, курсовых и </w:t>
      </w:r>
      <w:r w:rsidRPr="00471E39">
        <w:rPr>
          <w:rFonts w:ascii="Times New Roman" w:hAnsi="Times New Roman"/>
          <w:spacing w:val="-13"/>
          <w:sz w:val="28"/>
          <w:szCs w:val="28"/>
        </w:rPr>
        <w:t xml:space="preserve">дипломных работ </w:t>
      </w:r>
      <w:proofErr w:type="spellStart"/>
      <w:r w:rsidRPr="00471E39">
        <w:rPr>
          <w:rFonts w:ascii="Times New Roman" w:hAnsi="Times New Roman"/>
          <w:spacing w:val="-13"/>
          <w:sz w:val="28"/>
          <w:szCs w:val="28"/>
        </w:rPr>
        <w:t>УрГЭУ</w:t>
      </w:r>
      <w:proofErr w:type="spellEnd"/>
      <w:r w:rsidRPr="00471E39">
        <w:rPr>
          <w:rFonts w:ascii="Times New Roman" w:hAnsi="Times New Roman"/>
          <w:spacing w:val="-13"/>
          <w:sz w:val="28"/>
          <w:szCs w:val="28"/>
        </w:rPr>
        <w:t xml:space="preserve">, утвержденных решением Совета по учебно-методическим </w:t>
      </w:r>
      <w:r w:rsidRPr="00471E39">
        <w:rPr>
          <w:rFonts w:ascii="Times New Roman" w:hAnsi="Times New Roman"/>
          <w:sz w:val="28"/>
          <w:szCs w:val="28"/>
        </w:rPr>
        <w:t xml:space="preserve">вопросам и качеству образования. Рекомендации по оформлению списка литературы представлены в </w:t>
      </w:r>
      <w:r w:rsidRPr="00471E39">
        <w:rPr>
          <w:rFonts w:ascii="Times New Roman" w:hAnsi="Times New Roman"/>
          <w:i/>
          <w:sz w:val="28"/>
          <w:szCs w:val="28"/>
        </w:rPr>
        <w:t>приложении Г.</w:t>
      </w:r>
    </w:p>
    <w:p w:rsidR="0029496C" w:rsidRPr="00471E39" w:rsidRDefault="0029496C" w:rsidP="00A3205B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hAnsi="Times New Roman"/>
          <w:i/>
          <w:sz w:val="28"/>
          <w:szCs w:val="28"/>
        </w:rPr>
      </w:pPr>
    </w:p>
    <w:p w:rsidR="00A20C0A" w:rsidRPr="00471E39" w:rsidRDefault="00A20C0A" w:rsidP="00A3205B">
      <w:pPr>
        <w:shd w:val="clear" w:color="auto" w:fill="FFFFFF"/>
        <w:tabs>
          <w:tab w:val="left" w:pos="994"/>
        </w:tabs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b/>
          <w:bCs/>
          <w:spacing w:val="-6"/>
          <w:sz w:val="28"/>
          <w:szCs w:val="28"/>
        </w:rPr>
        <w:t>2)</w:t>
      </w:r>
      <w:r w:rsidRPr="00471E39">
        <w:rPr>
          <w:rFonts w:ascii="Times New Roman" w:hAnsi="Times New Roman"/>
          <w:b/>
          <w:bCs/>
          <w:sz w:val="28"/>
          <w:szCs w:val="28"/>
        </w:rPr>
        <w:tab/>
      </w:r>
      <w:r w:rsidRPr="00471E39">
        <w:rPr>
          <w:rFonts w:ascii="Times New Roman" w:hAnsi="Times New Roman"/>
          <w:b/>
          <w:bCs/>
          <w:spacing w:val="-6"/>
          <w:sz w:val="28"/>
          <w:szCs w:val="28"/>
        </w:rPr>
        <w:t>Качество выступления на защите курсовой работы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6"/>
          <w:sz w:val="28"/>
          <w:szCs w:val="28"/>
        </w:rPr>
        <w:t>оценивается членами комиссии по следующим составляющим:</w:t>
      </w:r>
    </w:p>
    <w:p w:rsidR="00A20C0A" w:rsidRPr="00471E39" w:rsidRDefault="00A20C0A" w:rsidP="0029496C">
      <w:pPr>
        <w:pStyle w:val="a7"/>
        <w:numPr>
          <w:ilvl w:val="0"/>
          <w:numId w:val="38"/>
        </w:num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 w:rsidRPr="00471E39">
        <w:rPr>
          <w:i/>
          <w:iCs/>
          <w:sz w:val="28"/>
          <w:szCs w:val="28"/>
        </w:rPr>
        <w:t xml:space="preserve">Качество доклада </w:t>
      </w:r>
      <w:r w:rsidRPr="00471E39">
        <w:rPr>
          <w:sz w:val="28"/>
          <w:szCs w:val="28"/>
        </w:rPr>
        <w:t>предполагает оценку соответствия доклада</w:t>
      </w:r>
      <w:r w:rsidRPr="00471E39">
        <w:rPr>
          <w:sz w:val="28"/>
          <w:szCs w:val="28"/>
        </w:rPr>
        <w:br/>
        <w:t>содержанию работы, способности выпускника выделить научную и</w:t>
      </w:r>
      <w:r w:rsidRPr="00471E39">
        <w:rPr>
          <w:sz w:val="28"/>
          <w:szCs w:val="28"/>
        </w:rPr>
        <w:br/>
      </w:r>
      <w:r w:rsidRPr="00471E39">
        <w:rPr>
          <w:spacing w:val="-4"/>
          <w:sz w:val="28"/>
          <w:szCs w:val="28"/>
        </w:rPr>
        <w:t>практическую ценность выполненных исследований, умения пользоваться</w:t>
      </w:r>
      <w:r w:rsidRPr="00471E39">
        <w:rPr>
          <w:spacing w:val="-4"/>
          <w:sz w:val="28"/>
          <w:szCs w:val="28"/>
        </w:rPr>
        <w:br/>
      </w:r>
      <w:r w:rsidRPr="00471E39">
        <w:rPr>
          <w:sz w:val="28"/>
          <w:szCs w:val="28"/>
        </w:rPr>
        <w:t>иллюстративным материалом;</w:t>
      </w:r>
    </w:p>
    <w:p w:rsidR="00A20C0A" w:rsidRPr="00471E39" w:rsidRDefault="00A20C0A" w:rsidP="0029496C">
      <w:pPr>
        <w:pStyle w:val="a7"/>
        <w:numPr>
          <w:ilvl w:val="0"/>
          <w:numId w:val="37"/>
        </w:numPr>
        <w:shd w:val="clear" w:color="auto" w:fill="FFFFFF"/>
        <w:tabs>
          <w:tab w:val="left" w:pos="955"/>
        </w:tabs>
        <w:ind w:left="709" w:right="5" w:hanging="709"/>
        <w:jc w:val="both"/>
        <w:rPr>
          <w:sz w:val="28"/>
          <w:szCs w:val="28"/>
        </w:rPr>
      </w:pPr>
      <w:r w:rsidRPr="00471E39">
        <w:rPr>
          <w:i/>
          <w:iCs/>
          <w:spacing w:val="-3"/>
          <w:sz w:val="28"/>
          <w:szCs w:val="28"/>
        </w:rPr>
        <w:t xml:space="preserve">Качество ответов на вопросы </w:t>
      </w:r>
      <w:r w:rsidRPr="00471E39">
        <w:rPr>
          <w:spacing w:val="-3"/>
          <w:sz w:val="28"/>
          <w:szCs w:val="28"/>
        </w:rPr>
        <w:t>предполагает оценку правильности,</w:t>
      </w:r>
      <w:r w:rsidRPr="00471E39">
        <w:rPr>
          <w:spacing w:val="-3"/>
          <w:sz w:val="28"/>
          <w:szCs w:val="28"/>
        </w:rPr>
        <w:br/>
      </w:r>
      <w:r w:rsidRPr="00471E39">
        <w:rPr>
          <w:spacing w:val="-4"/>
          <w:sz w:val="28"/>
          <w:szCs w:val="28"/>
        </w:rPr>
        <w:t>четкости, полноты и обоснованности ответов выпускника, умения лаконично и</w:t>
      </w:r>
      <w:r w:rsidRPr="00471E39">
        <w:rPr>
          <w:spacing w:val="-4"/>
          <w:sz w:val="28"/>
          <w:szCs w:val="28"/>
        </w:rPr>
        <w:br/>
      </w:r>
      <w:r w:rsidRPr="00471E39">
        <w:rPr>
          <w:sz w:val="28"/>
          <w:szCs w:val="28"/>
        </w:rPr>
        <w:t>точно сформулировать свои мысли, использую при этом необходимую</w:t>
      </w:r>
      <w:r w:rsidRPr="00471E39">
        <w:rPr>
          <w:sz w:val="28"/>
          <w:szCs w:val="28"/>
        </w:rPr>
        <w:br/>
        <w:t>научную терминологию;</w:t>
      </w:r>
    </w:p>
    <w:p w:rsidR="00A20C0A" w:rsidRPr="00471E39" w:rsidRDefault="00A20C0A" w:rsidP="0029496C">
      <w:pPr>
        <w:widowControl w:val="0"/>
        <w:numPr>
          <w:ilvl w:val="0"/>
          <w:numId w:val="3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09" w:right="5" w:hanging="709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i/>
          <w:iCs/>
          <w:spacing w:val="-2"/>
          <w:sz w:val="28"/>
          <w:szCs w:val="28"/>
        </w:rPr>
        <w:t xml:space="preserve">Качество иллюстраций </w:t>
      </w:r>
      <w:r w:rsidRPr="00471E39">
        <w:rPr>
          <w:rFonts w:ascii="Times New Roman" w:hAnsi="Times New Roman"/>
          <w:spacing w:val="-2"/>
          <w:sz w:val="28"/>
          <w:szCs w:val="28"/>
        </w:rPr>
        <w:t xml:space="preserve">к докладу предполагает оценку соответствию </w:t>
      </w:r>
      <w:r w:rsidRPr="00471E39">
        <w:rPr>
          <w:rFonts w:ascii="Times New Roman" w:hAnsi="Times New Roman"/>
          <w:sz w:val="28"/>
          <w:szCs w:val="28"/>
        </w:rPr>
        <w:t>подбора иллюстративных материалом содержанию доклада, грамотность их оформления и упоминания в докладе, выразительность использованных сре</w:t>
      </w:r>
      <w:proofErr w:type="gramStart"/>
      <w:r w:rsidRPr="00471E39">
        <w:rPr>
          <w:rFonts w:ascii="Times New Roman" w:hAnsi="Times New Roman"/>
          <w:sz w:val="28"/>
          <w:szCs w:val="28"/>
        </w:rPr>
        <w:t>дств гр</w:t>
      </w:r>
      <w:proofErr w:type="gramEnd"/>
      <w:r w:rsidRPr="00471E39">
        <w:rPr>
          <w:rFonts w:ascii="Times New Roman" w:hAnsi="Times New Roman"/>
          <w:sz w:val="28"/>
          <w:szCs w:val="28"/>
        </w:rPr>
        <w:t>афического и художественного воплощения.</w:t>
      </w:r>
    </w:p>
    <w:p w:rsidR="00A20C0A" w:rsidRPr="00471E39" w:rsidRDefault="00A20C0A" w:rsidP="0029496C">
      <w:pPr>
        <w:widowControl w:val="0"/>
        <w:numPr>
          <w:ilvl w:val="0"/>
          <w:numId w:val="3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09" w:right="5" w:hanging="709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i/>
          <w:iCs/>
          <w:spacing w:val="-4"/>
          <w:sz w:val="28"/>
          <w:szCs w:val="28"/>
        </w:rPr>
        <w:t xml:space="preserve">Поведение при защите работы </w:t>
      </w:r>
      <w:r w:rsidRPr="00471E39">
        <w:rPr>
          <w:rFonts w:ascii="Times New Roman" w:hAnsi="Times New Roman"/>
          <w:spacing w:val="-4"/>
          <w:sz w:val="28"/>
          <w:szCs w:val="28"/>
        </w:rPr>
        <w:t xml:space="preserve">предполагает оценку </w:t>
      </w:r>
      <w:r w:rsidRPr="00471E39">
        <w:rPr>
          <w:rFonts w:ascii="Times New Roman" w:hAnsi="Times New Roman"/>
          <w:spacing w:val="-2"/>
          <w:sz w:val="28"/>
          <w:szCs w:val="28"/>
        </w:rPr>
        <w:t xml:space="preserve">коммуникационных характеристик докладчика (манера говорить, отстаивать </w:t>
      </w:r>
      <w:r w:rsidRPr="00471E39">
        <w:rPr>
          <w:rFonts w:ascii="Times New Roman" w:hAnsi="Times New Roman"/>
          <w:sz w:val="28"/>
          <w:szCs w:val="28"/>
        </w:rPr>
        <w:t>свою точку зрения, привлекать внимание к важным моментам в докладе или ответах на вопросы и т.д.).</w:t>
      </w:r>
    </w:p>
    <w:p w:rsidR="0029496C" w:rsidRPr="00471E39" w:rsidRDefault="0029496C" w:rsidP="00A3205B">
      <w:pPr>
        <w:shd w:val="clear" w:color="auto" w:fill="FFFFFF"/>
        <w:tabs>
          <w:tab w:val="left" w:pos="1061"/>
        </w:tabs>
        <w:spacing w:after="0" w:line="240" w:lineRule="auto"/>
        <w:ind w:left="706"/>
        <w:rPr>
          <w:rFonts w:ascii="Times New Roman" w:hAnsi="Times New Roman"/>
          <w:b/>
          <w:bCs/>
          <w:iCs/>
          <w:spacing w:val="-6"/>
          <w:sz w:val="28"/>
          <w:szCs w:val="28"/>
        </w:rPr>
      </w:pPr>
    </w:p>
    <w:p w:rsidR="00A20C0A" w:rsidRPr="00471E39" w:rsidRDefault="00A20C0A" w:rsidP="00A3205B">
      <w:pPr>
        <w:shd w:val="clear" w:color="auto" w:fill="FFFFFF"/>
        <w:tabs>
          <w:tab w:val="left" w:pos="1061"/>
        </w:tabs>
        <w:spacing w:after="0" w:line="240" w:lineRule="auto"/>
        <w:ind w:left="706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b/>
          <w:bCs/>
          <w:iCs/>
          <w:spacing w:val="-6"/>
          <w:sz w:val="28"/>
          <w:szCs w:val="28"/>
        </w:rPr>
        <w:t>3)</w:t>
      </w:r>
      <w:r w:rsidRPr="00471E39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471E39">
        <w:rPr>
          <w:rFonts w:ascii="Times New Roman" w:hAnsi="Times New Roman"/>
          <w:b/>
          <w:bCs/>
          <w:spacing w:val="-8"/>
          <w:sz w:val="28"/>
          <w:szCs w:val="28"/>
        </w:rPr>
        <w:t>Оценка   научным руководителем   курсовой работы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right="288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6"/>
          <w:sz w:val="28"/>
          <w:szCs w:val="28"/>
        </w:rPr>
        <w:t xml:space="preserve">работы переносится из отзыва руководителя. 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right="19"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По всем составляющим членами комиссии выставляются оценки в </w:t>
      </w:r>
      <w:r w:rsidRPr="00471E39">
        <w:rPr>
          <w:rFonts w:ascii="Times New Roman" w:hAnsi="Times New Roman"/>
          <w:spacing w:val="-3"/>
          <w:sz w:val="28"/>
          <w:szCs w:val="28"/>
        </w:rPr>
        <w:t>индивидуальных о</w:t>
      </w:r>
      <w:r w:rsidRPr="00471E39">
        <w:rPr>
          <w:rFonts w:ascii="Times New Roman" w:hAnsi="Times New Roman"/>
          <w:bCs/>
          <w:spacing w:val="-3"/>
          <w:sz w:val="28"/>
          <w:szCs w:val="28"/>
        </w:rPr>
        <w:t>ценочных листах</w:t>
      </w:r>
      <w:r w:rsidRPr="00471E39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471E39">
        <w:rPr>
          <w:rFonts w:ascii="Times New Roman" w:hAnsi="Times New Roman"/>
          <w:spacing w:val="-3"/>
          <w:sz w:val="28"/>
          <w:szCs w:val="28"/>
        </w:rPr>
        <w:t>по 4 - балльной шкале:</w:t>
      </w:r>
    </w:p>
    <w:p w:rsidR="00A20C0A" w:rsidRPr="00471E39" w:rsidRDefault="00A20C0A" w:rsidP="0029496C">
      <w:pPr>
        <w:pStyle w:val="a7"/>
        <w:numPr>
          <w:ilvl w:val="0"/>
          <w:numId w:val="39"/>
        </w:numPr>
        <w:shd w:val="clear" w:color="auto" w:fill="FFFFFF"/>
        <w:tabs>
          <w:tab w:val="left" w:pos="998"/>
        </w:tabs>
        <w:ind w:right="288"/>
        <w:rPr>
          <w:bCs/>
          <w:spacing w:val="-4"/>
          <w:sz w:val="28"/>
          <w:szCs w:val="28"/>
        </w:rPr>
      </w:pPr>
      <w:r w:rsidRPr="00471E39">
        <w:rPr>
          <w:bCs/>
          <w:spacing w:val="-4"/>
          <w:sz w:val="28"/>
          <w:szCs w:val="28"/>
        </w:rPr>
        <w:t xml:space="preserve">«отлично» </w:t>
      </w:r>
      <w:r w:rsidRPr="00471E39">
        <w:rPr>
          <w:spacing w:val="-4"/>
          <w:sz w:val="28"/>
          <w:szCs w:val="28"/>
        </w:rPr>
        <w:t xml:space="preserve">- если состояние по конкретному параметру </w:t>
      </w:r>
      <w:r w:rsidRPr="00471E39">
        <w:rPr>
          <w:i/>
          <w:iCs/>
          <w:spacing w:val="-4"/>
          <w:sz w:val="28"/>
          <w:szCs w:val="28"/>
        </w:rPr>
        <w:t xml:space="preserve">полностью </w:t>
      </w:r>
      <w:r w:rsidRPr="00471E39">
        <w:rPr>
          <w:i/>
          <w:iCs/>
          <w:sz w:val="28"/>
          <w:szCs w:val="28"/>
        </w:rPr>
        <w:t xml:space="preserve">соответствует </w:t>
      </w:r>
      <w:r w:rsidRPr="00471E39">
        <w:rPr>
          <w:sz w:val="28"/>
          <w:szCs w:val="28"/>
        </w:rPr>
        <w:t>предъявляемым требованиям; р</w:t>
      </w:r>
      <w:r w:rsidRPr="00471E39">
        <w:rPr>
          <w:bCs/>
          <w:spacing w:val="-4"/>
          <w:sz w:val="28"/>
          <w:szCs w:val="28"/>
        </w:rPr>
        <w:t xml:space="preserve">абота носит </w:t>
      </w:r>
      <w:r w:rsidRPr="00471E39">
        <w:rPr>
          <w:bCs/>
          <w:spacing w:val="-4"/>
          <w:sz w:val="28"/>
          <w:szCs w:val="28"/>
        </w:rPr>
        <w:lastRenderedPageBreak/>
        <w:t>исследовательский (</w:t>
      </w:r>
      <w:proofErr w:type="gramStart"/>
      <w:r w:rsidRPr="00471E39">
        <w:rPr>
          <w:bCs/>
          <w:spacing w:val="-4"/>
          <w:sz w:val="28"/>
          <w:szCs w:val="28"/>
        </w:rPr>
        <w:t xml:space="preserve">аналитический) </w:t>
      </w:r>
      <w:proofErr w:type="gramEnd"/>
      <w:r w:rsidRPr="00471E39">
        <w:rPr>
          <w:bCs/>
          <w:spacing w:val="-4"/>
          <w:sz w:val="28"/>
          <w:szCs w:val="28"/>
        </w:rPr>
        <w:t xml:space="preserve">характер, содержит грамотно изложенную теоретическую базу, критический анализ фактического материала, характеризуется логичным, последовательным изложением материала с соответствующими выводами и обоснованными предложениями, имеет положительные отзывы руководителя и рецензента, при защите автор показывает глубокое знание вопросов  темы, свободно оперирует данными исследования, вносит обоснованные предложения по решению проблемы, во время доклада использует наглядные средства, легко отвечает на поставленные вопросы. 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достаточно представить 2 экземпляра. На каждый экземпляр доклада оформляется титульный лист. Номер страницы проставляют в центре в нижней части листа без точки, титульный лист не нумеруется.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Доклад должен представлять собой связный текст; включение в доклад других объектов (схем, таблиц и т.п.) не допускается. Такие объекты должны быть вынесены в раздаточный материал, и в тексте доклада непременно должны быть ссылки на соответствующие листы раздаточного материала.</w:t>
      </w:r>
    </w:p>
    <w:p w:rsidR="00A20C0A" w:rsidRPr="00471E39" w:rsidRDefault="00A20C0A" w:rsidP="00A3205B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Если весь лист раздаточного материала занимает один объект (рисунок, таблица и др.), то ссылка на него в докладе выглядит так: «см. лист 4 раздаточного материала». Если на листе раздаточного материала расположено несколько объектов, то ссылка на них в докладе выглядит так: «см. рисунок 5.1 листа 5 раздаточного материала».</w:t>
      </w:r>
    </w:p>
    <w:p w:rsidR="00A20C0A" w:rsidRPr="00471E39" w:rsidRDefault="00A20C0A" w:rsidP="00A3205B">
      <w:pPr>
        <w:spacing w:after="0" w:line="240" w:lineRule="auto"/>
        <w:ind w:right="-23" w:firstLine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В ходе защиты комиссия контролирует соответствие материала указанным требованиям.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3"/>
          <w:sz w:val="28"/>
          <w:szCs w:val="28"/>
        </w:rPr>
        <w:t xml:space="preserve">Для наглядности </w:t>
      </w:r>
      <w:r w:rsidRPr="00471E39">
        <w:rPr>
          <w:rFonts w:ascii="Times New Roman" w:hAnsi="Times New Roman"/>
          <w:spacing w:val="-1"/>
          <w:sz w:val="28"/>
          <w:szCs w:val="28"/>
        </w:rPr>
        <w:t xml:space="preserve">целесообразно подготовить иллюстрации (таблицы, схемы, графики и т.д.) в </w:t>
      </w:r>
      <w:r w:rsidRPr="00471E39">
        <w:rPr>
          <w:rFonts w:ascii="Times New Roman" w:hAnsi="Times New Roman"/>
          <w:sz w:val="28"/>
          <w:szCs w:val="28"/>
        </w:rPr>
        <w:t>виде раздаточного материала.</w:t>
      </w:r>
    </w:p>
    <w:p w:rsidR="00A20C0A" w:rsidRPr="00471E39" w:rsidRDefault="00A20C0A" w:rsidP="0029496C">
      <w:pPr>
        <w:pStyle w:val="1"/>
        <w:rPr>
          <w:rFonts w:ascii="Times New Roman" w:hAnsi="Times New Roman" w:cs="Times New Roman"/>
        </w:rPr>
      </w:pPr>
      <w:bookmarkStart w:id="11" w:name="_Toc528702983"/>
      <w:r w:rsidRPr="00471E39">
        <w:rPr>
          <w:rFonts w:ascii="Times New Roman" w:hAnsi="Times New Roman" w:cs="Times New Roman"/>
        </w:rPr>
        <w:t>2.2 Критерии оценки курсовой работы</w:t>
      </w:r>
      <w:bookmarkEnd w:id="11"/>
      <w:r w:rsidRPr="00471E39">
        <w:rPr>
          <w:rFonts w:ascii="Times New Roman" w:hAnsi="Times New Roman" w:cs="Times New Roman"/>
        </w:rPr>
        <w:t xml:space="preserve"> </w:t>
      </w:r>
    </w:p>
    <w:p w:rsidR="0029496C" w:rsidRPr="00471E39" w:rsidRDefault="0029496C" w:rsidP="00A3205B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A20C0A" w:rsidRPr="00471E39" w:rsidRDefault="00A20C0A" w:rsidP="00A3205B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5"/>
          <w:sz w:val="28"/>
          <w:szCs w:val="28"/>
        </w:rPr>
        <w:t xml:space="preserve">Оценка курсовой  работы производится по четырем </w:t>
      </w:r>
      <w:r w:rsidRPr="00471E39">
        <w:rPr>
          <w:rFonts w:ascii="Times New Roman" w:hAnsi="Times New Roman"/>
          <w:sz w:val="28"/>
          <w:szCs w:val="28"/>
        </w:rPr>
        <w:t>группам критериев:</w:t>
      </w:r>
    </w:p>
    <w:p w:rsidR="00A20C0A" w:rsidRPr="00471E39" w:rsidRDefault="00A20C0A" w:rsidP="00A3205B">
      <w:pPr>
        <w:shd w:val="clear" w:color="auto" w:fill="FFFFFF"/>
        <w:tabs>
          <w:tab w:val="left" w:pos="994"/>
        </w:tabs>
        <w:spacing w:after="0" w:line="240" w:lineRule="auto"/>
        <w:ind w:left="5" w:firstLine="706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b/>
          <w:bCs/>
          <w:spacing w:val="-3"/>
          <w:sz w:val="28"/>
          <w:szCs w:val="28"/>
        </w:rPr>
        <w:t>1)</w:t>
      </w:r>
      <w:r w:rsidRPr="00471E39">
        <w:rPr>
          <w:rFonts w:ascii="Times New Roman" w:hAnsi="Times New Roman"/>
          <w:b/>
          <w:bCs/>
          <w:sz w:val="28"/>
          <w:szCs w:val="28"/>
        </w:rPr>
        <w:tab/>
      </w:r>
      <w:r w:rsidRPr="00471E39">
        <w:rPr>
          <w:rFonts w:ascii="Times New Roman" w:hAnsi="Times New Roman"/>
          <w:b/>
          <w:bCs/>
          <w:spacing w:val="-4"/>
          <w:sz w:val="28"/>
          <w:szCs w:val="28"/>
        </w:rPr>
        <w:t xml:space="preserve">Качество квалификационной работы </w:t>
      </w:r>
      <w:r w:rsidRPr="00471E39">
        <w:rPr>
          <w:rFonts w:ascii="Times New Roman" w:hAnsi="Times New Roman"/>
          <w:spacing w:val="-4"/>
          <w:sz w:val="28"/>
          <w:szCs w:val="28"/>
        </w:rPr>
        <w:t>оценивается членами комиссии по</w:t>
      </w:r>
      <w:r w:rsidRPr="00471E39">
        <w:rPr>
          <w:rFonts w:ascii="Times New Roman" w:hAnsi="Times New Roman"/>
          <w:spacing w:val="-4"/>
          <w:sz w:val="28"/>
          <w:szCs w:val="28"/>
        </w:rPr>
        <w:br/>
      </w:r>
      <w:r w:rsidRPr="00471E39">
        <w:rPr>
          <w:rFonts w:ascii="Times New Roman" w:hAnsi="Times New Roman"/>
          <w:sz w:val="28"/>
          <w:szCs w:val="28"/>
        </w:rPr>
        <w:t>составляющим:</w:t>
      </w:r>
    </w:p>
    <w:p w:rsidR="00A20C0A" w:rsidRPr="00471E39" w:rsidRDefault="00A20C0A" w:rsidP="0029496C">
      <w:pPr>
        <w:pStyle w:val="a7"/>
        <w:numPr>
          <w:ilvl w:val="0"/>
          <w:numId w:val="39"/>
        </w:num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  <w:r w:rsidRPr="00471E39">
        <w:rPr>
          <w:i/>
          <w:iCs/>
          <w:spacing w:val="-3"/>
          <w:sz w:val="28"/>
          <w:szCs w:val="28"/>
        </w:rPr>
        <w:t xml:space="preserve">Обоснованность актуальности проблемы </w:t>
      </w:r>
      <w:r w:rsidRPr="00471E39">
        <w:rPr>
          <w:spacing w:val="-3"/>
          <w:sz w:val="28"/>
          <w:szCs w:val="28"/>
        </w:rPr>
        <w:t>исследования и темы работы</w:t>
      </w:r>
      <w:r w:rsidRPr="00471E39">
        <w:rPr>
          <w:spacing w:val="-3"/>
          <w:sz w:val="28"/>
          <w:szCs w:val="28"/>
        </w:rPr>
        <w:br/>
      </w:r>
      <w:r w:rsidRPr="00471E39">
        <w:rPr>
          <w:sz w:val="28"/>
          <w:szCs w:val="28"/>
        </w:rPr>
        <w:t>- предполагает оценку степени убедительности оснований, побудивших</w:t>
      </w:r>
      <w:r w:rsidRPr="00471E39">
        <w:rPr>
          <w:sz w:val="28"/>
          <w:szCs w:val="28"/>
        </w:rPr>
        <w:br/>
      </w:r>
      <w:r w:rsidRPr="00471E39">
        <w:rPr>
          <w:spacing w:val="-4"/>
          <w:sz w:val="28"/>
          <w:szCs w:val="28"/>
        </w:rPr>
        <w:t>студента выбрать данную проблему для изучения на определенном объекте</w:t>
      </w:r>
      <w:r w:rsidRPr="00471E39">
        <w:rPr>
          <w:spacing w:val="-4"/>
          <w:sz w:val="28"/>
          <w:szCs w:val="28"/>
        </w:rPr>
        <w:br/>
      </w:r>
      <w:r w:rsidRPr="00471E39">
        <w:rPr>
          <w:sz w:val="28"/>
          <w:szCs w:val="28"/>
        </w:rPr>
        <w:t>исследования;</w:t>
      </w:r>
    </w:p>
    <w:p w:rsidR="00A20C0A" w:rsidRPr="00471E39" w:rsidRDefault="00A20C0A" w:rsidP="0029496C">
      <w:pPr>
        <w:pStyle w:val="a7"/>
        <w:numPr>
          <w:ilvl w:val="0"/>
          <w:numId w:val="40"/>
        </w:numPr>
        <w:shd w:val="clear" w:color="auto" w:fill="FFFFFF"/>
        <w:tabs>
          <w:tab w:val="left" w:pos="946"/>
        </w:tabs>
        <w:jc w:val="both"/>
        <w:rPr>
          <w:sz w:val="28"/>
          <w:szCs w:val="28"/>
        </w:rPr>
      </w:pPr>
      <w:r w:rsidRPr="00471E39">
        <w:rPr>
          <w:i/>
          <w:iCs/>
          <w:spacing w:val="-2"/>
          <w:sz w:val="28"/>
          <w:szCs w:val="28"/>
        </w:rPr>
        <w:t xml:space="preserve">Уровень теоретической проработки </w:t>
      </w:r>
      <w:r w:rsidRPr="00471E39">
        <w:rPr>
          <w:spacing w:val="-2"/>
          <w:sz w:val="28"/>
          <w:szCs w:val="28"/>
        </w:rPr>
        <w:t>проблемы предполагает оценку</w:t>
      </w:r>
      <w:r w:rsidRPr="00471E39">
        <w:rPr>
          <w:spacing w:val="-2"/>
          <w:sz w:val="28"/>
          <w:szCs w:val="28"/>
        </w:rPr>
        <w:br/>
      </w:r>
      <w:r w:rsidRPr="00471E39">
        <w:rPr>
          <w:spacing w:val="-3"/>
          <w:sz w:val="28"/>
          <w:szCs w:val="28"/>
        </w:rPr>
        <w:t>широты и качества изученных литературных источников, логики изложения</w:t>
      </w:r>
      <w:r w:rsidRPr="00471E39">
        <w:rPr>
          <w:spacing w:val="-3"/>
          <w:sz w:val="28"/>
          <w:szCs w:val="28"/>
        </w:rPr>
        <w:br/>
      </w:r>
      <w:r w:rsidRPr="00471E39">
        <w:rPr>
          <w:sz w:val="28"/>
          <w:szCs w:val="28"/>
        </w:rPr>
        <w:t>материала, глубины обобщений и выводов в первой главе, а также</w:t>
      </w:r>
      <w:r w:rsidRPr="00471E39">
        <w:rPr>
          <w:sz w:val="28"/>
          <w:szCs w:val="28"/>
        </w:rPr>
        <w:br/>
      </w:r>
      <w:r w:rsidRPr="00471E39">
        <w:rPr>
          <w:spacing w:val="-4"/>
          <w:sz w:val="28"/>
          <w:szCs w:val="28"/>
        </w:rPr>
        <w:t>теоретического обоснования возможных решений проблемы;</w:t>
      </w:r>
    </w:p>
    <w:p w:rsidR="00A20C0A" w:rsidRPr="00471E39" w:rsidRDefault="00A20C0A" w:rsidP="0029496C">
      <w:pPr>
        <w:widowControl w:val="0"/>
        <w:numPr>
          <w:ilvl w:val="0"/>
          <w:numId w:val="40"/>
        </w:numPr>
        <w:shd w:val="clear" w:color="auto" w:fill="FFFFFF"/>
        <w:tabs>
          <w:tab w:val="left" w:pos="878"/>
          <w:tab w:val="left" w:pos="1224"/>
          <w:tab w:val="left" w:pos="3149"/>
          <w:tab w:val="left" w:pos="4344"/>
          <w:tab w:val="left" w:pos="6605"/>
          <w:tab w:val="left" w:pos="839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i/>
          <w:iCs/>
          <w:spacing w:val="-4"/>
          <w:sz w:val="28"/>
          <w:szCs w:val="28"/>
        </w:rPr>
        <w:t xml:space="preserve">Методическая грамотность проведенных исследований </w:t>
      </w:r>
      <w:r w:rsidRPr="00471E39">
        <w:rPr>
          <w:rFonts w:ascii="Times New Roman" w:hAnsi="Times New Roman"/>
          <w:spacing w:val="-4"/>
          <w:sz w:val="28"/>
          <w:szCs w:val="28"/>
        </w:rPr>
        <w:t xml:space="preserve">во второй главе </w:t>
      </w:r>
      <w:r w:rsidRPr="00471E39">
        <w:rPr>
          <w:rFonts w:ascii="Times New Roman" w:hAnsi="Times New Roman"/>
          <w:spacing w:val="-6"/>
          <w:sz w:val="28"/>
          <w:szCs w:val="28"/>
        </w:rPr>
        <w:t>работы</w:t>
      </w:r>
      <w:r w:rsidRPr="00471E39">
        <w:rPr>
          <w:rFonts w:ascii="Times New Roman" w:hAnsi="Times New Roman"/>
          <w:sz w:val="28"/>
          <w:szCs w:val="28"/>
        </w:rPr>
        <w:tab/>
      </w:r>
      <w:r w:rsidRPr="00471E39">
        <w:rPr>
          <w:rFonts w:ascii="Times New Roman" w:hAnsi="Times New Roman"/>
          <w:spacing w:val="-7"/>
          <w:sz w:val="28"/>
          <w:szCs w:val="28"/>
        </w:rPr>
        <w:t>предполагает</w:t>
      </w:r>
      <w:r w:rsidRPr="00471E39">
        <w:rPr>
          <w:rFonts w:ascii="Times New Roman" w:hAnsi="Times New Roman"/>
          <w:sz w:val="28"/>
          <w:szCs w:val="28"/>
        </w:rPr>
        <w:tab/>
      </w:r>
      <w:r w:rsidRPr="00471E39">
        <w:rPr>
          <w:rFonts w:ascii="Times New Roman" w:hAnsi="Times New Roman"/>
          <w:spacing w:val="-6"/>
          <w:sz w:val="28"/>
          <w:szCs w:val="28"/>
        </w:rPr>
        <w:t>оценку</w:t>
      </w:r>
      <w:r w:rsidRPr="00471E39">
        <w:rPr>
          <w:rFonts w:ascii="Times New Roman" w:hAnsi="Times New Roman"/>
          <w:sz w:val="28"/>
          <w:szCs w:val="28"/>
        </w:rPr>
        <w:tab/>
      </w:r>
      <w:r w:rsidRPr="00471E39">
        <w:rPr>
          <w:rFonts w:ascii="Times New Roman" w:hAnsi="Times New Roman"/>
          <w:spacing w:val="-6"/>
          <w:sz w:val="28"/>
          <w:szCs w:val="28"/>
        </w:rPr>
        <w:t>обоснованности</w:t>
      </w:r>
      <w:r w:rsidRPr="00471E39">
        <w:rPr>
          <w:rFonts w:ascii="Times New Roman" w:hAnsi="Times New Roman"/>
          <w:sz w:val="28"/>
          <w:szCs w:val="28"/>
        </w:rPr>
        <w:tab/>
      </w:r>
      <w:r w:rsidRPr="00471E39">
        <w:rPr>
          <w:rFonts w:ascii="Times New Roman" w:hAnsi="Times New Roman"/>
          <w:spacing w:val="-6"/>
          <w:sz w:val="28"/>
          <w:szCs w:val="28"/>
        </w:rPr>
        <w:t>применения</w:t>
      </w:r>
      <w:r w:rsidRPr="00471E39">
        <w:rPr>
          <w:rFonts w:ascii="Times New Roman" w:hAnsi="Times New Roman"/>
          <w:sz w:val="28"/>
          <w:szCs w:val="28"/>
        </w:rPr>
        <w:tab/>
      </w:r>
      <w:r w:rsidRPr="00471E39">
        <w:rPr>
          <w:rFonts w:ascii="Times New Roman" w:hAnsi="Times New Roman"/>
          <w:spacing w:val="-7"/>
          <w:sz w:val="28"/>
          <w:szCs w:val="28"/>
        </w:rPr>
        <w:t xml:space="preserve">методик </w:t>
      </w:r>
      <w:r w:rsidRPr="00471E39">
        <w:rPr>
          <w:rFonts w:ascii="Times New Roman" w:hAnsi="Times New Roman"/>
          <w:spacing w:val="-4"/>
          <w:sz w:val="28"/>
          <w:szCs w:val="28"/>
        </w:rPr>
        <w:t xml:space="preserve">исследования, информационной адекватности и правильности использования </w:t>
      </w:r>
      <w:r w:rsidRPr="00471E39">
        <w:rPr>
          <w:rFonts w:ascii="Times New Roman" w:hAnsi="Times New Roman"/>
          <w:sz w:val="28"/>
          <w:szCs w:val="28"/>
        </w:rPr>
        <w:t>конкретных методов и методик анализа;</w:t>
      </w:r>
    </w:p>
    <w:p w:rsidR="00A20C0A" w:rsidRPr="00471E39" w:rsidRDefault="00A20C0A" w:rsidP="0029496C">
      <w:pPr>
        <w:widowControl w:val="0"/>
        <w:numPr>
          <w:ilvl w:val="0"/>
          <w:numId w:val="4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i/>
          <w:iCs/>
          <w:spacing w:val="-5"/>
          <w:sz w:val="28"/>
          <w:szCs w:val="28"/>
        </w:rPr>
        <w:lastRenderedPageBreak/>
        <w:t xml:space="preserve">Достаточность и качество обоснования </w:t>
      </w:r>
      <w:r w:rsidRPr="00471E39">
        <w:rPr>
          <w:rFonts w:ascii="Times New Roman" w:hAnsi="Times New Roman"/>
          <w:spacing w:val="-5"/>
          <w:sz w:val="28"/>
          <w:szCs w:val="28"/>
        </w:rPr>
        <w:t xml:space="preserve">предлагаемых управленческих </w:t>
      </w:r>
      <w:r w:rsidRPr="00471E39">
        <w:rPr>
          <w:rFonts w:ascii="Times New Roman" w:hAnsi="Times New Roman"/>
          <w:spacing w:val="-4"/>
          <w:sz w:val="28"/>
          <w:szCs w:val="28"/>
        </w:rPr>
        <w:t xml:space="preserve">(технических) решений предполагает оценку адекватности выбранных методов </w:t>
      </w:r>
      <w:r w:rsidRPr="00471E39">
        <w:rPr>
          <w:rFonts w:ascii="Times New Roman" w:hAnsi="Times New Roman"/>
          <w:sz w:val="28"/>
          <w:szCs w:val="28"/>
        </w:rPr>
        <w:t>обоснования решений, правильность их применения;</w:t>
      </w:r>
    </w:p>
    <w:p w:rsidR="00A20C0A" w:rsidRPr="00471E39" w:rsidRDefault="00A20C0A" w:rsidP="0029496C">
      <w:pPr>
        <w:pStyle w:val="a7"/>
        <w:widowControl w:val="0"/>
        <w:numPr>
          <w:ilvl w:val="0"/>
          <w:numId w:val="40"/>
        </w:numPr>
        <w:shd w:val="clear" w:color="auto" w:fill="FFFFFF"/>
        <w:tabs>
          <w:tab w:val="left" w:pos="878"/>
          <w:tab w:val="left" w:pos="1987"/>
          <w:tab w:val="left" w:pos="3758"/>
          <w:tab w:val="left" w:pos="5650"/>
          <w:tab w:val="left" w:pos="6485"/>
          <w:tab w:val="left" w:pos="7022"/>
          <w:tab w:val="left" w:pos="807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71E39">
        <w:rPr>
          <w:i/>
          <w:iCs/>
          <w:spacing w:val="-2"/>
          <w:sz w:val="28"/>
          <w:szCs w:val="28"/>
        </w:rPr>
        <w:t xml:space="preserve">Практическая значимость выполненной работы </w:t>
      </w:r>
      <w:r w:rsidRPr="00471E39">
        <w:rPr>
          <w:spacing w:val="-2"/>
          <w:sz w:val="28"/>
          <w:szCs w:val="28"/>
        </w:rPr>
        <w:t xml:space="preserve">предполагает оценку </w:t>
      </w:r>
      <w:r w:rsidRPr="00471E39">
        <w:rPr>
          <w:sz w:val="28"/>
          <w:szCs w:val="28"/>
        </w:rPr>
        <w:t xml:space="preserve">возможности практического применения результатов исследования в </w:t>
      </w:r>
      <w:r w:rsidRPr="00471E39">
        <w:rPr>
          <w:spacing w:val="-3"/>
          <w:sz w:val="28"/>
          <w:szCs w:val="28"/>
        </w:rPr>
        <w:t>деятельности</w:t>
      </w:r>
      <w:r w:rsidRPr="00471E39">
        <w:rPr>
          <w:sz w:val="28"/>
          <w:szCs w:val="28"/>
        </w:rPr>
        <w:tab/>
      </w:r>
      <w:r w:rsidRPr="00471E39">
        <w:rPr>
          <w:spacing w:val="-4"/>
          <w:sz w:val="28"/>
          <w:szCs w:val="28"/>
        </w:rPr>
        <w:t>конкретной о</w:t>
      </w:r>
      <w:r w:rsidRPr="00471E39">
        <w:rPr>
          <w:spacing w:val="-3"/>
          <w:sz w:val="28"/>
          <w:szCs w:val="28"/>
        </w:rPr>
        <w:t>рганизации</w:t>
      </w:r>
      <w:r w:rsidRPr="00471E39">
        <w:rPr>
          <w:sz w:val="28"/>
          <w:szCs w:val="28"/>
        </w:rPr>
        <w:tab/>
      </w:r>
      <w:r w:rsidRPr="00471E39">
        <w:rPr>
          <w:spacing w:val="-4"/>
          <w:sz w:val="28"/>
          <w:szCs w:val="28"/>
        </w:rPr>
        <w:t>или</w:t>
      </w:r>
      <w:r w:rsidRPr="00471E39">
        <w:rPr>
          <w:sz w:val="28"/>
          <w:szCs w:val="28"/>
        </w:rPr>
        <w:tab/>
        <w:t>в</w:t>
      </w:r>
      <w:r w:rsidRPr="00471E39">
        <w:rPr>
          <w:sz w:val="28"/>
          <w:szCs w:val="28"/>
        </w:rPr>
        <w:tab/>
      </w:r>
      <w:r w:rsidRPr="00471E39">
        <w:rPr>
          <w:spacing w:val="-8"/>
          <w:sz w:val="28"/>
          <w:szCs w:val="28"/>
        </w:rPr>
        <w:t>сфере</w:t>
      </w:r>
      <w:r w:rsidRPr="00471E39">
        <w:rPr>
          <w:sz w:val="28"/>
          <w:szCs w:val="28"/>
        </w:rPr>
        <w:tab/>
      </w:r>
      <w:r w:rsidRPr="00471E39">
        <w:rPr>
          <w:spacing w:val="-8"/>
          <w:sz w:val="28"/>
          <w:szCs w:val="28"/>
        </w:rPr>
        <w:t xml:space="preserve">возможной </w:t>
      </w:r>
      <w:r w:rsidRPr="00471E39">
        <w:rPr>
          <w:spacing w:val="-4"/>
          <w:sz w:val="28"/>
          <w:szCs w:val="28"/>
        </w:rPr>
        <w:t xml:space="preserve">профессиональной занятости выпускников специальности в соответствии с </w:t>
      </w:r>
      <w:r w:rsidRPr="00471E39">
        <w:rPr>
          <w:sz w:val="28"/>
          <w:szCs w:val="28"/>
        </w:rPr>
        <w:t>требованиями ФГОС;</w:t>
      </w:r>
    </w:p>
    <w:p w:rsidR="00A20C0A" w:rsidRPr="00471E39" w:rsidRDefault="00A20C0A" w:rsidP="0029496C">
      <w:pPr>
        <w:pStyle w:val="a7"/>
        <w:numPr>
          <w:ilvl w:val="0"/>
          <w:numId w:val="40"/>
        </w:numPr>
        <w:shd w:val="clear" w:color="auto" w:fill="FFFFFF"/>
        <w:jc w:val="both"/>
        <w:rPr>
          <w:i/>
          <w:sz w:val="28"/>
          <w:szCs w:val="28"/>
        </w:rPr>
      </w:pPr>
      <w:r w:rsidRPr="00471E39">
        <w:rPr>
          <w:i/>
          <w:iCs/>
          <w:spacing w:val="-3"/>
          <w:sz w:val="28"/>
          <w:szCs w:val="28"/>
        </w:rPr>
        <w:t xml:space="preserve">Качество оформления курсовой работы </w:t>
      </w:r>
      <w:r w:rsidRPr="00471E39">
        <w:rPr>
          <w:spacing w:val="-3"/>
          <w:sz w:val="28"/>
          <w:szCs w:val="28"/>
        </w:rPr>
        <w:t xml:space="preserve">предполагает оценку </w:t>
      </w:r>
      <w:r w:rsidRPr="00471E39">
        <w:rPr>
          <w:sz w:val="28"/>
          <w:szCs w:val="28"/>
        </w:rPr>
        <w:t xml:space="preserve">на соответствие стандартам, а также аккуратность и выразительность </w:t>
      </w:r>
      <w:r w:rsidRPr="00471E39">
        <w:rPr>
          <w:spacing w:val="-7"/>
          <w:sz w:val="28"/>
          <w:szCs w:val="28"/>
        </w:rPr>
        <w:t>оформления</w:t>
      </w:r>
      <w:r w:rsidRPr="00471E39">
        <w:rPr>
          <w:sz w:val="28"/>
          <w:szCs w:val="28"/>
        </w:rPr>
        <w:tab/>
      </w:r>
      <w:r w:rsidRPr="00471E39">
        <w:rPr>
          <w:spacing w:val="-7"/>
          <w:sz w:val="28"/>
          <w:szCs w:val="28"/>
        </w:rPr>
        <w:t>материала, грамотность</w:t>
      </w:r>
      <w:r w:rsidRPr="00471E39">
        <w:rPr>
          <w:sz w:val="28"/>
          <w:szCs w:val="28"/>
        </w:rPr>
        <w:t xml:space="preserve"> и </w:t>
      </w:r>
      <w:r w:rsidRPr="00471E39">
        <w:rPr>
          <w:spacing w:val="-9"/>
          <w:sz w:val="28"/>
          <w:szCs w:val="28"/>
        </w:rPr>
        <w:t>правильность</w:t>
      </w:r>
      <w:r w:rsidRPr="00471E39">
        <w:rPr>
          <w:sz w:val="28"/>
          <w:szCs w:val="28"/>
        </w:rPr>
        <w:tab/>
      </w:r>
      <w:r w:rsidRPr="00471E39">
        <w:rPr>
          <w:spacing w:val="-9"/>
          <w:sz w:val="28"/>
          <w:szCs w:val="28"/>
        </w:rPr>
        <w:t xml:space="preserve">подготовки </w:t>
      </w:r>
      <w:r w:rsidRPr="00471E39">
        <w:rPr>
          <w:sz w:val="28"/>
          <w:szCs w:val="28"/>
        </w:rPr>
        <w:t xml:space="preserve">сопроводительных документов. </w:t>
      </w:r>
      <w:r w:rsidRPr="00471E39">
        <w:rPr>
          <w:spacing w:val="-5"/>
          <w:sz w:val="28"/>
          <w:szCs w:val="28"/>
        </w:rPr>
        <w:t xml:space="preserve">Порядок оформления бакалаврской  работы представлен в Положении о </w:t>
      </w:r>
      <w:r w:rsidRPr="00471E39">
        <w:rPr>
          <w:spacing w:val="-14"/>
          <w:sz w:val="28"/>
          <w:szCs w:val="28"/>
        </w:rPr>
        <w:t xml:space="preserve">требованиях к оформлению рефератов, отчетов по практике, контрольных, курсовых и </w:t>
      </w:r>
      <w:r w:rsidRPr="00471E39">
        <w:rPr>
          <w:spacing w:val="-13"/>
          <w:sz w:val="28"/>
          <w:szCs w:val="28"/>
        </w:rPr>
        <w:t xml:space="preserve">дипломных работ </w:t>
      </w:r>
      <w:proofErr w:type="spellStart"/>
      <w:r w:rsidRPr="00471E39">
        <w:rPr>
          <w:spacing w:val="-13"/>
          <w:sz w:val="28"/>
          <w:szCs w:val="28"/>
        </w:rPr>
        <w:t>УрГЭУ</w:t>
      </w:r>
      <w:proofErr w:type="spellEnd"/>
      <w:r w:rsidRPr="00471E39">
        <w:rPr>
          <w:spacing w:val="-13"/>
          <w:sz w:val="28"/>
          <w:szCs w:val="28"/>
        </w:rPr>
        <w:t xml:space="preserve">, утвержденных решением Совета по учебно-методическим </w:t>
      </w:r>
      <w:r w:rsidRPr="00471E39">
        <w:rPr>
          <w:sz w:val="28"/>
          <w:szCs w:val="28"/>
        </w:rPr>
        <w:t xml:space="preserve">вопросам и качеству образования. Рекомендации по оформлению списка литературы представлены в </w:t>
      </w:r>
      <w:r w:rsidRPr="00471E39">
        <w:rPr>
          <w:i/>
          <w:sz w:val="28"/>
          <w:szCs w:val="28"/>
        </w:rPr>
        <w:t>приложении Г.</w:t>
      </w:r>
    </w:p>
    <w:p w:rsidR="0029496C" w:rsidRPr="00471E39" w:rsidRDefault="0029496C" w:rsidP="0029496C">
      <w:pPr>
        <w:pStyle w:val="a7"/>
        <w:shd w:val="clear" w:color="auto" w:fill="FFFFFF"/>
        <w:jc w:val="both"/>
        <w:rPr>
          <w:i/>
          <w:sz w:val="28"/>
          <w:szCs w:val="28"/>
        </w:rPr>
      </w:pPr>
    </w:p>
    <w:p w:rsidR="00A20C0A" w:rsidRPr="00471E39" w:rsidRDefault="00A20C0A" w:rsidP="00A3205B">
      <w:pPr>
        <w:shd w:val="clear" w:color="auto" w:fill="FFFFFF"/>
        <w:tabs>
          <w:tab w:val="left" w:pos="994"/>
        </w:tabs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b/>
          <w:bCs/>
          <w:spacing w:val="-6"/>
          <w:sz w:val="28"/>
          <w:szCs w:val="28"/>
        </w:rPr>
        <w:t>2)</w:t>
      </w:r>
      <w:r w:rsidRPr="00471E39">
        <w:rPr>
          <w:rFonts w:ascii="Times New Roman" w:hAnsi="Times New Roman"/>
          <w:b/>
          <w:bCs/>
          <w:sz w:val="28"/>
          <w:szCs w:val="28"/>
        </w:rPr>
        <w:tab/>
      </w:r>
      <w:r w:rsidRPr="00471E39">
        <w:rPr>
          <w:rFonts w:ascii="Times New Roman" w:hAnsi="Times New Roman"/>
          <w:b/>
          <w:bCs/>
          <w:spacing w:val="-6"/>
          <w:sz w:val="28"/>
          <w:szCs w:val="28"/>
        </w:rPr>
        <w:t>Качество выступления на защите курсовой работы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left="706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6"/>
          <w:sz w:val="28"/>
          <w:szCs w:val="28"/>
        </w:rPr>
        <w:t>оценивается членами комиссии по следующим составляющим:</w:t>
      </w:r>
    </w:p>
    <w:p w:rsidR="00A20C0A" w:rsidRPr="00471E39" w:rsidRDefault="00A20C0A" w:rsidP="003E23B0">
      <w:pPr>
        <w:pStyle w:val="a7"/>
        <w:numPr>
          <w:ilvl w:val="0"/>
          <w:numId w:val="42"/>
        </w:num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 w:rsidRPr="00471E39">
        <w:rPr>
          <w:i/>
          <w:iCs/>
          <w:sz w:val="28"/>
          <w:szCs w:val="28"/>
        </w:rPr>
        <w:t xml:space="preserve">Качество доклада </w:t>
      </w:r>
      <w:r w:rsidRPr="00471E39">
        <w:rPr>
          <w:sz w:val="28"/>
          <w:szCs w:val="28"/>
        </w:rPr>
        <w:t>предполагает оценку соответствия доклада</w:t>
      </w:r>
      <w:r w:rsidRPr="00471E39">
        <w:rPr>
          <w:sz w:val="28"/>
          <w:szCs w:val="28"/>
        </w:rPr>
        <w:br/>
        <w:t>содержанию работы, способности выпускника выделить научную и</w:t>
      </w:r>
      <w:r w:rsidRPr="00471E39">
        <w:rPr>
          <w:sz w:val="28"/>
          <w:szCs w:val="28"/>
        </w:rPr>
        <w:br/>
      </w:r>
      <w:r w:rsidRPr="00471E39">
        <w:rPr>
          <w:spacing w:val="-4"/>
          <w:sz w:val="28"/>
          <w:szCs w:val="28"/>
        </w:rPr>
        <w:t>практическую ценность выполненных исследований, умения пользоваться</w:t>
      </w:r>
      <w:r w:rsidRPr="00471E39">
        <w:rPr>
          <w:spacing w:val="-4"/>
          <w:sz w:val="28"/>
          <w:szCs w:val="28"/>
        </w:rPr>
        <w:br/>
      </w:r>
      <w:r w:rsidRPr="00471E39">
        <w:rPr>
          <w:sz w:val="28"/>
          <w:szCs w:val="28"/>
        </w:rPr>
        <w:t>иллюстративным материалом;</w:t>
      </w:r>
    </w:p>
    <w:p w:rsidR="00A20C0A" w:rsidRPr="00471E39" w:rsidRDefault="00A20C0A" w:rsidP="003E23B0">
      <w:pPr>
        <w:pStyle w:val="a7"/>
        <w:numPr>
          <w:ilvl w:val="0"/>
          <w:numId w:val="42"/>
        </w:numPr>
        <w:shd w:val="clear" w:color="auto" w:fill="FFFFFF"/>
        <w:tabs>
          <w:tab w:val="left" w:pos="955"/>
        </w:tabs>
        <w:ind w:right="5"/>
        <w:jc w:val="both"/>
        <w:rPr>
          <w:sz w:val="28"/>
          <w:szCs w:val="28"/>
        </w:rPr>
      </w:pPr>
      <w:r w:rsidRPr="00471E39">
        <w:rPr>
          <w:i/>
          <w:iCs/>
          <w:spacing w:val="-3"/>
          <w:sz w:val="28"/>
          <w:szCs w:val="28"/>
        </w:rPr>
        <w:t xml:space="preserve">Качество ответов на вопросы </w:t>
      </w:r>
      <w:r w:rsidRPr="00471E39">
        <w:rPr>
          <w:spacing w:val="-3"/>
          <w:sz w:val="28"/>
          <w:szCs w:val="28"/>
        </w:rPr>
        <w:t>предполагает оценку правильности,</w:t>
      </w:r>
      <w:r w:rsidRPr="00471E39">
        <w:rPr>
          <w:spacing w:val="-3"/>
          <w:sz w:val="28"/>
          <w:szCs w:val="28"/>
        </w:rPr>
        <w:br/>
      </w:r>
      <w:r w:rsidRPr="00471E39">
        <w:rPr>
          <w:spacing w:val="-4"/>
          <w:sz w:val="28"/>
          <w:szCs w:val="28"/>
        </w:rPr>
        <w:t>четкости, полноты и обоснованности ответов выпускника, умения лаконично и</w:t>
      </w:r>
      <w:r w:rsidRPr="00471E39">
        <w:rPr>
          <w:spacing w:val="-4"/>
          <w:sz w:val="28"/>
          <w:szCs w:val="28"/>
        </w:rPr>
        <w:br/>
      </w:r>
      <w:r w:rsidRPr="00471E39">
        <w:rPr>
          <w:sz w:val="28"/>
          <w:szCs w:val="28"/>
        </w:rPr>
        <w:t>точно сформулировать свои мысли, использую при этом необходимую</w:t>
      </w:r>
      <w:r w:rsidRPr="00471E39">
        <w:rPr>
          <w:sz w:val="28"/>
          <w:szCs w:val="28"/>
        </w:rPr>
        <w:br/>
        <w:t>научную терминологию;</w:t>
      </w:r>
    </w:p>
    <w:p w:rsidR="00A20C0A" w:rsidRPr="00471E39" w:rsidRDefault="00A20C0A" w:rsidP="003E23B0">
      <w:pPr>
        <w:widowControl w:val="0"/>
        <w:numPr>
          <w:ilvl w:val="0"/>
          <w:numId w:val="4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i/>
          <w:iCs/>
          <w:spacing w:val="-2"/>
          <w:sz w:val="28"/>
          <w:szCs w:val="28"/>
        </w:rPr>
        <w:t xml:space="preserve">Качество иллюстраций </w:t>
      </w:r>
      <w:r w:rsidRPr="00471E39">
        <w:rPr>
          <w:rFonts w:ascii="Times New Roman" w:hAnsi="Times New Roman"/>
          <w:spacing w:val="-2"/>
          <w:sz w:val="28"/>
          <w:szCs w:val="28"/>
        </w:rPr>
        <w:t xml:space="preserve">к докладу предполагает оценку соответствию </w:t>
      </w:r>
      <w:r w:rsidRPr="00471E39">
        <w:rPr>
          <w:rFonts w:ascii="Times New Roman" w:hAnsi="Times New Roman"/>
          <w:sz w:val="28"/>
          <w:szCs w:val="28"/>
        </w:rPr>
        <w:t>подбора иллюстративных материалом содержанию доклада, грамотность их оформления и упоминания в докладе, выразительность использованных сре</w:t>
      </w:r>
      <w:proofErr w:type="gramStart"/>
      <w:r w:rsidRPr="00471E39">
        <w:rPr>
          <w:rFonts w:ascii="Times New Roman" w:hAnsi="Times New Roman"/>
          <w:sz w:val="28"/>
          <w:szCs w:val="28"/>
        </w:rPr>
        <w:t>дств гр</w:t>
      </w:r>
      <w:proofErr w:type="gramEnd"/>
      <w:r w:rsidRPr="00471E39">
        <w:rPr>
          <w:rFonts w:ascii="Times New Roman" w:hAnsi="Times New Roman"/>
          <w:sz w:val="28"/>
          <w:szCs w:val="28"/>
        </w:rPr>
        <w:t>афического и художественного воплощения.</w:t>
      </w:r>
    </w:p>
    <w:p w:rsidR="00A20C0A" w:rsidRPr="00471E39" w:rsidRDefault="00A20C0A" w:rsidP="003E23B0">
      <w:pPr>
        <w:widowControl w:val="0"/>
        <w:numPr>
          <w:ilvl w:val="0"/>
          <w:numId w:val="4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i/>
          <w:iCs/>
          <w:spacing w:val="-4"/>
          <w:sz w:val="28"/>
          <w:szCs w:val="28"/>
        </w:rPr>
        <w:t xml:space="preserve">Поведение при защите работы </w:t>
      </w:r>
      <w:r w:rsidRPr="00471E39">
        <w:rPr>
          <w:rFonts w:ascii="Times New Roman" w:hAnsi="Times New Roman"/>
          <w:spacing w:val="-4"/>
          <w:sz w:val="28"/>
          <w:szCs w:val="28"/>
        </w:rPr>
        <w:t xml:space="preserve">предполагает оценку </w:t>
      </w:r>
      <w:r w:rsidRPr="00471E39">
        <w:rPr>
          <w:rFonts w:ascii="Times New Roman" w:hAnsi="Times New Roman"/>
          <w:spacing w:val="-2"/>
          <w:sz w:val="28"/>
          <w:szCs w:val="28"/>
        </w:rPr>
        <w:t xml:space="preserve">коммуникационных характеристик докладчика (манера говорить, отстаивать </w:t>
      </w:r>
      <w:r w:rsidRPr="00471E39">
        <w:rPr>
          <w:rFonts w:ascii="Times New Roman" w:hAnsi="Times New Roman"/>
          <w:sz w:val="28"/>
          <w:szCs w:val="28"/>
        </w:rPr>
        <w:t>свою точку зрения, привлекать внимание к важным моментам в докладе или ответах на вопросы и т.д.).</w:t>
      </w:r>
    </w:p>
    <w:p w:rsidR="003E23B0" w:rsidRPr="00471E39" w:rsidRDefault="003E23B0" w:rsidP="00A3205B">
      <w:pPr>
        <w:shd w:val="clear" w:color="auto" w:fill="FFFFFF"/>
        <w:tabs>
          <w:tab w:val="left" w:pos="1061"/>
        </w:tabs>
        <w:spacing w:after="0" w:line="240" w:lineRule="auto"/>
        <w:ind w:left="706"/>
        <w:rPr>
          <w:rFonts w:ascii="Times New Roman" w:hAnsi="Times New Roman"/>
          <w:b/>
          <w:bCs/>
          <w:iCs/>
          <w:spacing w:val="-6"/>
          <w:sz w:val="28"/>
          <w:szCs w:val="28"/>
        </w:rPr>
      </w:pPr>
    </w:p>
    <w:p w:rsidR="00A20C0A" w:rsidRPr="00471E39" w:rsidRDefault="00A20C0A" w:rsidP="00A3205B">
      <w:pPr>
        <w:shd w:val="clear" w:color="auto" w:fill="FFFFFF"/>
        <w:tabs>
          <w:tab w:val="left" w:pos="1061"/>
        </w:tabs>
        <w:spacing w:after="0" w:line="240" w:lineRule="auto"/>
        <w:ind w:left="706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b/>
          <w:bCs/>
          <w:iCs/>
          <w:spacing w:val="-6"/>
          <w:sz w:val="28"/>
          <w:szCs w:val="28"/>
        </w:rPr>
        <w:t>3)</w:t>
      </w:r>
      <w:r w:rsidRPr="00471E39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471E39">
        <w:rPr>
          <w:rFonts w:ascii="Times New Roman" w:hAnsi="Times New Roman"/>
          <w:b/>
          <w:bCs/>
          <w:spacing w:val="-8"/>
          <w:sz w:val="28"/>
          <w:szCs w:val="28"/>
        </w:rPr>
        <w:t>Оценка   научным руководителем   курсовой работы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right="288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pacing w:val="-6"/>
          <w:sz w:val="28"/>
          <w:szCs w:val="28"/>
        </w:rPr>
        <w:t xml:space="preserve">работы переносится из отзыва руководителя. 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right="19"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По всем составляющим членами комиссии выставляются оценки в </w:t>
      </w:r>
      <w:r w:rsidRPr="00471E39">
        <w:rPr>
          <w:rFonts w:ascii="Times New Roman" w:hAnsi="Times New Roman"/>
          <w:spacing w:val="-3"/>
          <w:sz w:val="28"/>
          <w:szCs w:val="28"/>
        </w:rPr>
        <w:t>индивидуальных о</w:t>
      </w:r>
      <w:r w:rsidRPr="00471E39">
        <w:rPr>
          <w:rFonts w:ascii="Times New Roman" w:hAnsi="Times New Roman"/>
          <w:bCs/>
          <w:spacing w:val="-3"/>
          <w:sz w:val="28"/>
          <w:szCs w:val="28"/>
        </w:rPr>
        <w:t>ценочных листах</w:t>
      </w:r>
      <w:r w:rsidRPr="00471E39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471E39">
        <w:rPr>
          <w:rFonts w:ascii="Times New Roman" w:hAnsi="Times New Roman"/>
          <w:spacing w:val="-3"/>
          <w:sz w:val="28"/>
          <w:szCs w:val="28"/>
        </w:rPr>
        <w:t>по 4 - балльной шкале:</w:t>
      </w:r>
    </w:p>
    <w:p w:rsidR="00A20C0A" w:rsidRPr="00471E39" w:rsidRDefault="00A20C0A" w:rsidP="003E23B0">
      <w:pPr>
        <w:pStyle w:val="a7"/>
        <w:numPr>
          <w:ilvl w:val="0"/>
          <w:numId w:val="43"/>
        </w:numPr>
        <w:shd w:val="clear" w:color="auto" w:fill="FFFFFF"/>
        <w:tabs>
          <w:tab w:val="left" w:pos="998"/>
        </w:tabs>
        <w:ind w:right="288"/>
        <w:jc w:val="both"/>
        <w:rPr>
          <w:bCs/>
          <w:spacing w:val="-4"/>
          <w:sz w:val="28"/>
          <w:szCs w:val="28"/>
        </w:rPr>
      </w:pPr>
      <w:r w:rsidRPr="00471E39">
        <w:rPr>
          <w:bCs/>
          <w:spacing w:val="-4"/>
          <w:sz w:val="28"/>
          <w:szCs w:val="28"/>
        </w:rPr>
        <w:t xml:space="preserve">«отлично» </w:t>
      </w:r>
      <w:r w:rsidRPr="00471E39">
        <w:rPr>
          <w:spacing w:val="-4"/>
          <w:sz w:val="28"/>
          <w:szCs w:val="28"/>
        </w:rPr>
        <w:t xml:space="preserve">- если состояние по конкретному параметру </w:t>
      </w:r>
      <w:r w:rsidRPr="00471E39">
        <w:rPr>
          <w:i/>
          <w:iCs/>
          <w:spacing w:val="-4"/>
          <w:sz w:val="28"/>
          <w:szCs w:val="28"/>
        </w:rPr>
        <w:t xml:space="preserve">полностью </w:t>
      </w:r>
      <w:r w:rsidRPr="00471E39">
        <w:rPr>
          <w:i/>
          <w:iCs/>
          <w:sz w:val="28"/>
          <w:szCs w:val="28"/>
        </w:rPr>
        <w:t xml:space="preserve">соответствует </w:t>
      </w:r>
      <w:r w:rsidRPr="00471E39">
        <w:rPr>
          <w:sz w:val="28"/>
          <w:szCs w:val="28"/>
        </w:rPr>
        <w:t>предъявляемым требованиям; р</w:t>
      </w:r>
      <w:r w:rsidRPr="00471E39">
        <w:rPr>
          <w:bCs/>
          <w:spacing w:val="-4"/>
          <w:sz w:val="28"/>
          <w:szCs w:val="28"/>
        </w:rPr>
        <w:t xml:space="preserve">абота носит </w:t>
      </w:r>
      <w:r w:rsidRPr="00471E39">
        <w:rPr>
          <w:bCs/>
          <w:spacing w:val="-4"/>
          <w:sz w:val="28"/>
          <w:szCs w:val="28"/>
        </w:rPr>
        <w:lastRenderedPageBreak/>
        <w:t>исследовательский (</w:t>
      </w:r>
      <w:proofErr w:type="gramStart"/>
      <w:r w:rsidRPr="00471E39">
        <w:rPr>
          <w:bCs/>
          <w:spacing w:val="-4"/>
          <w:sz w:val="28"/>
          <w:szCs w:val="28"/>
        </w:rPr>
        <w:t xml:space="preserve">аналитический) </w:t>
      </w:r>
      <w:proofErr w:type="gramEnd"/>
      <w:r w:rsidRPr="00471E39">
        <w:rPr>
          <w:bCs/>
          <w:spacing w:val="-4"/>
          <w:sz w:val="28"/>
          <w:szCs w:val="28"/>
        </w:rPr>
        <w:t xml:space="preserve">характер, содержит грамотно изложенную теоретическую базу, критический анализ фактического материала, характеризуется логичным, последовательным изложением материала с соответствующими выводами и обоснованными предложениями, имеет положительные отзывы руководителя и рецензента, при защите автор показывает глубокое знание вопросов  темы, свободно оперирует данными исследования, вносит обоснованные предложения по решению проблемы, во время доклада использует наглядные средства, легко отвечает на поставленные вопросы. </w:t>
      </w:r>
    </w:p>
    <w:p w:rsidR="00A20C0A" w:rsidRPr="00471E39" w:rsidRDefault="00A20C0A" w:rsidP="003E23B0">
      <w:pPr>
        <w:pStyle w:val="a7"/>
        <w:widowControl w:val="0"/>
        <w:numPr>
          <w:ilvl w:val="0"/>
          <w:numId w:val="4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right="5"/>
        <w:jc w:val="both"/>
        <w:rPr>
          <w:bCs/>
          <w:spacing w:val="-4"/>
          <w:sz w:val="28"/>
          <w:szCs w:val="28"/>
        </w:rPr>
      </w:pPr>
      <w:r w:rsidRPr="00471E39">
        <w:rPr>
          <w:bCs/>
          <w:sz w:val="28"/>
          <w:szCs w:val="28"/>
        </w:rPr>
        <w:t xml:space="preserve">«хорошо» </w:t>
      </w:r>
      <w:r w:rsidRPr="00471E39">
        <w:rPr>
          <w:sz w:val="28"/>
          <w:szCs w:val="28"/>
        </w:rPr>
        <w:t xml:space="preserve">- если состояние по конкретному параметру </w:t>
      </w:r>
      <w:r w:rsidRPr="00471E39">
        <w:rPr>
          <w:i/>
          <w:iCs/>
          <w:sz w:val="28"/>
          <w:szCs w:val="28"/>
        </w:rPr>
        <w:t xml:space="preserve">в основном соответствует </w:t>
      </w:r>
      <w:r w:rsidRPr="00471E39">
        <w:rPr>
          <w:sz w:val="28"/>
          <w:szCs w:val="28"/>
        </w:rPr>
        <w:t>предъявляемым требованиям; р</w:t>
      </w:r>
      <w:r w:rsidRPr="00471E39">
        <w:rPr>
          <w:bCs/>
          <w:spacing w:val="-4"/>
          <w:sz w:val="28"/>
          <w:szCs w:val="28"/>
        </w:rPr>
        <w:t>абота носит исследовательский (</w:t>
      </w:r>
      <w:proofErr w:type="gramStart"/>
      <w:r w:rsidRPr="00471E39">
        <w:rPr>
          <w:bCs/>
          <w:spacing w:val="-4"/>
          <w:sz w:val="28"/>
          <w:szCs w:val="28"/>
        </w:rPr>
        <w:t xml:space="preserve">аналитический) </w:t>
      </w:r>
      <w:proofErr w:type="gramEnd"/>
      <w:r w:rsidRPr="00471E39">
        <w:rPr>
          <w:bCs/>
          <w:spacing w:val="-4"/>
          <w:sz w:val="28"/>
          <w:szCs w:val="28"/>
        </w:rPr>
        <w:t xml:space="preserve">характер, содержит грамотно изложенную теоретическую базу, критический анализ фактического материала, характеризуется логичным, последовательным изложением материала с соответствующими выводами, однако с не вполне обоснованными предложениями, имеет положительные отзывы руководителя и рецензента, при защите показывает знание вопросов темы, оперирует данными исследования, вносит предложения по решению проблемы, во время доклада использует наглядные средства, легко отвечает на поставленные вопросы. </w:t>
      </w:r>
    </w:p>
    <w:p w:rsidR="00A20C0A" w:rsidRPr="00471E39" w:rsidRDefault="00A20C0A" w:rsidP="003E23B0">
      <w:pPr>
        <w:pStyle w:val="a7"/>
        <w:widowControl w:val="0"/>
        <w:numPr>
          <w:ilvl w:val="0"/>
          <w:numId w:val="4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right="5"/>
        <w:jc w:val="both"/>
        <w:rPr>
          <w:bCs/>
          <w:spacing w:val="-4"/>
          <w:sz w:val="28"/>
          <w:szCs w:val="28"/>
        </w:rPr>
      </w:pPr>
      <w:r w:rsidRPr="00471E39">
        <w:rPr>
          <w:bCs/>
          <w:spacing w:val="-3"/>
          <w:sz w:val="28"/>
          <w:szCs w:val="28"/>
        </w:rPr>
        <w:t xml:space="preserve">«удовлетворительно» </w:t>
      </w:r>
      <w:r w:rsidRPr="00471E39">
        <w:rPr>
          <w:spacing w:val="-3"/>
          <w:sz w:val="28"/>
          <w:szCs w:val="28"/>
        </w:rPr>
        <w:t xml:space="preserve">- если состояние по конкретному параметру </w:t>
      </w:r>
      <w:r w:rsidRPr="00471E39">
        <w:rPr>
          <w:i/>
          <w:iCs/>
          <w:spacing w:val="-7"/>
          <w:sz w:val="28"/>
          <w:szCs w:val="28"/>
        </w:rPr>
        <w:t xml:space="preserve">частично соответствует </w:t>
      </w:r>
      <w:r w:rsidRPr="00471E39">
        <w:rPr>
          <w:spacing w:val="-7"/>
          <w:sz w:val="28"/>
          <w:szCs w:val="28"/>
        </w:rPr>
        <w:t xml:space="preserve">состояние по конкретному параметру. </w:t>
      </w:r>
      <w:proofErr w:type="gramStart"/>
      <w:r w:rsidRPr="00471E39">
        <w:rPr>
          <w:bCs/>
          <w:spacing w:val="-4"/>
          <w:sz w:val="28"/>
          <w:szCs w:val="28"/>
        </w:rPr>
        <w:t xml:space="preserve">Работа наряду с вышеуказанными положительными качествами отличается поверхностным анализом и недостаточно критическим разбором фактического материала, в ней просматривается непоследовательность изложения материала, представлены необоснованные предложения, в отзывах руководителя и рецензента имеются замечания по содержанию работы и методике анализа, при защите студент проявляет не уверенность, показывает не глубокое знание вопросов темы, не дает полного, аргументированного ответа на заданные вопросы. </w:t>
      </w:r>
      <w:proofErr w:type="gramEnd"/>
    </w:p>
    <w:p w:rsidR="00A20C0A" w:rsidRPr="00471E39" w:rsidRDefault="00A20C0A" w:rsidP="003E23B0">
      <w:pPr>
        <w:pStyle w:val="a7"/>
        <w:numPr>
          <w:ilvl w:val="0"/>
          <w:numId w:val="43"/>
        </w:numPr>
        <w:shd w:val="clear" w:color="auto" w:fill="FFFFFF"/>
        <w:tabs>
          <w:tab w:val="left" w:pos="864"/>
        </w:tabs>
        <w:ind w:right="72"/>
        <w:jc w:val="both"/>
        <w:rPr>
          <w:sz w:val="28"/>
          <w:szCs w:val="28"/>
        </w:rPr>
      </w:pPr>
      <w:r w:rsidRPr="00471E39">
        <w:rPr>
          <w:bCs/>
          <w:spacing w:val="-5"/>
          <w:sz w:val="28"/>
          <w:szCs w:val="28"/>
        </w:rPr>
        <w:t xml:space="preserve">«неудовлетворительно» </w:t>
      </w:r>
      <w:r w:rsidRPr="00471E39">
        <w:rPr>
          <w:spacing w:val="-5"/>
          <w:sz w:val="28"/>
          <w:szCs w:val="28"/>
        </w:rPr>
        <w:t xml:space="preserve">- если состояние по конкретному параметру </w:t>
      </w:r>
      <w:r w:rsidRPr="00471E39">
        <w:rPr>
          <w:i/>
          <w:iCs/>
          <w:spacing w:val="-5"/>
          <w:sz w:val="28"/>
          <w:szCs w:val="28"/>
        </w:rPr>
        <w:t>не</w:t>
      </w:r>
      <w:r w:rsidRPr="00471E39">
        <w:rPr>
          <w:i/>
          <w:iCs/>
          <w:spacing w:val="-5"/>
          <w:sz w:val="28"/>
          <w:szCs w:val="28"/>
        </w:rPr>
        <w:br/>
      </w:r>
      <w:r w:rsidRPr="00471E39">
        <w:rPr>
          <w:i/>
          <w:iCs/>
          <w:sz w:val="28"/>
          <w:szCs w:val="28"/>
        </w:rPr>
        <w:t xml:space="preserve">соответствует </w:t>
      </w:r>
      <w:r w:rsidRPr="00471E39">
        <w:rPr>
          <w:sz w:val="28"/>
          <w:szCs w:val="28"/>
        </w:rPr>
        <w:t xml:space="preserve">предъявляемым требованиям. </w:t>
      </w:r>
    </w:p>
    <w:p w:rsidR="003E23B0" w:rsidRPr="00471E39" w:rsidRDefault="003E23B0" w:rsidP="00A3205B">
      <w:pPr>
        <w:shd w:val="clear" w:color="auto" w:fill="FFFFFF"/>
        <w:tabs>
          <w:tab w:val="left" w:pos="864"/>
        </w:tabs>
        <w:spacing w:after="0" w:line="240" w:lineRule="auto"/>
        <w:ind w:right="72" w:firstLine="706"/>
        <w:jc w:val="both"/>
        <w:rPr>
          <w:rFonts w:ascii="Times New Roman" w:hAnsi="Times New Roman"/>
          <w:bCs/>
          <w:spacing w:val="-4"/>
          <w:sz w:val="28"/>
          <w:szCs w:val="28"/>
        </w:rPr>
      </w:pPr>
    </w:p>
    <w:p w:rsidR="00A20C0A" w:rsidRPr="00471E39" w:rsidRDefault="00A20C0A" w:rsidP="00A3205B">
      <w:pPr>
        <w:shd w:val="clear" w:color="auto" w:fill="FFFFFF"/>
        <w:tabs>
          <w:tab w:val="left" w:pos="864"/>
        </w:tabs>
        <w:spacing w:after="0" w:line="240" w:lineRule="auto"/>
        <w:ind w:right="72" w:firstLine="706"/>
        <w:jc w:val="both"/>
        <w:rPr>
          <w:rFonts w:ascii="Times New Roman" w:hAnsi="Times New Roman"/>
          <w:bCs/>
          <w:spacing w:val="-4"/>
          <w:sz w:val="28"/>
          <w:szCs w:val="28"/>
        </w:rPr>
      </w:pPr>
      <w:proofErr w:type="gramStart"/>
      <w:r w:rsidRPr="00471E39">
        <w:rPr>
          <w:rFonts w:ascii="Times New Roman" w:hAnsi="Times New Roman"/>
          <w:bCs/>
          <w:spacing w:val="-4"/>
          <w:sz w:val="28"/>
          <w:szCs w:val="28"/>
        </w:rPr>
        <w:t>Работа не соответствует заявленной теме, объекту, предмету исследования, не реализовала поставленные цели и не решила указанные задачи, не отвечает требованиям, предъявляемым к выпускным квалификационным работам, в отзывах руководителя и рецензента имеются критические замечания, при защите студент затрудняется отвечать на поставленные вопросы по теме, не знает теории вопроса, при ответе допускает существенные ошибки.</w:t>
      </w:r>
      <w:proofErr w:type="gramEnd"/>
    </w:p>
    <w:p w:rsidR="00A20C0A" w:rsidRPr="00471E39" w:rsidRDefault="00A20C0A" w:rsidP="00A3205B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bCs/>
          <w:spacing w:val="-4"/>
          <w:sz w:val="28"/>
          <w:szCs w:val="28"/>
        </w:rPr>
        <w:t xml:space="preserve">Итоговая оценка </w:t>
      </w:r>
      <w:r w:rsidRPr="00471E39">
        <w:rPr>
          <w:rFonts w:ascii="Times New Roman" w:hAnsi="Times New Roman"/>
          <w:spacing w:val="-4"/>
          <w:sz w:val="28"/>
          <w:szCs w:val="28"/>
        </w:rPr>
        <w:t xml:space="preserve">выпускной курсовой работы определяется </w:t>
      </w:r>
      <w:r w:rsidRPr="00471E39">
        <w:rPr>
          <w:rFonts w:ascii="Times New Roman" w:hAnsi="Times New Roman"/>
          <w:sz w:val="28"/>
          <w:szCs w:val="28"/>
        </w:rPr>
        <w:t>усреднением оценок по группам критериев 1 - 4. Студенту присваивается один из четырех уровней формирования компетенций согласно критериям оценивания в табл. 2.</w:t>
      </w:r>
    </w:p>
    <w:p w:rsidR="00A20C0A" w:rsidRPr="00471E39" w:rsidRDefault="00A20C0A" w:rsidP="00A3205B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sz w:val="28"/>
          <w:szCs w:val="28"/>
        </w:rPr>
      </w:pPr>
    </w:p>
    <w:p w:rsidR="00A20C0A" w:rsidRPr="00471E39" w:rsidRDefault="00A20C0A" w:rsidP="00A320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E39">
        <w:rPr>
          <w:rFonts w:ascii="Times New Roman" w:hAnsi="Times New Roman"/>
          <w:b/>
          <w:sz w:val="28"/>
          <w:szCs w:val="28"/>
        </w:rPr>
        <w:lastRenderedPageBreak/>
        <w:t xml:space="preserve">Таблица 2 - Критерии оценивания результатов обучения и уровней формирования  компетенций </w:t>
      </w:r>
    </w:p>
    <w:tbl>
      <w:tblPr>
        <w:tblW w:w="1017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783"/>
        <w:gridCol w:w="708"/>
        <w:gridCol w:w="2694"/>
        <w:gridCol w:w="1560"/>
      </w:tblGrid>
      <w:tr w:rsidR="00A20C0A" w:rsidRPr="00471E39" w:rsidTr="003E23B0">
        <w:tc>
          <w:tcPr>
            <w:tcW w:w="426" w:type="dxa"/>
          </w:tcPr>
          <w:p w:rsidR="00A20C0A" w:rsidRPr="00471E39" w:rsidRDefault="00A20C0A" w:rsidP="00A3205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83" w:type="dxa"/>
          </w:tcPr>
          <w:p w:rsidR="00A20C0A" w:rsidRPr="00471E39" w:rsidRDefault="00A20C0A" w:rsidP="00A3205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708" w:type="dxa"/>
          </w:tcPr>
          <w:p w:rsidR="00A20C0A" w:rsidRPr="00471E39" w:rsidRDefault="00A20C0A" w:rsidP="00A3205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694" w:type="dxa"/>
          </w:tcPr>
          <w:p w:rsidR="00A20C0A" w:rsidRPr="00471E39" w:rsidRDefault="00A20C0A" w:rsidP="00A3205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Критерии оценивания формирования компетенций</w:t>
            </w:r>
          </w:p>
        </w:tc>
        <w:tc>
          <w:tcPr>
            <w:tcW w:w="1560" w:type="dxa"/>
          </w:tcPr>
          <w:p w:rsidR="00A20C0A" w:rsidRPr="00471E39" w:rsidRDefault="00A20C0A" w:rsidP="00A3205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Уровни формирования компетенций</w:t>
            </w:r>
          </w:p>
        </w:tc>
      </w:tr>
      <w:tr w:rsidR="00A20C0A" w:rsidRPr="00471E39" w:rsidTr="003E23B0">
        <w:tc>
          <w:tcPr>
            <w:tcW w:w="426" w:type="dxa"/>
          </w:tcPr>
          <w:p w:rsidR="00A20C0A" w:rsidRPr="00471E39" w:rsidRDefault="00A20C0A" w:rsidP="00A3205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3" w:type="dxa"/>
          </w:tcPr>
          <w:p w:rsidR="00A20C0A" w:rsidRPr="00471E39" w:rsidRDefault="00A20C0A" w:rsidP="003E23B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E39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«отлично»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 xml:space="preserve"> ставится, если студент строит ответ логично в соответствии с планом, показывает максимально глубокие знания профессиональных терминов, понятий, категорий, концепций и теорий. Устанавливает содержательные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связи. Развернуто аргументирует выдвигаемые положения, приводит убедительные примеры.</w:t>
            </w:r>
          </w:p>
        </w:tc>
        <w:tc>
          <w:tcPr>
            <w:tcW w:w="708" w:type="dxa"/>
          </w:tcPr>
          <w:p w:rsidR="00A20C0A" w:rsidRPr="00471E39" w:rsidRDefault="00A20C0A" w:rsidP="003E23B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20C0A" w:rsidRPr="00471E39" w:rsidRDefault="00A20C0A" w:rsidP="003E23B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Творческое действие – самостоятельное конструирование способа деятельности, поиск новой информации. Формулирование оценочных суждений на основе имеющихся фактов и заданных критериев.</w:t>
            </w:r>
          </w:p>
        </w:tc>
        <w:tc>
          <w:tcPr>
            <w:tcW w:w="1560" w:type="dxa"/>
          </w:tcPr>
          <w:p w:rsidR="00A20C0A" w:rsidRPr="00471E39" w:rsidRDefault="00A20C0A" w:rsidP="00A3205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четвертый</w:t>
            </w:r>
          </w:p>
        </w:tc>
      </w:tr>
      <w:tr w:rsidR="00A20C0A" w:rsidRPr="00471E39" w:rsidTr="003E23B0">
        <w:tc>
          <w:tcPr>
            <w:tcW w:w="426" w:type="dxa"/>
          </w:tcPr>
          <w:p w:rsidR="00A20C0A" w:rsidRPr="00471E39" w:rsidRDefault="00A20C0A" w:rsidP="00A3205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3" w:type="dxa"/>
          </w:tcPr>
          <w:p w:rsidR="00A20C0A" w:rsidRPr="00471E39" w:rsidRDefault="00A20C0A" w:rsidP="003E23B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E39">
              <w:rPr>
                <w:rFonts w:ascii="Times New Roman" w:hAnsi="Times New Roman"/>
                <w:b/>
                <w:sz w:val="24"/>
                <w:szCs w:val="24"/>
              </w:rPr>
              <w:t>Оценка «хорошо»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 xml:space="preserve"> ставится, если студент строит свой ответ в соответствии с планом. В ответе представлены различные подходы к проблеме, но их обоснование недостаточно полно.  Устанавливает содержательные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связи. Развернуто аргументирует выдвигаемые положения, приводит необходимые примеры, однако показывает некоторую непоследовательность анализа. Выводы правильны. Речь грамотна, используется профессиональная лексика.</w:t>
            </w:r>
          </w:p>
        </w:tc>
        <w:tc>
          <w:tcPr>
            <w:tcW w:w="708" w:type="dxa"/>
          </w:tcPr>
          <w:p w:rsidR="00A20C0A" w:rsidRPr="00471E39" w:rsidRDefault="00A20C0A" w:rsidP="003E23B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20C0A" w:rsidRPr="00471E39" w:rsidRDefault="00A20C0A" w:rsidP="003E23B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Воспроизведение, репродуктивное действие – самостоятельное воспроизведение и применение информации для выполнения данного действия. Студент на этом уровне способен по памяти воспроизводить ранее усвоенную информацию и применять усвоенные алгоритмы деятельности для решения типовых задач</w:t>
            </w:r>
          </w:p>
        </w:tc>
        <w:tc>
          <w:tcPr>
            <w:tcW w:w="1560" w:type="dxa"/>
          </w:tcPr>
          <w:p w:rsidR="00A20C0A" w:rsidRPr="00471E39" w:rsidRDefault="00A20C0A" w:rsidP="00A3205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</w:tc>
      </w:tr>
      <w:tr w:rsidR="00A20C0A" w:rsidRPr="00471E39" w:rsidTr="003E23B0">
        <w:tc>
          <w:tcPr>
            <w:tcW w:w="426" w:type="dxa"/>
          </w:tcPr>
          <w:p w:rsidR="00A20C0A" w:rsidRPr="00471E39" w:rsidRDefault="00A20C0A" w:rsidP="00A3205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3" w:type="dxa"/>
          </w:tcPr>
          <w:p w:rsidR="00A20C0A" w:rsidRPr="00471E39" w:rsidRDefault="00A20C0A" w:rsidP="003E23B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E39">
              <w:rPr>
                <w:rFonts w:ascii="Times New Roman" w:hAnsi="Times New Roman"/>
                <w:b/>
                <w:sz w:val="24"/>
                <w:szCs w:val="24"/>
              </w:rPr>
              <w:t>Оценка «удовлетворительно»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> ставится, если ответ недостаточно логически выстроен, план ответа соблюдается непоследовательно. Студент обнаруживает слабость в развернутом раскрытии профессиональных понятий. Выдвигаемые положения декларируются, но недостаточно аргументированы. Ответ носит преимущественно теоретический характер, примеры ограничены, либо отсутствуют.</w:t>
            </w:r>
          </w:p>
        </w:tc>
        <w:tc>
          <w:tcPr>
            <w:tcW w:w="708" w:type="dxa"/>
          </w:tcPr>
          <w:p w:rsidR="00A20C0A" w:rsidRPr="00471E39" w:rsidRDefault="00A20C0A" w:rsidP="003E23B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20C0A" w:rsidRPr="00471E39" w:rsidRDefault="00A20C0A" w:rsidP="003E23B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 xml:space="preserve">Применение, продуктивное действие – поиск и использование информации для самостоятельного выполнения нового действия (знания, умения, навыки). Этот уровень предполагает комбинирование студентом известных алгоритмов и приемов деятельности, применения навыков эвристического </w:t>
            </w:r>
            <w:r w:rsidRPr="00471E39">
              <w:rPr>
                <w:rFonts w:ascii="Times New Roman" w:hAnsi="Times New Roman"/>
                <w:sz w:val="24"/>
                <w:szCs w:val="24"/>
              </w:rPr>
              <w:lastRenderedPageBreak/>
              <w:t>мышления.</w:t>
            </w:r>
          </w:p>
        </w:tc>
        <w:tc>
          <w:tcPr>
            <w:tcW w:w="1560" w:type="dxa"/>
          </w:tcPr>
          <w:p w:rsidR="00A20C0A" w:rsidRPr="00471E39" w:rsidRDefault="00A20C0A" w:rsidP="00A3205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lastRenderedPageBreak/>
              <w:t>второй</w:t>
            </w:r>
          </w:p>
        </w:tc>
      </w:tr>
      <w:tr w:rsidR="00A20C0A" w:rsidRPr="00471E39" w:rsidTr="003E23B0">
        <w:tc>
          <w:tcPr>
            <w:tcW w:w="426" w:type="dxa"/>
          </w:tcPr>
          <w:p w:rsidR="00A20C0A" w:rsidRPr="00471E39" w:rsidRDefault="00A20C0A" w:rsidP="00A3205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783" w:type="dxa"/>
          </w:tcPr>
          <w:p w:rsidR="00A20C0A" w:rsidRPr="00471E39" w:rsidRDefault="00A20C0A" w:rsidP="003E23B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E39">
              <w:rPr>
                <w:rFonts w:ascii="Times New Roman" w:hAnsi="Times New Roman"/>
                <w:b/>
                <w:sz w:val="24"/>
                <w:szCs w:val="24"/>
              </w:rPr>
              <w:t>Оценка «неудовлетворительно»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> ставится при условии недостаточного раскрытия профессиональных понятий,  категорий, концепций, теорий. Студент проявляет стремление подменить научное обоснование проблем рассуждениями обыденно-повседневного бытового характера. Ответ содержит ряд серьезных неточностей. Выводы поверхностны</w:t>
            </w:r>
          </w:p>
        </w:tc>
        <w:tc>
          <w:tcPr>
            <w:tcW w:w="708" w:type="dxa"/>
          </w:tcPr>
          <w:p w:rsidR="00A20C0A" w:rsidRPr="00471E39" w:rsidRDefault="00A20C0A" w:rsidP="003E23B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20C0A" w:rsidRPr="00471E39" w:rsidRDefault="00A20C0A" w:rsidP="003E23B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 xml:space="preserve">Репродуктивная деятельность (узнавание объектов, свойств, процессов при повторном восприятии информации о них или действий с ними). На этом уровне студент не способен самостоятельно, без помощи извне, воспроизводить и применять полученную информацию. </w:t>
            </w:r>
          </w:p>
        </w:tc>
        <w:tc>
          <w:tcPr>
            <w:tcW w:w="1560" w:type="dxa"/>
          </w:tcPr>
          <w:p w:rsidR="00A20C0A" w:rsidRPr="00471E39" w:rsidRDefault="00A20C0A" w:rsidP="00A3205B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</w:tc>
      </w:tr>
    </w:tbl>
    <w:p w:rsidR="00A20C0A" w:rsidRPr="00471E39" w:rsidRDefault="00A20C0A" w:rsidP="00A3205B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bCs/>
          <w:spacing w:val="-4"/>
          <w:sz w:val="28"/>
          <w:szCs w:val="28"/>
        </w:rPr>
      </w:pPr>
    </w:p>
    <w:p w:rsidR="00A3205B" w:rsidRPr="00471E39" w:rsidRDefault="00A3205B">
      <w:pPr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  <w:r w:rsidRPr="00471E39">
        <w:rPr>
          <w:rFonts w:ascii="Times New Roman" w:hAnsi="Times New Roman"/>
          <w:b/>
          <w:bCs/>
          <w:spacing w:val="-2"/>
          <w:sz w:val="28"/>
          <w:szCs w:val="28"/>
        </w:rPr>
        <w:br w:type="page"/>
      </w:r>
    </w:p>
    <w:p w:rsidR="00A20C0A" w:rsidRPr="00471E39" w:rsidRDefault="008B4678" w:rsidP="008B4678">
      <w:pPr>
        <w:pStyle w:val="1"/>
        <w:rPr>
          <w:rFonts w:ascii="Times New Roman" w:hAnsi="Times New Roman" w:cs="Times New Roman"/>
        </w:rPr>
      </w:pPr>
      <w:bookmarkStart w:id="12" w:name="_Toc528702984"/>
      <w:r w:rsidRPr="00471E39">
        <w:rPr>
          <w:rFonts w:ascii="Times New Roman" w:hAnsi="Times New Roman" w:cs="Times New Roman"/>
          <w:lang w:val="en-US"/>
        </w:rPr>
        <w:lastRenderedPageBreak/>
        <w:t>III</w:t>
      </w:r>
      <w:r w:rsidRPr="00471E39">
        <w:rPr>
          <w:rFonts w:ascii="Times New Roman" w:hAnsi="Times New Roman" w:cs="Times New Roman"/>
        </w:rPr>
        <w:t xml:space="preserve">. </w:t>
      </w:r>
      <w:r w:rsidR="00A20C0A" w:rsidRPr="00471E39">
        <w:rPr>
          <w:rFonts w:ascii="Times New Roman" w:hAnsi="Times New Roman" w:cs="Times New Roman"/>
        </w:rPr>
        <w:t>ПЕРЕЧЕНЬ ОСНОВНОЙ И ДОПОЛНИТЕЛЬНОЙ УЧЕБНОЙ ЛИТЕРАТУРЫ, НЕОБХОДИМОЙ ДЛЯ ОСВОЕНИЯ ПОДГОТОВКИ КУРСОВОЙ РАБОТЫ ПО ДИСЦИПЛИНЕ</w:t>
      </w:r>
      <w:bookmarkEnd w:id="12"/>
    </w:p>
    <w:p w:rsidR="008B4678" w:rsidRPr="00471E39" w:rsidRDefault="008B4678" w:rsidP="00A20C0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651F77" w:rsidRPr="00471E39" w:rsidRDefault="00651F77" w:rsidP="00651F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71E39">
        <w:rPr>
          <w:rFonts w:ascii="Times New Roman" w:hAnsi="Times New Roman"/>
          <w:bCs/>
          <w:sz w:val="24"/>
          <w:szCs w:val="24"/>
          <w:shd w:val="clear" w:color="auto" w:fill="FFFFFF"/>
        </w:rPr>
        <w:t>8.1 Основная литература</w:t>
      </w:r>
    </w:p>
    <w:p w:rsidR="00651F77" w:rsidRPr="00471E39" w:rsidRDefault="00651F77" w:rsidP="00651F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7908"/>
        <w:gridCol w:w="992"/>
      </w:tblGrid>
      <w:tr w:rsidR="00651F77" w:rsidRPr="00471E39" w:rsidTr="00204B41">
        <w:trPr>
          <w:trHeight w:val="455"/>
        </w:trPr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1"/>
              </w:numPr>
              <w:ind w:hanging="549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Поляков, В. А. </w:t>
            </w:r>
            <w:r w:rsidRPr="00471E39">
              <w:rPr>
                <w:rFonts w:ascii="Times New Roman" w:hAnsi="Times New Roman"/>
                <w:bCs/>
                <w:sz w:val="24"/>
                <w:szCs w:val="24"/>
              </w:rPr>
              <w:t>Рекламный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> </w:t>
            </w:r>
            <w:r w:rsidRPr="00471E39">
              <w:rPr>
                <w:rFonts w:ascii="Times New Roman" w:hAnsi="Times New Roman"/>
                <w:bCs/>
                <w:sz w:val="24"/>
                <w:szCs w:val="24"/>
              </w:rPr>
              <w:t>менеджмент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> [Электронный ресурс]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 вузов, обучающихся по направлению "Статистика" и другим экономическим специальностям (Бакалавр) / В. А. Поляков, А. А. Романов. - Москва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КУРС: ИНФРА-М, 2018. - 352 с. </w:t>
            </w:r>
            <w:hyperlink r:id="rId9" w:history="1">
              <w:r w:rsidRPr="00471E39">
                <w:rPr>
                  <w:rStyle w:val="a6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http://znanium.com/go.php?id=961748</w:t>
              </w:r>
            </w:hyperlink>
          </w:p>
        </w:tc>
        <w:tc>
          <w:tcPr>
            <w:tcW w:w="992" w:type="dxa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51F77" w:rsidRPr="00471E39" w:rsidTr="00204B41">
        <w:trPr>
          <w:trHeight w:val="455"/>
        </w:trPr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1"/>
              </w:numPr>
              <w:ind w:hanging="549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Евстафьев, В. А. Организация и практика работы рекламного агентства [Электронный ресурс]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 вузов, обучающихся по направлениям подготовки "Реклама и связи с общественностью" и "</w:t>
            </w:r>
            <w:r w:rsidRPr="00471E39">
              <w:rPr>
                <w:rFonts w:ascii="Times New Roman" w:hAnsi="Times New Roman"/>
                <w:bCs/>
                <w:sz w:val="24"/>
                <w:szCs w:val="24"/>
              </w:rPr>
              <w:t>Менеджмент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 xml:space="preserve">" (уровень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) / В. А. Евстафьев, А. В.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Молин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. - Москва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Дашков и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>°, 2016. - 512 с. </w:t>
            </w:r>
            <w:hyperlink r:id="rId10" w:history="1">
              <w:r w:rsidRPr="00471E39">
                <w:rPr>
                  <w:rStyle w:val="a6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http://znanium.com/go.php?id=520466</w:t>
              </w:r>
            </w:hyperlink>
          </w:p>
        </w:tc>
        <w:tc>
          <w:tcPr>
            <w:tcW w:w="992" w:type="dxa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51F77" w:rsidRPr="00471E39" w:rsidTr="00204B41">
        <w:trPr>
          <w:trHeight w:val="455"/>
        </w:trPr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1"/>
              </w:numPr>
              <w:ind w:hanging="549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Шестаков, Ю. А. История рекламы [Электронный ресурс] : учебное пособие / Ю. А. Шестаков ; М-во образования и науки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>ос. Федерации, Дон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ос.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. ун-т. - Москва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РИОР: ИНФРА-М, 2016. - 259 с. </w:t>
            </w:r>
            <w:hyperlink r:id="rId11" w:history="1">
              <w:r w:rsidRPr="00471E39">
                <w:rPr>
                  <w:rStyle w:val="a6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http://znanium.com/go.php?id=534016</w:t>
              </w:r>
            </w:hyperlink>
          </w:p>
        </w:tc>
        <w:tc>
          <w:tcPr>
            <w:tcW w:w="992" w:type="dxa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51F77" w:rsidRPr="00471E39" w:rsidTr="00204B41">
        <w:trPr>
          <w:trHeight w:val="455"/>
        </w:trPr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1"/>
              </w:numPr>
              <w:ind w:hanging="549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Бренд в современной культуре [Электронный ресурс] : монография / Л. М. Дмитриева [и др.]. ; под ред. Л. М. Дмитриевой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Омс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. гос.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. ун-т. - Москва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Магистр: ИНФРА-М, 2015. - 200 с. </w:t>
            </w:r>
            <w:hyperlink r:id="rId12" w:history="1">
              <w:r w:rsidRPr="00471E39">
                <w:rPr>
                  <w:rStyle w:val="a6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http://znanium.com/go.php?id=522964</w:t>
              </w:r>
            </w:hyperlink>
          </w:p>
        </w:tc>
        <w:tc>
          <w:tcPr>
            <w:tcW w:w="992" w:type="dxa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51F77" w:rsidRPr="00471E39" w:rsidTr="00204B41">
        <w:trPr>
          <w:trHeight w:val="455"/>
        </w:trPr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1"/>
              </w:numPr>
              <w:ind w:hanging="549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Блюм, М. А. Маркетинг рекламы [Электронный ресурс]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 образовательных учреждений среднего профессионального образования / М. А. Блюм, Б. И. Герасимов, Н. В.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Молоткова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. - 2-е изд. - Москва : ФОРУМ: ИНФРА-М, 2015. - 144 с. </w:t>
            </w:r>
            <w:hyperlink r:id="rId13" w:history="1">
              <w:r w:rsidRPr="00471E39">
                <w:rPr>
                  <w:rStyle w:val="a6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http://znanium.com/go.php?id=460565</w:t>
              </w:r>
            </w:hyperlink>
          </w:p>
        </w:tc>
        <w:tc>
          <w:tcPr>
            <w:tcW w:w="992" w:type="dxa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51F77" w:rsidRPr="00471E39" w:rsidTr="00204B41">
        <w:trPr>
          <w:trHeight w:val="455"/>
        </w:trPr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1"/>
              </w:numPr>
              <w:ind w:hanging="549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Кузнецов, П. А. Современные технологии коммерческой рекламы [Электронный ресурс]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практическое пособие / П. А. Кузнецов. - Москва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Дашков и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>°, 2014. - 296 с. </w:t>
            </w:r>
            <w:hyperlink r:id="rId14" w:history="1">
              <w:r w:rsidRPr="00471E39">
                <w:rPr>
                  <w:rStyle w:val="a6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http://znanium.com/go.php?id=511984</w:t>
              </w:r>
            </w:hyperlink>
          </w:p>
        </w:tc>
        <w:tc>
          <w:tcPr>
            <w:tcW w:w="992" w:type="dxa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651F77" w:rsidRPr="00471E39" w:rsidRDefault="00651F77" w:rsidP="00651F77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651F77" w:rsidRPr="00471E39" w:rsidRDefault="00651F77" w:rsidP="00651F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71E39">
        <w:rPr>
          <w:rFonts w:ascii="Times New Roman" w:hAnsi="Times New Roman"/>
          <w:bCs/>
          <w:sz w:val="24"/>
          <w:szCs w:val="24"/>
          <w:shd w:val="clear" w:color="auto" w:fill="FFFFFF"/>
        </w:rPr>
        <w:t>8.2 Дополнительная литература</w:t>
      </w:r>
    </w:p>
    <w:p w:rsidR="00651F77" w:rsidRPr="00471E39" w:rsidRDefault="00651F77" w:rsidP="00651F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7908"/>
        <w:gridCol w:w="850"/>
      </w:tblGrid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Гусаров, Ю. В. Рекламная деятельность [Электронный ресурс]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 вузов, обучающихся по направлению 100700.62 "Торговое дело" / Ю. В. Гусаров, Л. Ф.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. - Москва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ИНФРА-М, 2013. - 313 с. </w:t>
            </w:r>
            <w:hyperlink r:id="rId15" w:history="1">
              <w:r w:rsidRPr="00471E39">
                <w:rPr>
                  <w:rStyle w:val="a6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http://znanium.com/go.php?id=342116</w:t>
              </w:r>
            </w:hyperlink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Ромат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, Е. В. Реклама: теория и практика [Текст] : [учебник для вузов] / Е.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Ромат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Сендеров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. - 8-е изд.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- Санкт-Петербург [и др.] : Питер, 2013. - 505 с. </w:t>
            </w:r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</w:tr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Синяева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, И. М. Реклама и связи с общественностью [Текст] : учебник для бакалавров : учебник для студентов вузов, обучающихся по экономическим направлениям и специальностям / И. М.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Синяева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, О. Н.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Романенкова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, Д. А. Жильцов ; Финансовый ун-т при Правительстве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>ос. Федерации. - Москва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, 2013. - 552 с. </w:t>
            </w:r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</w:tr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Антипов, К. В. Основы рекламы [Текст]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. вузов, обучающихся по специальности "Реклама" и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. специальностям </w:t>
            </w:r>
            <w:r w:rsidRPr="00471E39">
              <w:rPr>
                <w:rFonts w:ascii="Times New Roman" w:hAnsi="Times New Roman"/>
                <w:sz w:val="24"/>
                <w:szCs w:val="24"/>
              </w:rPr>
              <w:lastRenderedPageBreak/>
              <w:t>/ К. В. Антипов. - 2-е изд. - Москва : Дашков и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°, 2012. - 325 с. </w:t>
            </w:r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lastRenderedPageBreak/>
              <w:t>1 экз.</w:t>
            </w:r>
          </w:p>
        </w:tc>
      </w:tr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Антипов, К. В. Основы рекламы [Электронный ресурс]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 экономических вузов, обучающихся по специальности «Реклама» и экономическим специальностям / К. В. Антипов. - 2-е изд. - Москва : Дашков и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>°, 2012. - 328 с. </w:t>
            </w:r>
            <w:hyperlink r:id="rId16" w:history="1">
              <w:r w:rsidRPr="00471E39">
                <w:rPr>
                  <w:rStyle w:val="a6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http://znanium.com/go.php?id=415267</w:t>
              </w:r>
            </w:hyperlink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Бронникова, Т. С. Маркетинг: теория, методика, практика [Текст]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учебное пособие по специальности "</w:t>
            </w:r>
            <w:r w:rsidRPr="00471E39">
              <w:rPr>
                <w:rFonts w:ascii="Times New Roman" w:hAnsi="Times New Roman"/>
                <w:bCs/>
                <w:sz w:val="24"/>
                <w:szCs w:val="24"/>
              </w:rPr>
              <w:t>Менеджмент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 xml:space="preserve"> организации" / Т. С. Бронникова. - 3-е изд.,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. - Москва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, 2012. - 208 с. </w:t>
            </w:r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</w:tr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Джефкинс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, Ф. Реклама [Текст]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 вузов, обучающихся по специальности 350700 - Реклама / Фрэнк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Джефкинс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; пер. с англ. [Г. Ю. Любимовой [и др.] ; под ред. Б. Л. Еремина. - Москва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ЮНИТИ-ДАНА, 2012. - 523 с. </w:t>
            </w:r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5 экз.</w:t>
            </w:r>
          </w:p>
        </w:tc>
      </w:tr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Мазилкина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, Е. И. Основы рекламы [Текст]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 среднего профессионального образования, обучающихся по специальности 070700 "Реклама" / Е. И.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Мазилкина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, Г. Г. Паничкина, Л. А.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Ольхова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. - Москва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Альфа-М: Инфра-М, 2012. - 239 с. </w:t>
            </w:r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5 экз.</w:t>
            </w:r>
          </w:p>
        </w:tc>
      </w:tr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Подорожная, Л. В. Теория и практика рекламы [Текст]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учебное пособие / Л. В. Подорожная. - 2-е изд., стер. - Москва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Омега-Л, 2012. - 343 с. </w:t>
            </w:r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5 экз.</w:t>
            </w:r>
          </w:p>
        </w:tc>
      </w:tr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Поляков, В. А. </w:t>
            </w:r>
            <w:r w:rsidRPr="00471E39">
              <w:rPr>
                <w:rFonts w:ascii="Times New Roman" w:hAnsi="Times New Roman"/>
                <w:bCs/>
                <w:sz w:val="24"/>
                <w:szCs w:val="24"/>
              </w:rPr>
              <w:t>Рекламный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> </w:t>
            </w:r>
            <w:r w:rsidRPr="00471E39">
              <w:rPr>
                <w:rFonts w:ascii="Times New Roman" w:hAnsi="Times New Roman"/>
                <w:bCs/>
                <w:sz w:val="24"/>
                <w:szCs w:val="24"/>
              </w:rPr>
              <w:t>менеджмент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> [Электронный ресурс]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 вузов, обучающихся по направлению «Статистика» и другим экономическим специальностям (Бакалавр) / В. А. Поляков, А. А. Романов. - Москва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КУРС: ИНФРА-М, 2012. - 352 с. </w:t>
            </w:r>
            <w:hyperlink r:id="rId17" w:history="1">
              <w:r w:rsidRPr="00471E39">
                <w:rPr>
                  <w:rStyle w:val="a6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http://znanium.com/go.php?id=257602</w:t>
              </w:r>
            </w:hyperlink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Трушина, Л. Е. История отечественной и зарубежной рекламы [Электронный ресурс]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учебник / Л. Е. Трушина. - Москва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Дашков и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>°, 2012. - 248 с. </w:t>
            </w:r>
            <w:hyperlink r:id="rId18" w:history="1">
              <w:r w:rsidRPr="00471E39">
                <w:rPr>
                  <w:rStyle w:val="a6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http://znanium.com/go.php?id=343538</w:t>
              </w:r>
            </w:hyperlink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 xml:space="preserve">Шарков, Ф. И. Интегрированные коммуникации. Реклама, паблик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рилейшнз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брендинг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[Электронный ресурс] : учебное пособие для студентов вузов, обучающихся по направлению подготовки (специальности) “Связи с общественностью” / Ф. И. Шарков ;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. акад. бизнеса и упр., Ин-т соврем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>оммуникац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. систем и технологий. - Москва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Дашков и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>°, 2012. - 324 с. </w:t>
            </w:r>
            <w:hyperlink r:id="rId19" w:history="1">
              <w:r w:rsidRPr="00471E39">
                <w:rPr>
                  <w:rStyle w:val="a6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http://znanium.com/go.php?id=342869</w:t>
              </w:r>
            </w:hyperlink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Реклама. Язык, речь, общение [Текст]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 вузов, обучающихся по специальности 100103 "Социально-культурный сервис и туризм" (специализации: </w:t>
            </w:r>
            <w:proofErr w:type="spellStart"/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>Референтный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сервис, Рекламно-выставочный сервис) / [А. А. Алипова [и др.]; под ред. О. Я.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Гойхмана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, В. М.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Лейчика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; отв. за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>Л. М. Гончарова].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- Москва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ИНФРА-М, 2010. - 287 с. </w:t>
            </w:r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10 экз.</w:t>
            </w:r>
          </w:p>
        </w:tc>
      </w:tr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Антипов, К. В. Основы рекламы [Текст]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. вузов, обучающихся по специальности 070701 "Реклама" и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. специальностям / К. В. Антипов. - Москва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Дашков и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°, 2010. - 325 с. </w:t>
            </w:r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10 экз.</w:t>
            </w:r>
          </w:p>
        </w:tc>
      </w:tr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Бацюн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, Н. В. </w:t>
            </w:r>
            <w:r w:rsidRPr="00471E39">
              <w:rPr>
                <w:rFonts w:ascii="Times New Roman" w:hAnsi="Times New Roman"/>
                <w:bCs/>
                <w:sz w:val="24"/>
                <w:szCs w:val="24"/>
              </w:rPr>
              <w:t>Менеджмент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 xml:space="preserve"> в рекламе [Электронный ресурс] : учебное пособие для студентов вузов, обучающихся по специальности 032401 — «Реклама» / Н. В.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Бацюн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; Иркут. гос.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. ун-т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- Москва : РИОР: ИНФРА-М, 2010. - 175 с. </w:t>
            </w:r>
            <w:hyperlink r:id="rId20" w:history="1">
              <w:r w:rsidRPr="00471E39">
                <w:rPr>
                  <w:rStyle w:val="a6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http://znanium.com/go.php?id=186094</w:t>
              </w:r>
            </w:hyperlink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Бердников, И. П. PR-коммуникации [Текст]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практическое пособие / И. П. Бердников, А. Ф.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Стрижова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. - Москва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Дашков и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°, 2010. - 208 с. </w:t>
            </w:r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5экз.</w:t>
            </w:r>
          </w:p>
        </w:tc>
      </w:tr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Бронникова, Т. С. Маркетинг: теория, методика, практика [Текст]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учебное пособие по специальности "</w:t>
            </w:r>
            <w:r w:rsidRPr="00471E39">
              <w:rPr>
                <w:rFonts w:ascii="Times New Roman" w:hAnsi="Times New Roman"/>
                <w:bCs/>
                <w:sz w:val="24"/>
                <w:szCs w:val="24"/>
              </w:rPr>
              <w:t>Менеджмент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 xml:space="preserve"> организаций" / Т. С. Бронникова. - 2-е изд.,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. и доп. - Москва :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, 2010. - 208 с. </w:t>
            </w:r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2экз.</w:t>
            </w:r>
          </w:p>
        </w:tc>
      </w:tr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 xml:space="preserve">Мельникова, Н. А.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Медиапланирование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. Стратегическое и тактическое планирование рекламных кампаний [Текст]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производственно-</w:t>
            </w:r>
            <w:r w:rsidRPr="00471E39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издание / Н. А. Мельникова. - Москва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Дашков и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°, 2010. - 179 с. </w:t>
            </w:r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lastRenderedPageBreak/>
              <w:t>15экз.</w:t>
            </w:r>
          </w:p>
        </w:tc>
      </w:tr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Правовое регулирование рекламной деятельности [Текст]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 вузов, обучающихся по специальности 030501 "Юриспруденция" / [Н. Д.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Эриашвили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[и др.]. - Москва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ЮНИТИ-ДАНА: Закон и право, 2009. - 239 с. </w:t>
            </w:r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15 экз.</w:t>
            </w:r>
          </w:p>
        </w:tc>
      </w:tr>
      <w:tr w:rsidR="00651F77" w:rsidRPr="00471E39" w:rsidTr="00204B41">
        <w:tc>
          <w:tcPr>
            <w:tcW w:w="562" w:type="dxa"/>
            <w:vAlign w:val="center"/>
          </w:tcPr>
          <w:p w:rsidR="00651F77" w:rsidRPr="00471E39" w:rsidRDefault="00651F77" w:rsidP="00651F77">
            <w:pPr>
              <w:pStyle w:val="a7"/>
              <w:numPr>
                <w:ilvl w:val="0"/>
                <w:numId w:val="10"/>
              </w:numPr>
              <w:ind w:left="935" w:hanging="765"/>
              <w:rPr>
                <w:bCs/>
                <w:shd w:val="clear" w:color="auto" w:fill="FFFFFF"/>
              </w:rPr>
            </w:pPr>
          </w:p>
        </w:tc>
        <w:tc>
          <w:tcPr>
            <w:tcW w:w="7908" w:type="dxa"/>
          </w:tcPr>
          <w:p w:rsidR="00651F77" w:rsidRPr="00471E39" w:rsidRDefault="00651F77" w:rsidP="00651F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Котлер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>, Ф. Маркетинг. </w:t>
            </w:r>
            <w:r w:rsidRPr="00471E39">
              <w:rPr>
                <w:rFonts w:ascii="Times New Roman" w:hAnsi="Times New Roman"/>
                <w:bCs/>
                <w:sz w:val="24"/>
                <w:szCs w:val="24"/>
              </w:rPr>
              <w:t>Менеджмент</w:t>
            </w:r>
            <w:r w:rsidRPr="00471E39">
              <w:rPr>
                <w:rFonts w:ascii="Times New Roman" w:hAnsi="Times New Roman"/>
                <w:sz w:val="24"/>
                <w:szCs w:val="24"/>
              </w:rPr>
              <w:t> [Текст]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научное издание / Ф.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Котлер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, К. Л. </w:t>
            </w:r>
            <w:proofErr w:type="spellStart"/>
            <w:r w:rsidRPr="00471E39">
              <w:rPr>
                <w:rFonts w:ascii="Times New Roman" w:hAnsi="Times New Roman"/>
                <w:sz w:val="24"/>
                <w:szCs w:val="24"/>
              </w:rPr>
              <w:t>Келлер</w:t>
            </w:r>
            <w:proofErr w:type="spellEnd"/>
            <w:r w:rsidRPr="00471E39">
              <w:rPr>
                <w:rFonts w:ascii="Times New Roman" w:hAnsi="Times New Roman"/>
                <w:sz w:val="24"/>
                <w:szCs w:val="24"/>
              </w:rPr>
              <w:t xml:space="preserve"> ; [пер. с англ. В. Кузин]. - 14-е изд. - Санкт-Петербург [и др.] : Питер, 2014. - 800 с. </w:t>
            </w:r>
          </w:p>
        </w:tc>
        <w:tc>
          <w:tcPr>
            <w:tcW w:w="850" w:type="dxa"/>
            <w:vAlign w:val="center"/>
          </w:tcPr>
          <w:p w:rsidR="00651F77" w:rsidRPr="00471E39" w:rsidRDefault="00651F77" w:rsidP="00651F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1экз.</w:t>
            </w:r>
          </w:p>
        </w:tc>
      </w:tr>
    </w:tbl>
    <w:p w:rsidR="00A20C0A" w:rsidRPr="00471E39" w:rsidRDefault="000D62AF" w:rsidP="000D62AF">
      <w:pPr>
        <w:pStyle w:val="1"/>
        <w:rPr>
          <w:rFonts w:ascii="Times New Roman" w:hAnsi="Times New Roman" w:cs="Times New Roman"/>
        </w:rPr>
      </w:pPr>
      <w:bookmarkStart w:id="13" w:name="_Toc528702985"/>
      <w:r w:rsidRPr="00471E39">
        <w:rPr>
          <w:rFonts w:ascii="Times New Roman" w:hAnsi="Times New Roman" w:cs="Times New Roman"/>
          <w:lang w:val="en-US"/>
        </w:rPr>
        <w:t>IV</w:t>
      </w:r>
      <w:r w:rsidR="00A20C0A" w:rsidRPr="00471E39">
        <w:rPr>
          <w:rFonts w:ascii="Times New Roman" w:hAnsi="Times New Roman" w:cs="Times New Roman"/>
        </w:rPr>
        <w:t>. ПЕРЕЧЕНЬ РЕСУРСОВ ИНФОРМАЦИОННО- ТЕЛЕКОММУНИКАЦИОННОЙ СЕТИ «ИНТЕРНЕТ», НЕОБХОДИМЫХ ДЛЯ ОСВОЕНИЯ ДИСЦИПЛИНЫ</w:t>
      </w:r>
      <w:bookmarkEnd w:id="13"/>
    </w:p>
    <w:p w:rsidR="00A20C0A" w:rsidRPr="00471E39" w:rsidRDefault="00A20C0A" w:rsidP="00A20C0A">
      <w:pPr>
        <w:pStyle w:val="a9"/>
        <w:spacing w:before="0" w:beforeAutospacing="0" w:after="0" w:afterAutospacing="0"/>
        <w:ind w:left="360"/>
        <w:rPr>
          <w:bCs/>
          <w:sz w:val="28"/>
          <w:szCs w:val="28"/>
        </w:rPr>
      </w:pPr>
    </w:p>
    <w:p w:rsidR="00A20C0A" w:rsidRPr="00471E39" w:rsidRDefault="00A20C0A" w:rsidP="00A20C0A">
      <w:pPr>
        <w:pStyle w:val="a9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471E39">
        <w:rPr>
          <w:bCs/>
          <w:sz w:val="28"/>
          <w:szCs w:val="28"/>
        </w:rPr>
        <w:t xml:space="preserve">АКАР РОССИЯ Режим доступа </w:t>
      </w:r>
      <w:hyperlink r:id="rId21" w:history="1">
        <w:r w:rsidRPr="00471E39">
          <w:rPr>
            <w:rStyle w:val="a6"/>
            <w:bCs/>
            <w:color w:val="auto"/>
            <w:sz w:val="28"/>
            <w:szCs w:val="28"/>
          </w:rPr>
          <w:t>http://www.akarussia.ru/</w:t>
        </w:r>
      </w:hyperlink>
    </w:p>
    <w:p w:rsidR="00A20C0A" w:rsidRPr="00471E39" w:rsidRDefault="00A20C0A" w:rsidP="00A20C0A">
      <w:pPr>
        <w:pStyle w:val="a7"/>
        <w:numPr>
          <w:ilvl w:val="0"/>
          <w:numId w:val="1"/>
        </w:numPr>
        <w:rPr>
          <w:sz w:val="28"/>
          <w:szCs w:val="28"/>
          <w:lang w:val="en-US"/>
        </w:rPr>
      </w:pPr>
      <w:r w:rsidRPr="00471E39">
        <w:rPr>
          <w:sz w:val="28"/>
          <w:szCs w:val="28"/>
          <w:lang w:val="en-US"/>
        </w:rPr>
        <w:t xml:space="preserve">TNS, a Kantar Group Company </w:t>
      </w:r>
      <w:r w:rsidRPr="00471E39">
        <w:rPr>
          <w:bCs/>
          <w:sz w:val="28"/>
          <w:szCs w:val="28"/>
        </w:rPr>
        <w:t>Режим</w:t>
      </w:r>
      <w:r w:rsidRPr="00471E39">
        <w:rPr>
          <w:bCs/>
          <w:sz w:val="28"/>
          <w:szCs w:val="28"/>
          <w:lang w:val="en-US"/>
        </w:rPr>
        <w:t xml:space="preserve"> </w:t>
      </w:r>
      <w:r w:rsidRPr="00471E39">
        <w:rPr>
          <w:bCs/>
          <w:sz w:val="28"/>
          <w:szCs w:val="28"/>
        </w:rPr>
        <w:t>доступа</w:t>
      </w:r>
      <w:r w:rsidRPr="00471E39">
        <w:rPr>
          <w:sz w:val="28"/>
          <w:szCs w:val="28"/>
          <w:lang w:val="en-US"/>
        </w:rPr>
        <w:t xml:space="preserve">  </w:t>
      </w:r>
      <w:r w:rsidR="008C34C6" w:rsidRPr="00471E39">
        <w:fldChar w:fldCharType="begin"/>
      </w:r>
      <w:r w:rsidR="008C34C6" w:rsidRPr="00471E39">
        <w:rPr>
          <w:lang w:val="en-US"/>
        </w:rPr>
        <w:instrText xml:space="preserve"> HYPERLINK "http://www.tns-global.ru/" </w:instrText>
      </w:r>
      <w:r w:rsidR="008C34C6" w:rsidRPr="00471E39">
        <w:fldChar w:fldCharType="separate"/>
      </w:r>
      <w:r w:rsidRPr="00471E39">
        <w:rPr>
          <w:rStyle w:val="a6"/>
          <w:color w:val="auto"/>
          <w:sz w:val="28"/>
          <w:szCs w:val="28"/>
          <w:lang w:val="en-US"/>
        </w:rPr>
        <w:t>http://www.tns-global.ru/</w:t>
      </w:r>
      <w:r w:rsidR="008C34C6" w:rsidRPr="00471E39">
        <w:rPr>
          <w:rStyle w:val="a6"/>
          <w:color w:val="auto"/>
          <w:sz w:val="28"/>
          <w:szCs w:val="28"/>
          <w:lang w:val="en-US"/>
        </w:rPr>
        <w:fldChar w:fldCharType="end"/>
      </w:r>
    </w:p>
    <w:p w:rsidR="00A20C0A" w:rsidRPr="00471E39" w:rsidRDefault="00A20C0A" w:rsidP="00A20C0A">
      <w:pPr>
        <w:pStyle w:val="a7"/>
        <w:numPr>
          <w:ilvl w:val="0"/>
          <w:numId w:val="1"/>
        </w:numPr>
        <w:rPr>
          <w:rStyle w:val="a6"/>
          <w:bCs/>
          <w:color w:val="auto"/>
          <w:sz w:val="28"/>
          <w:szCs w:val="28"/>
        </w:rPr>
      </w:pPr>
      <w:r w:rsidRPr="00471E39">
        <w:rPr>
          <w:sz w:val="28"/>
          <w:szCs w:val="28"/>
        </w:rPr>
        <w:t xml:space="preserve">АЛЕКСАНДР НАЗАЙКИН </w:t>
      </w:r>
      <w:r w:rsidRPr="00471E39">
        <w:rPr>
          <w:bCs/>
          <w:sz w:val="28"/>
          <w:szCs w:val="28"/>
        </w:rPr>
        <w:t xml:space="preserve">Режим доступа </w:t>
      </w:r>
      <w:hyperlink r:id="rId22" w:history="1">
        <w:r w:rsidRPr="00471E39">
          <w:rPr>
            <w:rStyle w:val="a6"/>
            <w:bCs/>
            <w:color w:val="auto"/>
            <w:sz w:val="28"/>
            <w:szCs w:val="28"/>
            <w:lang w:val="en-US"/>
          </w:rPr>
          <w:t>http</w:t>
        </w:r>
        <w:r w:rsidRPr="00471E39">
          <w:rPr>
            <w:rStyle w:val="a6"/>
            <w:bCs/>
            <w:color w:val="auto"/>
            <w:sz w:val="28"/>
            <w:szCs w:val="28"/>
          </w:rPr>
          <w:t>://</w:t>
        </w:r>
        <w:r w:rsidRPr="00471E39">
          <w:rPr>
            <w:rStyle w:val="a6"/>
            <w:bCs/>
            <w:color w:val="auto"/>
            <w:sz w:val="28"/>
            <w:szCs w:val="28"/>
            <w:lang w:val="en-US"/>
          </w:rPr>
          <w:t>www</w:t>
        </w:r>
        <w:r w:rsidRPr="00471E39">
          <w:rPr>
            <w:rStyle w:val="a6"/>
            <w:bCs/>
            <w:color w:val="auto"/>
            <w:sz w:val="28"/>
            <w:szCs w:val="28"/>
          </w:rPr>
          <w:t>.</w:t>
        </w:r>
        <w:proofErr w:type="spellStart"/>
        <w:r w:rsidRPr="00471E39">
          <w:rPr>
            <w:rStyle w:val="a6"/>
            <w:bCs/>
            <w:color w:val="auto"/>
            <w:sz w:val="28"/>
            <w:szCs w:val="28"/>
            <w:lang w:val="en-US"/>
          </w:rPr>
          <w:t>nazaykin</w:t>
        </w:r>
        <w:proofErr w:type="spellEnd"/>
        <w:r w:rsidRPr="00471E39">
          <w:rPr>
            <w:rStyle w:val="a6"/>
            <w:bCs/>
            <w:color w:val="auto"/>
            <w:sz w:val="28"/>
            <w:szCs w:val="28"/>
          </w:rPr>
          <w:t>.</w:t>
        </w:r>
        <w:proofErr w:type="spellStart"/>
        <w:r w:rsidRPr="00471E39">
          <w:rPr>
            <w:rStyle w:val="a6"/>
            <w:bCs/>
            <w:color w:val="auto"/>
            <w:sz w:val="28"/>
            <w:szCs w:val="28"/>
            <w:lang w:val="en-US"/>
          </w:rPr>
          <w:t>ru</w:t>
        </w:r>
        <w:proofErr w:type="spellEnd"/>
        <w:r w:rsidRPr="00471E39">
          <w:rPr>
            <w:rStyle w:val="a6"/>
            <w:bCs/>
            <w:color w:val="auto"/>
            <w:sz w:val="28"/>
            <w:szCs w:val="28"/>
          </w:rPr>
          <w:t>/</w:t>
        </w:r>
        <w:r w:rsidRPr="00471E39">
          <w:rPr>
            <w:rStyle w:val="a6"/>
            <w:bCs/>
            <w:color w:val="auto"/>
            <w:sz w:val="28"/>
            <w:szCs w:val="28"/>
            <w:lang w:val="en-US"/>
          </w:rPr>
          <w:t>index</w:t>
        </w:r>
        <w:r w:rsidRPr="00471E39">
          <w:rPr>
            <w:rStyle w:val="a6"/>
            <w:bCs/>
            <w:color w:val="auto"/>
            <w:sz w:val="28"/>
            <w:szCs w:val="28"/>
          </w:rPr>
          <w:t>.</w:t>
        </w:r>
        <w:proofErr w:type="spellStart"/>
        <w:r w:rsidRPr="00471E39">
          <w:rPr>
            <w:rStyle w:val="a6"/>
            <w:bCs/>
            <w:color w:val="auto"/>
            <w:sz w:val="28"/>
            <w:szCs w:val="28"/>
            <w:lang w:val="en-US"/>
          </w:rPr>
          <w:t>htm</w:t>
        </w:r>
        <w:proofErr w:type="spellEnd"/>
      </w:hyperlink>
    </w:p>
    <w:p w:rsidR="00E54E56" w:rsidRPr="00471E39" w:rsidRDefault="00E54E56" w:rsidP="00E54E56">
      <w:pPr>
        <w:rPr>
          <w:rFonts w:ascii="Times New Roman" w:hAnsi="Times New Roman"/>
        </w:rPr>
      </w:pPr>
    </w:p>
    <w:p w:rsidR="00E54E56" w:rsidRPr="00471E39" w:rsidRDefault="00E54E56">
      <w:pPr>
        <w:spacing w:after="0" w:line="240" w:lineRule="auto"/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</w:pPr>
      <w:r w:rsidRPr="00471E39">
        <w:rPr>
          <w:rFonts w:ascii="Times New Roman" w:hAnsi="Times New Roman"/>
        </w:rPr>
        <w:br w:type="page"/>
      </w:r>
    </w:p>
    <w:p w:rsidR="00E54E56" w:rsidRPr="00471E39" w:rsidRDefault="00E54E56" w:rsidP="00E54E56">
      <w:pPr>
        <w:pStyle w:val="1"/>
        <w:jc w:val="right"/>
        <w:rPr>
          <w:rFonts w:ascii="Times New Roman" w:hAnsi="Times New Roman" w:cs="Times New Roman"/>
        </w:rPr>
      </w:pPr>
      <w:bookmarkStart w:id="14" w:name="_Toc528702986"/>
      <w:r w:rsidRPr="00471E39">
        <w:rPr>
          <w:rFonts w:ascii="Times New Roman" w:hAnsi="Times New Roman" w:cs="Times New Roman"/>
        </w:rPr>
        <w:lastRenderedPageBreak/>
        <w:t>ПРИЛОЖЕНИЯ</w:t>
      </w:r>
      <w:bookmarkEnd w:id="14"/>
    </w:p>
    <w:p w:rsidR="00A20C0A" w:rsidRPr="00471E39" w:rsidRDefault="00A20C0A" w:rsidP="00E54E56">
      <w:pPr>
        <w:pStyle w:val="1"/>
        <w:rPr>
          <w:rFonts w:ascii="Times New Roman" w:hAnsi="Times New Roman" w:cs="Times New Roman"/>
        </w:rPr>
      </w:pPr>
      <w:bookmarkStart w:id="15" w:name="_Toc528702987"/>
      <w:r w:rsidRPr="00471E39">
        <w:rPr>
          <w:rFonts w:ascii="Times New Roman" w:hAnsi="Times New Roman" w:cs="Times New Roman"/>
        </w:rPr>
        <w:t>Примерный перечень тем курсовых работ</w:t>
      </w:r>
      <w:bookmarkEnd w:id="15"/>
    </w:p>
    <w:p w:rsidR="00E54E56" w:rsidRPr="00471E39" w:rsidRDefault="00E54E56" w:rsidP="00E54E56">
      <w:pPr>
        <w:rPr>
          <w:rFonts w:ascii="Times New Roman" w:hAnsi="Times New Roman"/>
        </w:rPr>
      </w:pPr>
    </w:p>
    <w:p w:rsidR="00E54E56" w:rsidRPr="00471E39" w:rsidRDefault="00E54E56" w:rsidP="001573CE">
      <w:pPr>
        <w:numPr>
          <w:ilvl w:val="0"/>
          <w:numId w:val="44"/>
        </w:numPr>
        <w:tabs>
          <w:tab w:val="left" w:pos="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Рекламная кампания как технология (привлечения клиентов, формирования имиджа, повышения уровня информированности и т.д.) </w:t>
      </w:r>
    </w:p>
    <w:p w:rsidR="00E54E56" w:rsidRPr="00471E39" w:rsidRDefault="00E54E56" w:rsidP="001573CE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Продвижение бренда компании технологиями рекламы и </w:t>
      </w:r>
      <w:r w:rsidRPr="00471E39">
        <w:rPr>
          <w:rFonts w:ascii="Times New Roman" w:hAnsi="Times New Roman"/>
          <w:bCs/>
          <w:sz w:val="28"/>
          <w:szCs w:val="28"/>
          <w:lang w:val="en-US"/>
        </w:rPr>
        <w:t>PR</w:t>
      </w:r>
      <w:r w:rsidRPr="00471E39">
        <w:rPr>
          <w:rFonts w:ascii="Times New Roman" w:hAnsi="Times New Roman"/>
          <w:sz w:val="28"/>
          <w:szCs w:val="28"/>
        </w:rPr>
        <w:t>.</w:t>
      </w:r>
    </w:p>
    <w:p w:rsidR="00E54E56" w:rsidRPr="00471E39" w:rsidRDefault="00E54E56" w:rsidP="001573CE">
      <w:pPr>
        <w:pStyle w:val="af0"/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0"/>
        <w:ind w:left="567" w:hanging="567"/>
        <w:jc w:val="both"/>
        <w:rPr>
          <w:sz w:val="28"/>
          <w:szCs w:val="28"/>
        </w:rPr>
      </w:pPr>
      <w:r w:rsidRPr="00471E39">
        <w:rPr>
          <w:sz w:val="28"/>
          <w:szCs w:val="28"/>
        </w:rPr>
        <w:t>Специальные мероприятия как инструмент формирования положительного имиджа организации</w:t>
      </w:r>
      <w:r w:rsidR="001573CE" w:rsidRPr="00471E39">
        <w:rPr>
          <w:sz w:val="28"/>
          <w:szCs w:val="28"/>
        </w:rPr>
        <w:t>.</w:t>
      </w:r>
    </w:p>
    <w:p w:rsidR="00E54E56" w:rsidRPr="00471E39" w:rsidRDefault="00E54E56" w:rsidP="001573CE">
      <w:pPr>
        <w:pStyle w:val="af0"/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0"/>
        <w:ind w:left="567" w:hanging="567"/>
        <w:jc w:val="both"/>
        <w:rPr>
          <w:sz w:val="28"/>
          <w:szCs w:val="28"/>
        </w:rPr>
      </w:pPr>
      <w:r w:rsidRPr="00471E39">
        <w:rPr>
          <w:sz w:val="28"/>
          <w:szCs w:val="28"/>
        </w:rPr>
        <w:t>Специальные мероприятия как инс</w:t>
      </w:r>
      <w:r w:rsidR="001573CE" w:rsidRPr="00471E39">
        <w:rPr>
          <w:sz w:val="28"/>
          <w:szCs w:val="28"/>
        </w:rPr>
        <w:t>трумент продвижения организации.</w:t>
      </w:r>
    </w:p>
    <w:p w:rsidR="00E54E56" w:rsidRPr="00471E39" w:rsidRDefault="00E54E56" w:rsidP="001573CE">
      <w:pPr>
        <w:pStyle w:val="af0"/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0"/>
        <w:ind w:left="567" w:hanging="567"/>
        <w:jc w:val="both"/>
        <w:rPr>
          <w:sz w:val="28"/>
          <w:szCs w:val="28"/>
        </w:rPr>
      </w:pPr>
      <w:r w:rsidRPr="00471E39">
        <w:rPr>
          <w:sz w:val="28"/>
          <w:szCs w:val="28"/>
        </w:rPr>
        <w:t>Позиционирование имиджа города как культурно-экономической столицы региона</w:t>
      </w:r>
      <w:r w:rsidR="001573CE" w:rsidRPr="00471E39">
        <w:rPr>
          <w:sz w:val="28"/>
          <w:szCs w:val="28"/>
        </w:rPr>
        <w:t>.</w:t>
      </w:r>
    </w:p>
    <w:p w:rsidR="00E54E56" w:rsidRPr="00471E39" w:rsidRDefault="00E54E56" w:rsidP="001573CE">
      <w:pPr>
        <w:pStyle w:val="af0"/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0"/>
        <w:ind w:left="567" w:hanging="567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Формирование </w:t>
      </w:r>
      <w:proofErr w:type="gramStart"/>
      <w:r w:rsidRPr="00471E39">
        <w:rPr>
          <w:sz w:val="28"/>
          <w:szCs w:val="28"/>
        </w:rPr>
        <w:t>бизнес-имиджа</w:t>
      </w:r>
      <w:proofErr w:type="gramEnd"/>
      <w:r w:rsidRPr="00471E39">
        <w:rPr>
          <w:sz w:val="28"/>
          <w:szCs w:val="28"/>
        </w:rPr>
        <w:t xml:space="preserve"> территории инструментами </w:t>
      </w:r>
      <w:r w:rsidRPr="00471E39">
        <w:rPr>
          <w:sz w:val="28"/>
          <w:szCs w:val="28"/>
          <w:lang w:val="en-US"/>
        </w:rPr>
        <w:t>PR</w:t>
      </w:r>
      <w:r w:rsidRPr="00471E39">
        <w:rPr>
          <w:sz w:val="28"/>
          <w:szCs w:val="28"/>
        </w:rPr>
        <w:t xml:space="preserve"> и рекламы</w:t>
      </w:r>
      <w:r w:rsidR="001573CE" w:rsidRPr="00471E39">
        <w:rPr>
          <w:sz w:val="28"/>
          <w:szCs w:val="28"/>
        </w:rPr>
        <w:t>.</w:t>
      </w:r>
    </w:p>
    <w:p w:rsidR="00E54E56" w:rsidRPr="00471E39" w:rsidRDefault="00E54E56" w:rsidP="001573CE">
      <w:pPr>
        <w:pStyle w:val="af0"/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0"/>
        <w:ind w:left="567" w:hanging="567"/>
        <w:jc w:val="both"/>
        <w:rPr>
          <w:sz w:val="28"/>
          <w:szCs w:val="28"/>
        </w:rPr>
      </w:pPr>
      <w:r w:rsidRPr="00471E39">
        <w:rPr>
          <w:sz w:val="28"/>
          <w:szCs w:val="28"/>
        </w:rPr>
        <w:t>Веб-сайт как инструмент продвижения организации</w:t>
      </w:r>
      <w:r w:rsidR="001573CE" w:rsidRPr="00471E39">
        <w:rPr>
          <w:sz w:val="28"/>
          <w:szCs w:val="28"/>
        </w:rPr>
        <w:t>.</w:t>
      </w:r>
    </w:p>
    <w:p w:rsidR="00E54E56" w:rsidRPr="00471E39" w:rsidRDefault="00E54E56" w:rsidP="001573CE">
      <w:pPr>
        <w:pStyle w:val="af0"/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0"/>
        <w:ind w:left="567" w:hanging="567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Реклама как инструмент продвижения выставки (организации и т.д.). </w:t>
      </w:r>
    </w:p>
    <w:p w:rsidR="00E54E56" w:rsidRPr="00471E39" w:rsidRDefault="00E54E56" w:rsidP="001573CE">
      <w:pPr>
        <w:numPr>
          <w:ilvl w:val="0"/>
          <w:numId w:val="44"/>
        </w:numPr>
        <w:tabs>
          <w:tab w:val="left" w:pos="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471E39">
        <w:rPr>
          <w:rFonts w:ascii="Times New Roman" w:hAnsi="Times New Roman"/>
          <w:bCs/>
          <w:sz w:val="28"/>
          <w:szCs w:val="28"/>
        </w:rPr>
        <w:t xml:space="preserve">Организация и проведение рекламных мероприятий посредством </w:t>
      </w:r>
      <w:r w:rsidRPr="00471E39">
        <w:rPr>
          <w:rFonts w:ascii="Times New Roman" w:hAnsi="Times New Roman"/>
          <w:bCs/>
          <w:sz w:val="28"/>
          <w:szCs w:val="28"/>
          <w:lang w:val="en-US"/>
        </w:rPr>
        <w:t>BTL</w:t>
      </w:r>
      <w:r w:rsidRPr="00471E39">
        <w:rPr>
          <w:rFonts w:ascii="Times New Roman" w:hAnsi="Times New Roman"/>
          <w:bCs/>
          <w:sz w:val="28"/>
          <w:szCs w:val="28"/>
        </w:rPr>
        <w:t xml:space="preserve">-коммуникаций. </w:t>
      </w:r>
    </w:p>
    <w:p w:rsidR="00E54E56" w:rsidRPr="00471E39" w:rsidRDefault="00E54E56" w:rsidP="001573CE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bCs/>
          <w:sz w:val="28"/>
          <w:szCs w:val="28"/>
          <w:lang w:val="en-US"/>
        </w:rPr>
        <w:t>PR</w:t>
      </w:r>
      <w:r w:rsidRPr="00471E39">
        <w:rPr>
          <w:rFonts w:ascii="Times New Roman" w:hAnsi="Times New Roman"/>
          <w:sz w:val="28"/>
          <w:szCs w:val="28"/>
        </w:rPr>
        <w:t>-технологии в формировании имиджа организации (повышении лояльности, привлечении клиентов, повышении уровня информированности и т.д.).</w:t>
      </w:r>
    </w:p>
    <w:p w:rsidR="00E54E56" w:rsidRPr="00471E39" w:rsidRDefault="00E54E56" w:rsidP="001573CE">
      <w:pPr>
        <w:pStyle w:val="af0"/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0"/>
        <w:ind w:left="567" w:hanging="567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Выставка как </w:t>
      </w:r>
      <w:r w:rsidRPr="00471E39">
        <w:rPr>
          <w:bCs/>
          <w:sz w:val="28"/>
          <w:szCs w:val="28"/>
          <w:lang w:val="en-US"/>
        </w:rPr>
        <w:t>PR</w:t>
      </w:r>
      <w:r w:rsidRPr="00471E39">
        <w:rPr>
          <w:sz w:val="28"/>
          <w:szCs w:val="28"/>
        </w:rPr>
        <w:t>-технология формирования имиджа организации</w:t>
      </w:r>
      <w:r w:rsidR="001573CE" w:rsidRPr="00471E39">
        <w:rPr>
          <w:sz w:val="28"/>
          <w:szCs w:val="28"/>
        </w:rPr>
        <w:t>.</w:t>
      </w:r>
    </w:p>
    <w:p w:rsidR="00E54E56" w:rsidRPr="00471E39" w:rsidRDefault="00E54E56" w:rsidP="001573CE">
      <w:pPr>
        <w:numPr>
          <w:ilvl w:val="0"/>
          <w:numId w:val="44"/>
        </w:numPr>
        <w:tabs>
          <w:tab w:val="left" w:pos="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Разработка рекламной кампании для сети Интернет на конкретном примере.</w:t>
      </w:r>
    </w:p>
    <w:p w:rsidR="00E54E56" w:rsidRPr="00471E39" w:rsidRDefault="00E54E56" w:rsidP="001573CE">
      <w:pPr>
        <w:numPr>
          <w:ilvl w:val="0"/>
          <w:numId w:val="44"/>
        </w:numPr>
        <w:tabs>
          <w:tab w:val="left" w:pos="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Продвижение организации в социальных сетях.</w:t>
      </w:r>
    </w:p>
    <w:p w:rsidR="00E54E56" w:rsidRPr="00471E39" w:rsidRDefault="00E54E56" w:rsidP="001573CE">
      <w:pPr>
        <w:pStyle w:val="a7"/>
        <w:numPr>
          <w:ilvl w:val="0"/>
          <w:numId w:val="4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471E39">
        <w:rPr>
          <w:sz w:val="28"/>
          <w:szCs w:val="28"/>
        </w:rPr>
        <w:t>Медиапланирование</w:t>
      </w:r>
      <w:proofErr w:type="spellEnd"/>
      <w:r w:rsidRPr="00471E39">
        <w:rPr>
          <w:sz w:val="28"/>
          <w:szCs w:val="28"/>
        </w:rPr>
        <w:t xml:space="preserve"> как комплекс положительных решений, ведущих к эффективной рекламной кампании. </w:t>
      </w:r>
    </w:p>
    <w:p w:rsidR="00E54E56" w:rsidRPr="00471E39" w:rsidRDefault="00E54E56" w:rsidP="001573CE">
      <w:pPr>
        <w:pStyle w:val="a7"/>
        <w:numPr>
          <w:ilvl w:val="0"/>
          <w:numId w:val="4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471E39">
        <w:rPr>
          <w:sz w:val="28"/>
          <w:szCs w:val="28"/>
        </w:rPr>
        <w:t>Медиамикс</w:t>
      </w:r>
      <w:proofErr w:type="spellEnd"/>
      <w:r w:rsidRPr="00471E39">
        <w:rPr>
          <w:sz w:val="28"/>
          <w:szCs w:val="28"/>
        </w:rPr>
        <w:t xml:space="preserve"> как основа эффективного планирования масштабной рекламной кампании. </w:t>
      </w:r>
    </w:p>
    <w:p w:rsidR="00E54E56" w:rsidRPr="00471E39" w:rsidRDefault="00E54E56" w:rsidP="001573CE">
      <w:pPr>
        <w:pStyle w:val="a7"/>
        <w:numPr>
          <w:ilvl w:val="0"/>
          <w:numId w:val="4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Разработка </w:t>
      </w:r>
      <w:proofErr w:type="spellStart"/>
      <w:r w:rsidRPr="00471E39">
        <w:rPr>
          <w:sz w:val="28"/>
          <w:szCs w:val="28"/>
        </w:rPr>
        <w:t>медиастратегии</w:t>
      </w:r>
      <w:proofErr w:type="spellEnd"/>
      <w:r w:rsidRPr="00471E39">
        <w:rPr>
          <w:sz w:val="28"/>
          <w:szCs w:val="28"/>
        </w:rPr>
        <w:t xml:space="preserve"> продвижения.</w:t>
      </w:r>
    </w:p>
    <w:p w:rsidR="001573CE" w:rsidRPr="00471E39" w:rsidRDefault="001573CE" w:rsidP="001573CE">
      <w:pPr>
        <w:pStyle w:val="af0"/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0"/>
        <w:ind w:left="567" w:hanging="567"/>
        <w:jc w:val="both"/>
        <w:rPr>
          <w:sz w:val="28"/>
          <w:szCs w:val="28"/>
        </w:rPr>
      </w:pPr>
      <w:r w:rsidRPr="00471E39">
        <w:rPr>
          <w:sz w:val="28"/>
          <w:szCs w:val="28"/>
        </w:rPr>
        <w:t>Позиционирование имиджа города как культурно-экономической столицы региона.</w:t>
      </w:r>
    </w:p>
    <w:p w:rsidR="001573CE" w:rsidRPr="00471E39" w:rsidRDefault="001573CE" w:rsidP="001573CE">
      <w:pPr>
        <w:pStyle w:val="af0"/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0"/>
        <w:ind w:left="567" w:hanging="567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Формирование </w:t>
      </w:r>
      <w:proofErr w:type="gramStart"/>
      <w:r w:rsidRPr="00471E39">
        <w:rPr>
          <w:sz w:val="28"/>
          <w:szCs w:val="28"/>
        </w:rPr>
        <w:t>бизнес-имиджа</w:t>
      </w:r>
      <w:proofErr w:type="gramEnd"/>
      <w:r w:rsidRPr="00471E39">
        <w:rPr>
          <w:sz w:val="28"/>
          <w:szCs w:val="28"/>
        </w:rPr>
        <w:t xml:space="preserve"> территории инструментами </w:t>
      </w:r>
      <w:r w:rsidRPr="00471E39">
        <w:rPr>
          <w:sz w:val="28"/>
          <w:szCs w:val="28"/>
          <w:lang w:val="en-US"/>
        </w:rPr>
        <w:t>PR</w:t>
      </w:r>
      <w:r w:rsidRPr="00471E39">
        <w:rPr>
          <w:sz w:val="28"/>
          <w:szCs w:val="28"/>
        </w:rPr>
        <w:t xml:space="preserve"> и рекламы.  </w:t>
      </w:r>
    </w:p>
    <w:p w:rsidR="001573CE" w:rsidRPr="00471E39" w:rsidRDefault="001573CE" w:rsidP="001573CE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Нестандартные технологии в рекламе: аспекты восприятия. </w:t>
      </w:r>
    </w:p>
    <w:p w:rsidR="001573CE" w:rsidRPr="00471E39" w:rsidRDefault="001573CE" w:rsidP="001573CE">
      <w:pPr>
        <w:pStyle w:val="af4"/>
        <w:numPr>
          <w:ilvl w:val="0"/>
          <w:numId w:val="44"/>
        </w:numPr>
        <w:tabs>
          <w:tab w:val="left" w:pos="0"/>
          <w:tab w:val="left" w:pos="567"/>
        </w:tabs>
        <w:spacing w:before="0" w:after="0"/>
        <w:ind w:left="567" w:hanging="567"/>
        <w:jc w:val="both"/>
        <w:rPr>
          <w:sz w:val="28"/>
          <w:szCs w:val="28"/>
        </w:rPr>
      </w:pPr>
      <w:r w:rsidRPr="00471E39">
        <w:rPr>
          <w:sz w:val="28"/>
          <w:szCs w:val="28"/>
        </w:rPr>
        <w:t>Организация рассылки по электронной почте на конкретном примере.</w:t>
      </w:r>
    </w:p>
    <w:p w:rsidR="001573CE" w:rsidRPr="00471E39" w:rsidRDefault="001573CE" w:rsidP="001573CE">
      <w:pPr>
        <w:pStyle w:val="af4"/>
        <w:numPr>
          <w:ilvl w:val="0"/>
          <w:numId w:val="44"/>
        </w:numPr>
        <w:tabs>
          <w:tab w:val="left" w:pos="0"/>
          <w:tab w:val="left" w:pos="567"/>
        </w:tabs>
        <w:spacing w:before="0" w:after="0"/>
        <w:ind w:left="567" w:hanging="567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Применение элементов фирменного стиля в </w:t>
      </w:r>
      <w:proofErr w:type="gramStart"/>
      <w:r w:rsidRPr="00471E39">
        <w:rPr>
          <w:sz w:val="28"/>
          <w:szCs w:val="28"/>
        </w:rPr>
        <w:t>Интернет-рекламе</w:t>
      </w:r>
      <w:proofErr w:type="gramEnd"/>
      <w:r w:rsidRPr="00471E39">
        <w:rPr>
          <w:sz w:val="28"/>
          <w:szCs w:val="28"/>
        </w:rPr>
        <w:t xml:space="preserve">. </w:t>
      </w:r>
    </w:p>
    <w:p w:rsidR="001573CE" w:rsidRPr="00471E39" w:rsidRDefault="001573CE" w:rsidP="001573CE">
      <w:pPr>
        <w:pStyle w:val="af4"/>
        <w:numPr>
          <w:ilvl w:val="0"/>
          <w:numId w:val="44"/>
        </w:numPr>
        <w:tabs>
          <w:tab w:val="left" w:pos="0"/>
          <w:tab w:val="left" w:pos="567"/>
        </w:tabs>
        <w:spacing w:before="0" w:after="0"/>
        <w:ind w:left="567" w:hanging="567"/>
        <w:jc w:val="both"/>
        <w:rPr>
          <w:sz w:val="28"/>
          <w:szCs w:val="28"/>
        </w:rPr>
      </w:pPr>
      <w:r w:rsidRPr="00471E39">
        <w:rPr>
          <w:sz w:val="28"/>
          <w:szCs w:val="28"/>
        </w:rPr>
        <w:t xml:space="preserve">Организация и проведение рекламных кампаний в сети Интернете. </w:t>
      </w:r>
    </w:p>
    <w:p w:rsidR="001573CE" w:rsidRPr="00471E39" w:rsidRDefault="001573CE" w:rsidP="001573CE">
      <w:pPr>
        <w:numPr>
          <w:ilvl w:val="0"/>
          <w:numId w:val="44"/>
        </w:numPr>
        <w:tabs>
          <w:tab w:val="left" w:pos="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Разработка рекламной кампании для сети Интернет.</w:t>
      </w:r>
    </w:p>
    <w:p w:rsidR="001573CE" w:rsidRPr="00471E39" w:rsidRDefault="001573CE" w:rsidP="001573CE">
      <w:pPr>
        <w:numPr>
          <w:ilvl w:val="0"/>
          <w:numId w:val="44"/>
        </w:numPr>
        <w:tabs>
          <w:tab w:val="left" w:pos="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Продвижение организации в системе </w:t>
      </w:r>
      <w:r w:rsidRPr="00471E39">
        <w:rPr>
          <w:rFonts w:ascii="Times New Roman" w:hAnsi="Times New Roman"/>
          <w:sz w:val="28"/>
          <w:szCs w:val="28"/>
          <w:lang w:val="en-US"/>
        </w:rPr>
        <w:t>Web</w:t>
      </w:r>
      <w:r w:rsidRPr="00471E39">
        <w:rPr>
          <w:rFonts w:ascii="Times New Roman" w:hAnsi="Times New Roman"/>
          <w:sz w:val="28"/>
          <w:szCs w:val="28"/>
        </w:rPr>
        <w:t xml:space="preserve"> 2.0.</w:t>
      </w:r>
    </w:p>
    <w:p w:rsidR="001573CE" w:rsidRPr="00471E39" w:rsidRDefault="001573CE" w:rsidP="001573CE">
      <w:pPr>
        <w:pStyle w:val="a7"/>
        <w:jc w:val="both"/>
        <w:rPr>
          <w:sz w:val="28"/>
          <w:szCs w:val="28"/>
        </w:rPr>
      </w:pPr>
    </w:p>
    <w:p w:rsidR="00A20C0A" w:rsidRPr="00471E39" w:rsidRDefault="00A20C0A" w:rsidP="00A20C0A">
      <w:pPr>
        <w:spacing w:before="6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_GoBack"/>
      <w:bookmarkEnd w:id="16"/>
    </w:p>
    <w:p w:rsidR="00597DE7" w:rsidRPr="00471E39" w:rsidRDefault="00597DE7">
      <w:pPr>
        <w:spacing w:after="0" w:line="240" w:lineRule="auto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471E39">
        <w:rPr>
          <w:rFonts w:ascii="Times New Roman" w:hAnsi="Times New Roman"/>
          <w:b/>
          <w:bCs/>
          <w:spacing w:val="-7"/>
          <w:sz w:val="24"/>
          <w:szCs w:val="24"/>
        </w:rPr>
        <w:br w:type="page"/>
      </w:r>
    </w:p>
    <w:p w:rsidR="00A20C0A" w:rsidRPr="00471E39" w:rsidRDefault="00A20C0A" w:rsidP="00597DE7">
      <w:pPr>
        <w:pStyle w:val="1"/>
        <w:rPr>
          <w:rFonts w:ascii="Times New Roman" w:hAnsi="Times New Roman" w:cs="Times New Roman"/>
        </w:rPr>
      </w:pPr>
      <w:bookmarkStart w:id="17" w:name="_Toc528702988"/>
      <w:r w:rsidRPr="00471E39">
        <w:rPr>
          <w:rFonts w:ascii="Times New Roman" w:hAnsi="Times New Roman" w:cs="Times New Roman"/>
        </w:rPr>
        <w:lastRenderedPageBreak/>
        <w:t>О</w:t>
      </w:r>
      <w:r w:rsidR="00597DE7" w:rsidRPr="00471E39">
        <w:rPr>
          <w:rFonts w:ascii="Times New Roman" w:hAnsi="Times New Roman" w:cs="Times New Roman"/>
        </w:rPr>
        <w:t>бразец титульного листа курсовой работы</w:t>
      </w:r>
      <w:bookmarkEnd w:id="17"/>
    </w:p>
    <w:p w:rsidR="00A20C0A" w:rsidRPr="00471E39" w:rsidRDefault="00A20C0A" w:rsidP="00A20C0A">
      <w:pPr>
        <w:widowControl w:val="0"/>
        <w:autoSpaceDE w:val="0"/>
        <w:autoSpaceDN w:val="0"/>
        <w:adjustRightInd w:val="0"/>
        <w:spacing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A20C0A" w:rsidRPr="00471E39" w:rsidRDefault="00A20C0A" w:rsidP="00A20C0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71E39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A20C0A" w:rsidRPr="00471E39" w:rsidRDefault="00A20C0A" w:rsidP="00A20C0A">
      <w:pPr>
        <w:widowControl w:val="0"/>
        <w:autoSpaceDE w:val="0"/>
        <w:autoSpaceDN w:val="0"/>
        <w:adjustRightInd w:val="0"/>
        <w:spacing w:line="36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471E39">
        <w:rPr>
          <w:rFonts w:ascii="Times New Roman" w:hAnsi="Times New Roman"/>
          <w:sz w:val="24"/>
          <w:szCs w:val="24"/>
        </w:rPr>
        <w:t xml:space="preserve">ФГБОУ ВО </w:t>
      </w:r>
      <w:r w:rsidRPr="00471E39">
        <w:rPr>
          <w:rFonts w:ascii="Times New Roman" w:hAnsi="Times New Roman"/>
          <w:caps/>
          <w:sz w:val="24"/>
          <w:szCs w:val="24"/>
        </w:rPr>
        <w:t>Уральский государственный экономический университет</w:t>
      </w:r>
    </w:p>
    <w:p w:rsidR="00A20C0A" w:rsidRPr="00471E39" w:rsidRDefault="00A20C0A" w:rsidP="00A20C0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20C0A" w:rsidRPr="00471E39" w:rsidRDefault="00A20C0A" w:rsidP="00A20C0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E39">
        <w:rPr>
          <w:rFonts w:ascii="Times New Roman" w:hAnsi="Times New Roman"/>
          <w:b/>
          <w:sz w:val="24"/>
          <w:szCs w:val="24"/>
        </w:rPr>
        <w:t>КУРСОВАЯ РАБОТА</w:t>
      </w:r>
    </w:p>
    <w:p w:rsidR="00A20C0A" w:rsidRPr="00471E39" w:rsidRDefault="00A20C0A" w:rsidP="00A20C0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71E39">
        <w:rPr>
          <w:rFonts w:ascii="Times New Roman" w:hAnsi="Times New Roman"/>
          <w:sz w:val="24"/>
          <w:szCs w:val="24"/>
        </w:rPr>
        <w:t>по дисциплине «</w:t>
      </w:r>
      <w:r w:rsidR="00BC22B6" w:rsidRPr="00471E39">
        <w:rPr>
          <w:rFonts w:ascii="Times New Roman" w:hAnsi="Times New Roman"/>
          <w:sz w:val="24"/>
          <w:szCs w:val="24"/>
        </w:rPr>
        <w:t>Рекламный менеджмент</w:t>
      </w:r>
      <w:r w:rsidRPr="00471E39">
        <w:rPr>
          <w:rFonts w:ascii="Times New Roman" w:hAnsi="Times New Roman"/>
          <w:sz w:val="24"/>
          <w:szCs w:val="24"/>
        </w:rPr>
        <w:t>»</w:t>
      </w:r>
    </w:p>
    <w:p w:rsidR="00A20C0A" w:rsidRPr="00471E39" w:rsidRDefault="00A20C0A" w:rsidP="00A20C0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C0A" w:rsidRPr="00471E39" w:rsidRDefault="00A20C0A" w:rsidP="00A20C0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E39">
        <w:rPr>
          <w:rFonts w:ascii="Times New Roman" w:hAnsi="Times New Roman"/>
          <w:b/>
          <w:sz w:val="24"/>
          <w:szCs w:val="24"/>
        </w:rPr>
        <w:t xml:space="preserve">Тема: Деятельность </w:t>
      </w:r>
      <w:proofErr w:type="gramStart"/>
      <w:r w:rsidRPr="00471E39">
        <w:rPr>
          <w:rFonts w:ascii="Times New Roman" w:hAnsi="Times New Roman"/>
          <w:b/>
          <w:sz w:val="24"/>
          <w:szCs w:val="24"/>
        </w:rPr>
        <w:t>международных</w:t>
      </w:r>
      <w:proofErr w:type="gramEnd"/>
      <w:r w:rsidRPr="00471E39">
        <w:rPr>
          <w:rFonts w:ascii="Times New Roman" w:hAnsi="Times New Roman"/>
          <w:b/>
          <w:sz w:val="24"/>
          <w:szCs w:val="24"/>
        </w:rPr>
        <w:t xml:space="preserve"> медиа-групп в России</w:t>
      </w:r>
    </w:p>
    <w:p w:rsidR="00A20C0A" w:rsidRPr="00471E39" w:rsidRDefault="00A20C0A" w:rsidP="00A20C0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748" w:type="dxa"/>
        <w:tblInd w:w="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772"/>
        <w:gridCol w:w="5976"/>
      </w:tblGrid>
      <w:tr w:rsidR="00A20C0A" w:rsidRPr="00471E39" w:rsidTr="00912BB8">
        <w:trPr>
          <w:trHeight w:val="583"/>
        </w:trPr>
        <w:tc>
          <w:tcPr>
            <w:tcW w:w="3772" w:type="dxa"/>
          </w:tcPr>
          <w:p w:rsidR="00A20C0A" w:rsidRPr="00471E39" w:rsidRDefault="00A20C0A" w:rsidP="00912B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Институт менеджмента и информационных технологий</w:t>
            </w:r>
          </w:p>
        </w:tc>
        <w:tc>
          <w:tcPr>
            <w:tcW w:w="5976" w:type="dxa"/>
          </w:tcPr>
          <w:p w:rsidR="00A20C0A" w:rsidRPr="00471E39" w:rsidRDefault="00A20C0A" w:rsidP="00A20C0A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Студент: Иванов Иван Иванович</w:t>
            </w:r>
          </w:p>
          <w:p w:rsidR="00A20C0A" w:rsidRPr="00471E39" w:rsidRDefault="00A20C0A" w:rsidP="00A20C0A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</w:tc>
      </w:tr>
      <w:tr w:rsidR="00A20C0A" w:rsidRPr="00471E39" w:rsidTr="00912BB8">
        <w:tc>
          <w:tcPr>
            <w:tcW w:w="3772" w:type="dxa"/>
          </w:tcPr>
          <w:p w:rsidR="00A20C0A" w:rsidRPr="00471E39" w:rsidRDefault="00A20C0A" w:rsidP="00912B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Направление: Менеджмент</w:t>
            </w:r>
          </w:p>
          <w:p w:rsidR="00A20C0A" w:rsidRPr="00471E39" w:rsidRDefault="00A20C0A" w:rsidP="00912B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Профиль: Рекламный менеджмент</w:t>
            </w:r>
          </w:p>
        </w:tc>
        <w:tc>
          <w:tcPr>
            <w:tcW w:w="5976" w:type="dxa"/>
          </w:tcPr>
          <w:p w:rsidR="00A20C0A" w:rsidRPr="00471E39" w:rsidRDefault="00A20C0A" w:rsidP="00A20C0A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Группа:  РМ-11</w:t>
            </w:r>
          </w:p>
          <w:p w:rsidR="00A20C0A" w:rsidRPr="00471E39" w:rsidRDefault="00A20C0A" w:rsidP="00A20C0A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Руководитель: Капустина Лариса Михайловна, зав. кафедрой, профессор, д.э.</w:t>
            </w:r>
            <w:proofErr w:type="gramStart"/>
            <w:r w:rsidRPr="00471E3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471E39">
              <w:rPr>
                <w:rFonts w:ascii="Times New Roman" w:hAnsi="Times New Roman"/>
                <w:sz w:val="24"/>
                <w:szCs w:val="24"/>
              </w:rPr>
              <w:t>.   ____________________________</w:t>
            </w:r>
          </w:p>
        </w:tc>
      </w:tr>
      <w:tr w:rsidR="00A20C0A" w:rsidRPr="00471E39" w:rsidTr="00912BB8">
        <w:tc>
          <w:tcPr>
            <w:tcW w:w="3772" w:type="dxa"/>
          </w:tcPr>
          <w:p w:rsidR="00A20C0A" w:rsidRPr="00471E39" w:rsidRDefault="00A20C0A" w:rsidP="00912B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Кафедра Маркетинга и международного менеджмента</w:t>
            </w:r>
          </w:p>
        </w:tc>
        <w:tc>
          <w:tcPr>
            <w:tcW w:w="5976" w:type="dxa"/>
          </w:tcPr>
          <w:p w:rsidR="00A20C0A" w:rsidRPr="00471E39" w:rsidRDefault="00A20C0A" w:rsidP="00912B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C0A" w:rsidRPr="00471E39" w:rsidTr="00912BB8">
        <w:tc>
          <w:tcPr>
            <w:tcW w:w="3772" w:type="dxa"/>
          </w:tcPr>
          <w:p w:rsidR="00A20C0A" w:rsidRPr="00471E39" w:rsidRDefault="00A20C0A" w:rsidP="00912B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Дата защиты: __________</w:t>
            </w:r>
          </w:p>
        </w:tc>
        <w:tc>
          <w:tcPr>
            <w:tcW w:w="5976" w:type="dxa"/>
          </w:tcPr>
          <w:p w:rsidR="00A20C0A" w:rsidRPr="00471E39" w:rsidRDefault="00A20C0A" w:rsidP="00912B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C0A" w:rsidRPr="00471E39" w:rsidTr="00912BB8">
        <w:tc>
          <w:tcPr>
            <w:tcW w:w="3772" w:type="dxa"/>
          </w:tcPr>
          <w:p w:rsidR="00A20C0A" w:rsidRPr="00471E39" w:rsidRDefault="00A20C0A" w:rsidP="00912B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1E39">
              <w:rPr>
                <w:rFonts w:ascii="Times New Roman" w:hAnsi="Times New Roman"/>
                <w:sz w:val="24"/>
                <w:szCs w:val="24"/>
              </w:rPr>
              <w:t>Оценка:_______________</w:t>
            </w:r>
          </w:p>
          <w:p w:rsidR="00A20C0A" w:rsidRPr="00471E39" w:rsidRDefault="00A20C0A" w:rsidP="00912B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6" w:type="dxa"/>
          </w:tcPr>
          <w:p w:rsidR="00A20C0A" w:rsidRPr="00471E39" w:rsidRDefault="00A20C0A" w:rsidP="00912B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0C0A" w:rsidRPr="00471E39" w:rsidRDefault="00A20C0A" w:rsidP="00A20C0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20C0A" w:rsidRPr="00471E39" w:rsidRDefault="00A20C0A" w:rsidP="00A20C0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71E39">
        <w:rPr>
          <w:rFonts w:ascii="Times New Roman" w:hAnsi="Times New Roman"/>
          <w:sz w:val="24"/>
          <w:szCs w:val="24"/>
        </w:rPr>
        <w:t>Екатеринбург</w:t>
      </w:r>
    </w:p>
    <w:p w:rsidR="00A20C0A" w:rsidRPr="00471E39" w:rsidRDefault="00A20C0A" w:rsidP="00A20C0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71E39">
        <w:rPr>
          <w:rFonts w:ascii="Times New Roman" w:hAnsi="Times New Roman"/>
          <w:sz w:val="24"/>
          <w:szCs w:val="24"/>
        </w:rPr>
        <w:t>2015 г.</w:t>
      </w:r>
    </w:p>
    <w:p w:rsidR="00A20C0A" w:rsidRPr="00471E39" w:rsidRDefault="00A20C0A" w:rsidP="00A20C0A">
      <w:pPr>
        <w:shd w:val="clear" w:color="auto" w:fill="FFFFFF"/>
        <w:spacing w:line="360" w:lineRule="auto"/>
        <w:ind w:left="4411" w:right="4032" w:hanging="485"/>
        <w:jc w:val="center"/>
        <w:rPr>
          <w:rFonts w:ascii="Times New Roman" w:hAnsi="Times New Roman"/>
          <w:sz w:val="28"/>
          <w:szCs w:val="28"/>
        </w:rPr>
        <w:sectPr w:rsidR="00A20C0A" w:rsidRPr="00471E39" w:rsidSect="00EE1A6D">
          <w:headerReference w:type="default" r:id="rId23"/>
          <w:footerReference w:type="default" r:id="rId24"/>
          <w:pgSz w:w="11909" w:h="16834"/>
          <w:pgMar w:top="851" w:right="850" w:bottom="360" w:left="1277" w:header="720" w:footer="720" w:gutter="0"/>
          <w:cols w:space="60"/>
          <w:noEndnote/>
          <w:titlePg/>
        </w:sectPr>
      </w:pPr>
    </w:p>
    <w:p w:rsidR="00A20C0A" w:rsidRPr="00471E39" w:rsidRDefault="00A20C0A" w:rsidP="00597DE7">
      <w:pPr>
        <w:pStyle w:val="1"/>
        <w:rPr>
          <w:rFonts w:ascii="Times New Roman" w:hAnsi="Times New Roman" w:cs="Times New Roman"/>
        </w:rPr>
      </w:pPr>
      <w:bookmarkStart w:id="18" w:name="_Toc528702989"/>
      <w:r w:rsidRPr="00471E39">
        <w:rPr>
          <w:rFonts w:ascii="Times New Roman" w:hAnsi="Times New Roman" w:cs="Times New Roman"/>
        </w:rPr>
        <w:lastRenderedPageBreak/>
        <w:t>Типовое содержание курсовой работы</w:t>
      </w:r>
      <w:bookmarkEnd w:id="18"/>
    </w:p>
    <w:p w:rsidR="00597DE7" w:rsidRPr="00471E39" w:rsidRDefault="00597DE7" w:rsidP="006034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C0A" w:rsidRPr="00471E39" w:rsidRDefault="00A20C0A" w:rsidP="006034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Вариант 1</w:t>
      </w:r>
    </w:p>
    <w:p w:rsidR="00A20C0A" w:rsidRPr="00471E39" w:rsidRDefault="00A20C0A" w:rsidP="00F9259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Тема: Позиционирование торгового предприятия</w:t>
      </w:r>
    </w:p>
    <w:p w:rsidR="00F92594" w:rsidRPr="00471E39" w:rsidRDefault="00F92594" w:rsidP="006034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C0A" w:rsidRPr="00471E39" w:rsidRDefault="00A20C0A" w:rsidP="00F92594">
      <w:pPr>
        <w:shd w:val="clear" w:color="auto" w:fill="FFFFFF"/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Введение</w:t>
      </w:r>
    </w:p>
    <w:p w:rsidR="00A20C0A" w:rsidRPr="00471E39" w:rsidRDefault="00A20C0A" w:rsidP="00F92594">
      <w:pPr>
        <w:shd w:val="clear" w:color="auto" w:fill="FFFFFF"/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1 Теоретические аспекты позиционирования предприятия</w:t>
      </w:r>
    </w:p>
    <w:p w:rsidR="00A20C0A" w:rsidRPr="00471E39" w:rsidRDefault="00A20C0A" w:rsidP="00F92594">
      <w:pPr>
        <w:shd w:val="clear" w:color="auto" w:fill="FFFFFF"/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1.1 Определение и стратегии позиционирования</w:t>
      </w:r>
    </w:p>
    <w:p w:rsidR="00A20C0A" w:rsidRPr="00471E39" w:rsidRDefault="00A20C0A" w:rsidP="00F92594">
      <w:pPr>
        <w:shd w:val="clear" w:color="auto" w:fill="FFFFFF"/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1.2 Критерии позиционирования розничного торгового предприятия</w:t>
      </w:r>
    </w:p>
    <w:p w:rsidR="00A20C0A" w:rsidRPr="00471E39" w:rsidRDefault="00A20C0A" w:rsidP="00F92594">
      <w:pPr>
        <w:shd w:val="clear" w:color="auto" w:fill="FFFFFF"/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1.3 Виды позиционирования и конкурентные преимущества фирмы</w:t>
      </w:r>
    </w:p>
    <w:p w:rsidR="00A20C0A" w:rsidRPr="00471E39" w:rsidRDefault="00A20C0A" w:rsidP="00F92594">
      <w:pPr>
        <w:shd w:val="clear" w:color="auto" w:fill="FFFFFF"/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2 Характеристика рынка розничной торговли ювелирных изделий г. Екатеринбург</w:t>
      </w:r>
    </w:p>
    <w:p w:rsidR="00A20C0A" w:rsidRPr="00471E39" w:rsidRDefault="00A20C0A" w:rsidP="00F92594">
      <w:pPr>
        <w:shd w:val="clear" w:color="auto" w:fill="FFFFFF"/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2.1 Сравнительный анализ предприятий розничной торговли ювелирных изделий г. Екатеринбург</w:t>
      </w:r>
    </w:p>
    <w:p w:rsidR="00A20C0A" w:rsidRPr="00471E39" w:rsidRDefault="00A20C0A" w:rsidP="00F92594">
      <w:pPr>
        <w:shd w:val="clear" w:color="auto" w:fill="FFFFFF"/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2.2 Особенности предпочтений и запросов потребителей, влияющих на развитие розничного торгового предприятия</w:t>
      </w:r>
    </w:p>
    <w:p w:rsidR="00A20C0A" w:rsidRPr="00471E39" w:rsidRDefault="00A20C0A" w:rsidP="00F92594">
      <w:pPr>
        <w:shd w:val="clear" w:color="auto" w:fill="FFFFFF"/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2.3 Специфика позиционирования в сфере розничной торговли</w:t>
      </w:r>
    </w:p>
    <w:p w:rsidR="00A20C0A" w:rsidRPr="00471E39" w:rsidRDefault="00A20C0A" w:rsidP="00F92594">
      <w:pPr>
        <w:shd w:val="clear" w:color="auto" w:fill="FFFFFF"/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3. Разработка позиционирования розничного торгового предприятия ювелирных изделий</w:t>
      </w:r>
    </w:p>
    <w:p w:rsidR="00A20C0A" w:rsidRPr="00471E39" w:rsidRDefault="00A20C0A" w:rsidP="00F92594">
      <w:pPr>
        <w:shd w:val="clear" w:color="auto" w:fill="FFFFFF"/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3.1 Цели и факторы создания системы позиционирования</w:t>
      </w:r>
    </w:p>
    <w:p w:rsidR="00A20C0A" w:rsidRPr="00471E39" w:rsidRDefault="00A20C0A" w:rsidP="00F92594">
      <w:pPr>
        <w:shd w:val="clear" w:color="auto" w:fill="FFFFFF"/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3.2. Основные направления разработки концепции позиционирования с учётом современных требований рынка</w:t>
      </w:r>
    </w:p>
    <w:p w:rsidR="00A20C0A" w:rsidRPr="00471E39" w:rsidRDefault="00A20C0A" w:rsidP="00F92594">
      <w:pPr>
        <w:shd w:val="clear" w:color="auto" w:fill="FFFFFF"/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3.3. Коммуникации концепции позиционирования с учётом особенностей целевой аудитории</w:t>
      </w:r>
    </w:p>
    <w:p w:rsidR="00A20C0A" w:rsidRPr="00471E39" w:rsidRDefault="00A20C0A" w:rsidP="00F92594">
      <w:pPr>
        <w:shd w:val="clear" w:color="auto" w:fill="FFFFFF"/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Заключение</w:t>
      </w:r>
    </w:p>
    <w:p w:rsidR="00A20C0A" w:rsidRPr="00471E39" w:rsidRDefault="00A20C0A" w:rsidP="00F92594">
      <w:pPr>
        <w:shd w:val="clear" w:color="auto" w:fill="FFFFFF"/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Список используемых источников</w:t>
      </w:r>
    </w:p>
    <w:p w:rsidR="00A20C0A" w:rsidRPr="00471E39" w:rsidRDefault="00A20C0A" w:rsidP="00F92594">
      <w:pPr>
        <w:shd w:val="clear" w:color="auto" w:fill="FFFFFF"/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Приложения</w:t>
      </w:r>
    </w:p>
    <w:p w:rsidR="00F92594" w:rsidRPr="00471E39" w:rsidRDefault="00F925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br w:type="page"/>
      </w:r>
    </w:p>
    <w:p w:rsidR="00A20C0A" w:rsidRPr="00471E39" w:rsidRDefault="00A20C0A" w:rsidP="006034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lastRenderedPageBreak/>
        <w:t>Вариант 2</w:t>
      </w:r>
    </w:p>
    <w:p w:rsidR="00F92594" w:rsidRPr="00471E39" w:rsidRDefault="00F92594" w:rsidP="006034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C0A" w:rsidRPr="00471E39" w:rsidRDefault="00A20C0A" w:rsidP="00F92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E39">
        <w:rPr>
          <w:rFonts w:ascii="Times New Roman" w:hAnsi="Times New Roman"/>
          <w:b/>
          <w:sz w:val="28"/>
          <w:szCs w:val="28"/>
        </w:rPr>
        <w:t>Тема: Разработка медиа плана для предприятия Х</w:t>
      </w:r>
    </w:p>
    <w:p w:rsidR="00F92594" w:rsidRPr="00471E39" w:rsidRDefault="00F92594" w:rsidP="00F92594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0C0A" w:rsidRPr="00471E39" w:rsidRDefault="00A20C0A" w:rsidP="00F92594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Введение</w:t>
      </w:r>
    </w:p>
    <w:p w:rsidR="00A20C0A" w:rsidRPr="00471E39" w:rsidRDefault="00A20C0A" w:rsidP="00F92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1 Теоретические аспекты </w:t>
      </w:r>
      <w:proofErr w:type="spellStart"/>
      <w:r w:rsidRPr="00471E39">
        <w:rPr>
          <w:rFonts w:ascii="Times New Roman" w:hAnsi="Times New Roman"/>
          <w:sz w:val="28"/>
          <w:szCs w:val="28"/>
        </w:rPr>
        <w:t>медиапланирования</w:t>
      </w:r>
      <w:proofErr w:type="spellEnd"/>
    </w:p>
    <w:p w:rsidR="00A20C0A" w:rsidRPr="00471E39" w:rsidRDefault="00A20C0A" w:rsidP="00F92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1.1</w:t>
      </w:r>
      <w:r w:rsidRPr="00471E39">
        <w:rPr>
          <w:rFonts w:ascii="Times New Roman" w:hAnsi="Times New Roman"/>
          <w:sz w:val="28"/>
          <w:szCs w:val="28"/>
        </w:rPr>
        <w:tab/>
        <w:t xml:space="preserve">Сущность </w:t>
      </w:r>
      <w:proofErr w:type="spellStart"/>
      <w:r w:rsidRPr="00471E39">
        <w:rPr>
          <w:rFonts w:ascii="Times New Roman" w:hAnsi="Times New Roman"/>
          <w:sz w:val="28"/>
          <w:szCs w:val="28"/>
        </w:rPr>
        <w:t>медиапланирования</w:t>
      </w:r>
      <w:proofErr w:type="spellEnd"/>
      <w:r w:rsidRPr="00471E39">
        <w:rPr>
          <w:rFonts w:ascii="Times New Roman" w:hAnsi="Times New Roman"/>
          <w:sz w:val="28"/>
          <w:szCs w:val="28"/>
        </w:rPr>
        <w:t xml:space="preserve"> </w:t>
      </w:r>
    </w:p>
    <w:p w:rsidR="00A20C0A" w:rsidRPr="00471E39" w:rsidRDefault="00A20C0A" w:rsidP="00F92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1.2</w:t>
      </w:r>
      <w:r w:rsidRPr="00471E39">
        <w:rPr>
          <w:rFonts w:ascii="Times New Roman" w:hAnsi="Times New Roman"/>
          <w:sz w:val="28"/>
          <w:szCs w:val="28"/>
        </w:rPr>
        <w:tab/>
        <w:t xml:space="preserve">Основные понятия </w:t>
      </w:r>
      <w:proofErr w:type="spellStart"/>
      <w:r w:rsidRPr="00471E39">
        <w:rPr>
          <w:rFonts w:ascii="Times New Roman" w:hAnsi="Times New Roman"/>
          <w:sz w:val="28"/>
          <w:szCs w:val="28"/>
        </w:rPr>
        <w:t>медиапланирования</w:t>
      </w:r>
      <w:proofErr w:type="spellEnd"/>
    </w:p>
    <w:p w:rsidR="00A20C0A" w:rsidRPr="00471E39" w:rsidRDefault="00A20C0A" w:rsidP="00F92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1.3</w:t>
      </w:r>
      <w:r w:rsidRPr="00471E39">
        <w:rPr>
          <w:rFonts w:ascii="Times New Roman" w:hAnsi="Times New Roman"/>
          <w:sz w:val="28"/>
          <w:szCs w:val="28"/>
        </w:rPr>
        <w:tab/>
        <w:t xml:space="preserve">Актуальные вопросы </w:t>
      </w:r>
      <w:proofErr w:type="spellStart"/>
      <w:r w:rsidRPr="00471E39">
        <w:rPr>
          <w:rFonts w:ascii="Times New Roman" w:hAnsi="Times New Roman"/>
          <w:sz w:val="28"/>
          <w:szCs w:val="28"/>
        </w:rPr>
        <w:t>медипланирования</w:t>
      </w:r>
      <w:proofErr w:type="spellEnd"/>
      <w:r w:rsidRPr="00471E39">
        <w:rPr>
          <w:rFonts w:ascii="Times New Roman" w:hAnsi="Times New Roman"/>
          <w:sz w:val="28"/>
          <w:szCs w:val="28"/>
        </w:rPr>
        <w:t xml:space="preserve"> или Способы оценки эффективности (разработки) </w:t>
      </w:r>
      <w:proofErr w:type="spellStart"/>
      <w:r w:rsidRPr="00471E39">
        <w:rPr>
          <w:rFonts w:ascii="Times New Roman" w:hAnsi="Times New Roman"/>
          <w:sz w:val="28"/>
          <w:szCs w:val="28"/>
        </w:rPr>
        <w:t>медиаплана</w:t>
      </w:r>
      <w:proofErr w:type="spellEnd"/>
    </w:p>
    <w:p w:rsidR="00A20C0A" w:rsidRPr="00471E39" w:rsidRDefault="00A20C0A" w:rsidP="00F92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2</w:t>
      </w:r>
      <w:r w:rsidRPr="00471E39">
        <w:rPr>
          <w:rFonts w:ascii="Times New Roman" w:hAnsi="Times New Roman"/>
          <w:sz w:val="28"/>
          <w:szCs w:val="28"/>
        </w:rPr>
        <w:tab/>
        <w:t>Анализ коммуникационной активности предприятия Х</w:t>
      </w:r>
    </w:p>
    <w:p w:rsidR="00A20C0A" w:rsidRPr="00471E39" w:rsidRDefault="00A20C0A" w:rsidP="00F92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2.1</w:t>
      </w:r>
      <w:r w:rsidRPr="00471E39">
        <w:rPr>
          <w:rFonts w:ascii="Times New Roman" w:hAnsi="Times New Roman"/>
          <w:sz w:val="28"/>
          <w:szCs w:val="28"/>
        </w:rPr>
        <w:tab/>
        <w:t>Общая характеристика компан</w:t>
      </w:r>
      <w:proofErr w:type="gramStart"/>
      <w:r w:rsidRPr="00471E39">
        <w:rPr>
          <w:rFonts w:ascii="Times New Roman" w:hAnsi="Times New Roman"/>
          <w:sz w:val="28"/>
          <w:szCs w:val="28"/>
        </w:rPr>
        <w:t>ии и ее</w:t>
      </w:r>
      <w:proofErr w:type="gramEnd"/>
      <w:r w:rsidRPr="00471E39">
        <w:rPr>
          <w:rFonts w:ascii="Times New Roman" w:hAnsi="Times New Roman"/>
          <w:sz w:val="28"/>
          <w:szCs w:val="28"/>
        </w:rPr>
        <w:t xml:space="preserve"> коммуникаций</w:t>
      </w:r>
    </w:p>
    <w:p w:rsidR="00A20C0A" w:rsidRPr="00471E39" w:rsidRDefault="00A20C0A" w:rsidP="00F92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2.2</w:t>
      </w:r>
      <w:r w:rsidRPr="00471E39">
        <w:rPr>
          <w:rFonts w:ascii="Times New Roman" w:hAnsi="Times New Roman"/>
          <w:sz w:val="28"/>
          <w:szCs w:val="28"/>
        </w:rPr>
        <w:tab/>
        <w:t>Обзор коммуникационной конкурентной среды компании Х</w:t>
      </w:r>
    </w:p>
    <w:p w:rsidR="00A20C0A" w:rsidRPr="00471E39" w:rsidRDefault="00A20C0A" w:rsidP="00F92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2.3</w:t>
      </w:r>
      <w:r w:rsidRPr="00471E39">
        <w:rPr>
          <w:rFonts w:ascii="Times New Roman" w:hAnsi="Times New Roman"/>
          <w:sz w:val="28"/>
          <w:szCs w:val="28"/>
        </w:rPr>
        <w:tab/>
        <w:t xml:space="preserve">Особенности коммуникационной политики компании Х </w:t>
      </w:r>
    </w:p>
    <w:p w:rsidR="00A20C0A" w:rsidRPr="00471E39" w:rsidRDefault="00A20C0A" w:rsidP="00F92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3</w:t>
      </w:r>
      <w:r w:rsidRPr="00471E39">
        <w:rPr>
          <w:rFonts w:ascii="Times New Roman" w:hAnsi="Times New Roman"/>
          <w:sz w:val="28"/>
          <w:szCs w:val="28"/>
        </w:rPr>
        <w:tab/>
        <w:t>Разработка медиа плана для компании Х</w:t>
      </w:r>
    </w:p>
    <w:p w:rsidR="00A20C0A" w:rsidRPr="00471E39" w:rsidRDefault="00A20C0A" w:rsidP="00F92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3.1</w:t>
      </w:r>
      <w:r w:rsidRPr="00471E39">
        <w:rPr>
          <w:rFonts w:ascii="Times New Roman" w:hAnsi="Times New Roman"/>
          <w:sz w:val="28"/>
          <w:szCs w:val="28"/>
        </w:rPr>
        <w:tab/>
        <w:t xml:space="preserve">Цели и задачи </w:t>
      </w:r>
      <w:proofErr w:type="spellStart"/>
      <w:r w:rsidRPr="00471E39">
        <w:rPr>
          <w:rFonts w:ascii="Times New Roman" w:hAnsi="Times New Roman"/>
          <w:sz w:val="28"/>
          <w:szCs w:val="28"/>
        </w:rPr>
        <w:t>медиаплана</w:t>
      </w:r>
      <w:proofErr w:type="spellEnd"/>
      <w:r w:rsidRPr="00471E39">
        <w:rPr>
          <w:rFonts w:ascii="Times New Roman" w:hAnsi="Times New Roman"/>
          <w:sz w:val="28"/>
          <w:szCs w:val="28"/>
        </w:rPr>
        <w:t>. Или Разработка брифа для медиа-плана</w:t>
      </w:r>
    </w:p>
    <w:p w:rsidR="00A20C0A" w:rsidRPr="00471E39" w:rsidRDefault="00A20C0A" w:rsidP="00F92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3.2</w:t>
      </w:r>
      <w:r w:rsidRPr="00471E39">
        <w:rPr>
          <w:rFonts w:ascii="Times New Roman" w:hAnsi="Times New Roman"/>
          <w:sz w:val="28"/>
          <w:szCs w:val="28"/>
        </w:rPr>
        <w:tab/>
        <w:t>Обоснование выбранных каналов коммуникации для медиа-плана (сам медиа-план)</w:t>
      </w:r>
    </w:p>
    <w:p w:rsidR="00A20C0A" w:rsidRPr="00471E39" w:rsidRDefault="00A20C0A" w:rsidP="00F92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3.3</w:t>
      </w:r>
      <w:r w:rsidRPr="00471E39">
        <w:rPr>
          <w:rFonts w:ascii="Times New Roman" w:hAnsi="Times New Roman"/>
          <w:sz w:val="28"/>
          <w:szCs w:val="28"/>
        </w:rPr>
        <w:tab/>
        <w:t>Способы оценки эффективности медиа-плана компании Х</w:t>
      </w:r>
    </w:p>
    <w:p w:rsidR="00A20C0A" w:rsidRPr="00471E39" w:rsidRDefault="00A20C0A" w:rsidP="00F92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(Коммуникационная эффективность, экономическая эффективность реклама)</w:t>
      </w:r>
    </w:p>
    <w:p w:rsidR="00A20C0A" w:rsidRPr="00471E39" w:rsidRDefault="00A20C0A" w:rsidP="00F92594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Заключение</w:t>
      </w:r>
    </w:p>
    <w:p w:rsidR="00A20C0A" w:rsidRPr="00471E39" w:rsidRDefault="00A20C0A" w:rsidP="00F92594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Список используемых источников</w:t>
      </w:r>
    </w:p>
    <w:p w:rsidR="00A20C0A" w:rsidRPr="00471E39" w:rsidRDefault="00A20C0A" w:rsidP="00F92594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Приложения</w:t>
      </w:r>
    </w:p>
    <w:p w:rsidR="00A20C0A" w:rsidRPr="00471E39" w:rsidRDefault="00A20C0A" w:rsidP="006034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br w:type="page"/>
      </w:r>
    </w:p>
    <w:p w:rsidR="00A20C0A" w:rsidRPr="00471E39" w:rsidRDefault="00A20C0A" w:rsidP="00F845D2">
      <w:pPr>
        <w:pStyle w:val="1"/>
        <w:rPr>
          <w:rFonts w:ascii="Times New Roman" w:hAnsi="Times New Roman" w:cs="Times New Roman"/>
        </w:rPr>
      </w:pPr>
      <w:bookmarkStart w:id="19" w:name="_Toc528702990"/>
      <w:r w:rsidRPr="00471E39">
        <w:rPr>
          <w:rFonts w:ascii="Times New Roman" w:hAnsi="Times New Roman" w:cs="Times New Roman"/>
        </w:rPr>
        <w:lastRenderedPageBreak/>
        <w:t>Рекомендации по оформлению списка литературы</w:t>
      </w:r>
      <w:bookmarkEnd w:id="19"/>
    </w:p>
    <w:p w:rsidR="00F845D2" w:rsidRPr="00471E39" w:rsidRDefault="00F845D2" w:rsidP="00A20C0A">
      <w:pPr>
        <w:spacing w:line="360" w:lineRule="auto"/>
        <w:ind w:right="-23" w:firstLine="567"/>
        <w:rPr>
          <w:rFonts w:ascii="Times New Roman" w:hAnsi="Times New Roman"/>
          <w:sz w:val="28"/>
          <w:szCs w:val="28"/>
        </w:rPr>
      </w:pPr>
    </w:p>
    <w:p w:rsidR="00A20C0A" w:rsidRPr="00471E39" w:rsidRDefault="00A20C0A" w:rsidP="00F845D2">
      <w:pPr>
        <w:spacing w:after="0" w:line="240" w:lineRule="auto"/>
        <w:ind w:right="-23" w:firstLine="567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Список использованной литературы составляется по алфавиту. Сведения об источниках необходимо нумеровать арабскими цифрами без точки и печатать с абзацного отступа. Все цитируемые тексты, в том числе электронные и </w:t>
      </w:r>
      <w:proofErr w:type="gramStart"/>
      <w:r w:rsidRPr="00471E39">
        <w:rPr>
          <w:rFonts w:ascii="Times New Roman" w:hAnsi="Times New Roman"/>
          <w:sz w:val="28"/>
          <w:szCs w:val="28"/>
        </w:rPr>
        <w:t>Интернет-источники</w:t>
      </w:r>
      <w:proofErr w:type="gramEnd"/>
      <w:r w:rsidRPr="00471E39">
        <w:rPr>
          <w:rFonts w:ascii="Times New Roman" w:hAnsi="Times New Roman"/>
          <w:sz w:val="28"/>
          <w:szCs w:val="28"/>
        </w:rPr>
        <w:t xml:space="preserve"> должны иметь ссылки и указание в списке. </w:t>
      </w:r>
    </w:p>
    <w:p w:rsidR="00A20C0A" w:rsidRPr="00471E39" w:rsidRDefault="00A20C0A" w:rsidP="00F845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Необходимо делать ссылки – приводить библиографические сведения о цитируемых либо упоминаемых в тексте работы документах (учебниках, учебных пособиях, статьях, нормативно-правовых актах и т.п.). Заимствование чужих идей и данных без ссылок на источник не только некорректно, но и является нарушением авторского права. Цитировать авторов разрешается только по их произведениям. В исключительных случаях, когда источник недоступен, можно воспользоваться цитатой автора, опубликованной в другом издании, но в этом случае ссылке должны предшествовать слова: Цит. по кн.: (Цит. по ст</w:t>
      </w:r>
      <w:proofErr w:type="gramStart"/>
      <w:r w:rsidRPr="00471E39">
        <w:rPr>
          <w:rFonts w:ascii="Times New Roman" w:hAnsi="Times New Roman"/>
          <w:sz w:val="28"/>
          <w:szCs w:val="28"/>
        </w:rPr>
        <w:t xml:space="preserve">.:). </w:t>
      </w:r>
      <w:proofErr w:type="gramEnd"/>
    </w:p>
    <w:p w:rsidR="00A20C0A" w:rsidRPr="00471E39" w:rsidRDefault="00A20C0A" w:rsidP="00F845D2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Ссылаясь на литературу, используют цифры, заключенные в квадратные скобки: [1].  Оформлять подстрочные ссылки на источники информации не допускается. Повторные ссылки</w:t>
      </w:r>
      <w:r w:rsidRPr="00471E39">
        <w:rPr>
          <w:rFonts w:ascii="Times New Roman" w:hAnsi="Times New Roman"/>
          <w:color w:val="993300"/>
          <w:sz w:val="28"/>
          <w:szCs w:val="28"/>
          <w:u w:val="single"/>
        </w:rPr>
        <w:t xml:space="preserve"> </w:t>
      </w:r>
      <w:r w:rsidRPr="00471E39">
        <w:rPr>
          <w:rFonts w:ascii="Times New Roman" w:hAnsi="Times New Roman"/>
          <w:sz w:val="28"/>
          <w:szCs w:val="28"/>
        </w:rPr>
        <w:t xml:space="preserve">на один и тот же документ приводят в сокращенной форме при условии, что все библиографические сведения указаны в первичной ссылке на него. В повторных библиографических ссылках на документ приводят фамилию, инициалы автора, заглавие и страницы. В ссылке на документ, не имеющий авторов - основное заглавие и страницы. </w:t>
      </w:r>
      <w:r w:rsidRPr="00471E39">
        <w:rPr>
          <w:rFonts w:ascii="Times New Roman" w:hAnsi="Times New Roman"/>
          <w:bCs/>
          <w:sz w:val="28"/>
          <w:szCs w:val="28"/>
        </w:rPr>
        <w:t>При записи подряд</w:t>
      </w:r>
      <w:r w:rsidRPr="00471E39">
        <w:rPr>
          <w:rFonts w:ascii="Times New Roman" w:hAnsi="Times New Roman"/>
          <w:sz w:val="28"/>
          <w:szCs w:val="28"/>
        </w:rPr>
        <w:t xml:space="preserve"> на одной и той же странице нескольких библиографических ссылок на один документ в повторной ссылке приводят слова «Там же» и указывают страницы (в ссылках на многотомное и сериальное издание кроме страниц указывают номер тома, выпуска, год, месяц, число).</w:t>
      </w:r>
    </w:p>
    <w:p w:rsidR="00A20C0A" w:rsidRPr="00471E39" w:rsidRDefault="00A20C0A" w:rsidP="00F84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Библиографическую запись для списков, содержащих сведения об использованных или рекомендуемых источниках литературы, составляют по ГОСТ 7.1-2003. </w:t>
      </w:r>
      <w:r w:rsidRPr="00471E39">
        <w:rPr>
          <w:rFonts w:ascii="Times New Roman" w:hAnsi="Times New Roman"/>
          <w:bCs/>
          <w:sz w:val="28"/>
          <w:szCs w:val="28"/>
        </w:rPr>
        <w:t>Следование ГОСТу строго обязательно</w:t>
      </w:r>
      <w:r w:rsidRPr="00471E39">
        <w:rPr>
          <w:rFonts w:ascii="Times New Roman" w:hAnsi="Times New Roman"/>
          <w:sz w:val="28"/>
          <w:szCs w:val="28"/>
        </w:rPr>
        <w:t xml:space="preserve">. Необходимыми элементами описания являются: указания места издания (СПб.), года издания (2002), общего количества страниц источника (202 с.) или конкретных страниц цитаты (С. 23). Например: </w:t>
      </w:r>
      <w:proofErr w:type="gramStart"/>
      <w:r w:rsidRPr="00471E39">
        <w:rPr>
          <w:rFonts w:ascii="Times New Roman" w:hAnsi="Times New Roman"/>
          <w:sz w:val="28"/>
          <w:szCs w:val="28"/>
        </w:rPr>
        <w:t>Потемкин, В. К. Социальное партнерство: формирование, оценка, регулирование [Текст] / В. К. Потемкин, Д. Н. Казаков.</w:t>
      </w:r>
      <w:proofErr w:type="gramEnd"/>
      <w:r w:rsidRPr="00471E39">
        <w:rPr>
          <w:rFonts w:ascii="Times New Roman" w:hAnsi="Times New Roman"/>
          <w:sz w:val="28"/>
          <w:szCs w:val="28"/>
        </w:rPr>
        <w:t> – СПб</w:t>
      </w:r>
      <w:proofErr w:type="gramStart"/>
      <w:r w:rsidRPr="00471E3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71E39">
        <w:rPr>
          <w:rFonts w:ascii="Times New Roman" w:hAnsi="Times New Roman"/>
          <w:sz w:val="28"/>
          <w:szCs w:val="28"/>
        </w:rPr>
        <w:t xml:space="preserve">2002. – 202 с.   </w:t>
      </w:r>
    </w:p>
    <w:p w:rsidR="00A20C0A" w:rsidRPr="00471E39" w:rsidRDefault="00A20C0A" w:rsidP="00F84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 xml:space="preserve">Нормативно-правовые акты должны указываться в начале списка в иерархическом порядке. </w:t>
      </w:r>
    </w:p>
    <w:p w:rsidR="00F845D2" w:rsidRPr="00471E39" w:rsidRDefault="00F845D2" w:rsidP="00F84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C0A" w:rsidRPr="00471E39" w:rsidRDefault="00A20C0A" w:rsidP="00F84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Образец оформления списка литературы см. ниже.</w:t>
      </w:r>
    </w:p>
    <w:p w:rsidR="00F845D2" w:rsidRPr="00471E39" w:rsidRDefault="00F845D2" w:rsidP="00F84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C0A" w:rsidRPr="00471E39" w:rsidRDefault="00A20C0A" w:rsidP="00F84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 </w:t>
      </w:r>
      <w:r w:rsidRPr="00471E39">
        <w:rPr>
          <w:rFonts w:ascii="Times New Roman" w:hAnsi="Times New Roman"/>
          <w:i/>
          <w:iCs/>
          <w:sz w:val="28"/>
          <w:szCs w:val="28"/>
        </w:rPr>
        <w:t>Нормативные документы</w:t>
      </w:r>
    </w:p>
    <w:p w:rsidR="00A20C0A" w:rsidRPr="00471E39" w:rsidRDefault="00A20C0A" w:rsidP="00F84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Закон Омской области от 13.07.2004 г. №527-ОЗ «Об инновационной деятельности на территории Омской области» // Правовая справочно-информационная система «Гарант».</w:t>
      </w:r>
    </w:p>
    <w:p w:rsidR="00A20C0A" w:rsidRPr="00471E39" w:rsidRDefault="00A20C0A" w:rsidP="00F84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i/>
          <w:iCs/>
          <w:sz w:val="28"/>
          <w:szCs w:val="28"/>
        </w:rPr>
        <w:t> Книги одного, двух и более авторов</w:t>
      </w:r>
    </w:p>
    <w:p w:rsidR="00A20C0A" w:rsidRPr="00471E39" w:rsidRDefault="00A20C0A" w:rsidP="00F84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lastRenderedPageBreak/>
        <w:t>Джонсон, М. У. Управление отделом продаж. Планирование. Организация. Контроль [Текст] / М. У. Джонсон, Г. У. Маршал. – М.: ИД «Вильямс», 2007. – 640 с.</w:t>
      </w:r>
    </w:p>
    <w:p w:rsidR="00F845D2" w:rsidRPr="00471E39" w:rsidRDefault="00F845D2" w:rsidP="00F84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C0A" w:rsidRPr="00471E39" w:rsidRDefault="00A20C0A" w:rsidP="00F84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 </w:t>
      </w:r>
      <w:r w:rsidRPr="00471E39">
        <w:rPr>
          <w:rFonts w:ascii="Times New Roman" w:hAnsi="Times New Roman"/>
          <w:i/>
          <w:iCs/>
          <w:sz w:val="28"/>
          <w:szCs w:val="28"/>
        </w:rPr>
        <w:t>Сборники одного автора и коллективов авторов</w:t>
      </w:r>
    </w:p>
    <w:p w:rsidR="00A20C0A" w:rsidRPr="00471E39" w:rsidRDefault="00A20C0A" w:rsidP="00F84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Методологические проблемы теории бухгалтерского учета [Текст] / сост. А. Т. Коротков. – М.: Финансы, 2008. – 295 с.</w:t>
      </w:r>
    </w:p>
    <w:p w:rsidR="00F845D2" w:rsidRPr="00471E39" w:rsidRDefault="00F845D2" w:rsidP="00F84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C0A" w:rsidRPr="00471E39" w:rsidRDefault="00A20C0A" w:rsidP="00F84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 </w:t>
      </w:r>
      <w:r w:rsidRPr="00471E39">
        <w:rPr>
          <w:rFonts w:ascii="Times New Roman" w:hAnsi="Times New Roman"/>
          <w:i/>
          <w:iCs/>
          <w:sz w:val="28"/>
          <w:szCs w:val="28"/>
        </w:rPr>
        <w:t>Статьи из газеты или журнала</w:t>
      </w:r>
    </w:p>
    <w:p w:rsidR="00A20C0A" w:rsidRPr="00471E39" w:rsidRDefault="00A20C0A" w:rsidP="00F84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1E39">
        <w:rPr>
          <w:rFonts w:ascii="Times New Roman" w:hAnsi="Times New Roman"/>
          <w:sz w:val="28"/>
          <w:szCs w:val="28"/>
        </w:rPr>
        <w:t>Бреусова</w:t>
      </w:r>
      <w:proofErr w:type="spellEnd"/>
      <w:r w:rsidRPr="00471E39">
        <w:rPr>
          <w:rFonts w:ascii="Times New Roman" w:hAnsi="Times New Roman"/>
          <w:sz w:val="28"/>
          <w:szCs w:val="28"/>
        </w:rPr>
        <w:t xml:space="preserve">, А. Г. Сибирь в региональной политике [Текст] / А. Г. </w:t>
      </w:r>
      <w:proofErr w:type="spellStart"/>
      <w:r w:rsidRPr="00471E39">
        <w:rPr>
          <w:rFonts w:ascii="Times New Roman" w:hAnsi="Times New Roman"/>
          <w:sz w:val="28"/>
          <w:szCs w:val="28"/>
        </w:rPr>
        <w:t>Бреусова</w:t>
      </w:r>
      <w:proofErr w:type="spellEnd"/>
      <w:r w:rsidRPr="00471E39">
        <w:rPr>
          <w:rFonts w:ascii="Times New Roman" w:hAnsi="Times New Roman"/>
          <w:sz w:val="28"/>
          <w:szCs w:val="28"/>
        </w:rPr>
        <w:t xml:space="preserve"> // Вестник Омского университета, серия «Экономика». – 2009. – № 2. – С. 81–86.</w:t>
      </w:r>
    </w:p>
    <w:p w:rsidR="00A20C0A" w:rsidRPr="00471E39" w:rsidRDefault="00A20C0A" w:rsidP="00F84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E39">
        <w:rPr>
          <w:rFonts w:ascii="Times New Roman" w:hAnsi="Times New Roman"/>
          <w:sz w:val="28"/>
          <w:szCs w:val="28"/>
        </w:rPr>
        <w:t> </w:t>
      </w:r>
      <w:proofErr w:type="gramStart"/>
      <w:r w:rsidRPr="00471E39">
        <w:rPr>
          <w:rFonts w:ascii="Times New Roman" w:hAnsi="Times New Roman"/>
          <w:i/>
          <w:iCs/>
          <w:sz w:val="28"/>
          <w:szCs w:val="28"/>
        </w:rPr>
        <w:t>Интернет-источники</w:t>
      </w:r>
      <w:proofErr w:type="gramEnd"/>
    </w:p>
    <w:p w:rsidR="00A20C0A" w:rsidRPr="00471E39" w:rsidRDefault="00A20C0A" w:rsidP="00F845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71E39">
        <w:rPr>
          <w:rFonts w:ascii="Times New Roman" w:hAnsi="Times New Roman"/>
          <w:sz w:val="28"/>
          <w:szCs w:val="28"/>
        </w:rPr>
        <w:t>Патешман</w:t>
      </w:r>
      <w:proofErr w:type="spellEnd"/>
      <w:r w:rsidRPr="00471E39">
        <w:rPr>
          <w:rFonts w:ascii="Times New Roman" w:hAnsi="Times New Roman"/>
          <w:sz w:val="28"/>
          <w:szCs w:val="28"/>
        </w:rPr>
        <w:t xml:space="preserve">, В. Внедряем процессный подход [Электронный ресурс] / В. </w:t>
      </w:r>
      <w:proofErr w:type="spellStart"/>
      <w:r w:rsidRPr="00471E39">
        <w:rPr>
          <w:rFonts w:ascii="Times New Roman" w:hAnsi="Times New Roman"/>
          <w:sz w:val="28"/>
          <w:szCs w:val="28"/>
        </w:rPr>
        <w:t>Патешман</w:t>
      </w:r>
      <w:proofErr w:type="spellEnd"/>
      <w:r w:rsidRPr="00471E39">
        <w:rPr>
          <w:rFonts w:ascii="Times New Roman" w:hAnsi="Times New Roman"/>
          <w:sz w:val="28"/>
          <w:szCs w:val="28"/>
        </w:rPr>
        <w:t>, А. </w:t>
      </w:r>
      <w:proofErr w:type="spellStart"/>
      <w:r w:rsidRPr="00471E39">
        <w:rPr>
          <w:rFonts w:ascii="Times New Roman" w:hAnsi="Times New Roman"/>
          <w:sz w:val="28"/>
          <w:szCs w:val="28"/>
        </w:rPr>
        <w:t>Маховский</w:t>
      </w:r>
      <w:proofErr w:type="spellEnd"/>
      <w:r w:rsidRPr="00471E39">
        <w:rPr>
          <w:rFonts w:ascii="Times New Roman" w:hAnsi="Times New Roman"/>
          <w:sz w:val="28"/>
          <w:szCs w:val="28"/>
        </w:rPr>
        <w:t xml:space="preserve">. – Режим </w:t>
      </w:r>
      <w:proofErr w:type="spellStart"/>
      <w:r w:rsidRPr="00471E39">
        <w:rPr>
          <w:rFonts w:ascii="Times New Roman" w:hAnsi="Times New Roman"/>
          <w:sz w:val="28"/>
          <w:szCs w:val="28"/>
        </w:rPr>
        <w:t>доступа:</w:t>
      </w:r>
      <w:hyperlink r:id="rId25" w:history="1">
        <w:r w:rsidRPr="00471E39">
          <w:rPr>
            <w:rFonts w:ascii="Times New Roman" w:hAnsi="Times New Roman"/>
            <w:sz w:val="28"/>
            <w:szCs w:val="28"/>
            <w:u w:val="single"/>
          </w:rPr>
          <w:t>http</w:t>
        </w:r>
        <w:proofErr w:type="spellEnd"/>
        <w:r w:rsidRPr="00471E39">
          <w:rPr>
            <w:rFonts w:ascii="Times New Roman" w:hAnsi="Times New Roman"/>
            <w:sz w:val="28"/>
            <w:szCs w:val="28"/>
            <w:u w:val="single"/>
          </w:rPr>
          <w:t>://www.osp.ru/</w:t>
        </w:r>
        <w:proofErr w:type="spellStart"/>
        <w:r w:rsidRPr="00471E39">
          <w:rPr>
            <w:rFonts w:ascii="Times New Roman" w:hAnsi="Times New Roman"/>
            <w:sz w:val="28"/>
            <w:szCs w:val="28"/>
            <w:u w:val="single"/>
          </w:rPr>
          <w:t>cio</w:t>
        </w:r>
        <w:proofErr w:type="spellEnd"/>
        <w:r w:rsidRPr="00471E39">
          <w:rPr>
            <w:rFonts w:ascii="Times New Roman" w:hAnsi="Times New Roman"/>
            <w:sz w:val="28"/>
            <w:szCs w:val="28"/>
            <w:u w:val="single"/>
          </w:rPr>
          <w:t>/2007/10/4471217.html</w:t>
        </w:r>
      </w:hyperlink>
      <w:r w:rsidRPr="00471E39">
        <w:rPr>
          <w:rFonts w:ascii="Times New Roman" w:hAnsi="Times New Roman"/>
          <w:sz w:val="28"/>
          <w:szCs w:val="28"/>
        </w:rPr>
        <w:t>, свободный. Дата</w:t>
      </w:r>
      <w:r w:rsidRPr="00471E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71E39">
        <w:rPr>
          <w:rFonts w:ascii="Times New Roman" w:hAnsi="Times New Roman"/>
          <w:sz w:val="28"/>
          <w:szCs w:val="28"/>
        </w:rPr>
        <w:t>обращения</w:t>
      </w:r>
      <w:r w:rsidRPr="00471E39">
        <w:rPr>
          <w:rFonts w:ascii="Times New Roman" w:hAnsi="Times New Roman"/>
          <w:sz w:val="28"/>
          <w:szCs w:val="28"/>
          <w:lang w:val="en-US"/>
        </w:rPr>
        <w:t xml:space="preserve"> 26.05.2014.</w:t>
      </w:r>
    </w:p>
    <w:p w:rsidR="00F845D2" w:rsidRPr="00471E39" w:rsidRDefault="00F845D2" w:rsidP="00F845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20C0A" w:rsidRPr="00471E39" w:rsidRDefault="00A20C0A" w:rsidP="00F845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471E39">
        <w:rPr>
          <w:rFonts w:ascii="Times New Roman" w:hAnsi="Times New Roman"/>
          <w:sz w:val="28"/>
          <w:szCs w:val="28"/>
          <w:lang w:val="en-US"/>
        </w:rPr>
        <w:t> </w:t>
      </w:r>
      <w:r w:rsidRPr="00471E39">
        <w:rPr>
          <w:rFonts w:ascii="Times New Roman" w:hAnsi="Times New Roman"/>
          <w:bCs/>
          <w:i/>
          <w:iCs/>
          <w:sz w:val="28"/>
          <w:szCs w:val="28"/>
        </w:rPr>
        <w:t>Иностранная</w:t>
      </w:r>
      <w:r w:rsidRPr="00471E39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471E39">
        <w:rPr>
          <w:rFonts w:ascii="Times New Roman" w:hAnsi="Times New Roman"/>
          <w:bCs/>
          <w:i/>
          <w:iCs/>
          <w:sz w:val="28"/>
          <w:szCs w:val="28"/>
        </w:rPr>
        <w:t>литература</w:t>
      </w:r>
    </w:p>
    <w:p w:rsidR="00A20C0A" w:rsidRPr="00471E39" w:rsidRDefault="00A20C0A" w:rsidP="00F845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71E39">
        <w:rPr>
          <w:rFonts w:ascii="Times New Roman" w:hAnsi="Times New Roman"/>
          <w:sz w:val="28"/>
          <w:szCs w:val="28"/>
          <w:lang w:val="en-US"/>
        </w:rPr>
        <w:t xml:space="preserve">Gray, </w:t>
      </w:r>
      <w:r w:rsidRPr="00471E39">
        <w:rPr>
          <w:rFonts w:ascii="Times New Roman" w:hAnsi="Times New Roman"/>
          <w:sz w:val="28"/>
          <w:szCs w:val="28"/>
        </w:rPr>
        <w:t>С</w:t>
      </w:r>
      <w:r w:rsidRPr="00471E39">
        <w:rPr>
          <w:rFonts w:ascii="Times New Roman" w:hAnsi="Times New Roman"/>
          <w:sz w:val="28"/>
          <w:szCs w:val="28"/>
          <w:lang w:val="en-US"/>
        </w:rPr>
        <w:t xml:space="preserve">. F. W Project Management: The Managerial Process / </w:t>
      </w:r>
      <w:r w:rsidRPr="00471E39">
        <w:rPr>
          <w:rFonts w:ascii="Times New Roman" w:hAnsi="Times New Roman"/>
          <w:sz w:val="28"/>
          <w:szCs w:val="28"/>
        </w:rPr>
        <w:t>С</w:t>
      </w:r>
      <w:r w:rsidRPr="00471E39">
        <w:rPr>
          <w:rFonts w:ascii="Times New Roman" w:hAnsi="Times New Roman"/>
          <w:sz w:val="28"/>
          <w:szCs w:val="28"/>
          <w:lang w:val="en-US"/>
        </w:rPr>
        <w:t xml:space="preserve">. F. Gray, </w:t>
      </w:r>
      <w:r w:rsidRPr="00471E39">
        <w:rPr>
          <w:rFonts w:ascii="Times New Roman" w:hAnsi="Times New Roman"/>
          <w:sz w:val="28"/>
          <w:szCs w:val="28"/>
        </w:rPr>
        <w:t>Е</w:t>
      </w:r>
      <w:r w:rsidRPr="00471E39">
        <w:rPr>
          <w:rFonts w:ascii="Times New Roman" w:hAnsi="Times New Roman"/>
          <w:sz w:val="28"/>
          <w:szCs w:val="28"/>
          <w:lang w:val="en-US"/>
        </w:rPr>
        <w:t>. W. Larson. - NY: McGraw-</w:t>
      </w:r>
      <w:r w:rsidRPr="00471E39">
        <w:rPr>
          <w:rFonts w:ascii="Times New Roman" w:hAnsi="Times New Roman"/>
          <w:sz w:val="28"/>
          <w:szCs w:val="28"/>
        </w:rPr>
        <w:t>Н</w:t>
      </w:r>
      <w:r w:rsidRPr="00471E39">
        <w:rPr>
          <w:rFonts w:ascii="Times New Roman" w:hAnsi="Times New Roman"/>
          <w:sz w:val="28"/>
          <w:szCs w:val="28"/>
          <w:lang w:val="en-US"/>
        </w:rPr>
        <w:t>ill, 2006.</w:t>
      </w:r>
    </w:p>
    <w:p w:rsidR="00A20C0A" w:rsidRPr="00471E39" w:rsidRDefault="00A20C0A" w:rsidP="00A20C0A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71E39">
        <w:rPr>
          <w:rFonts w:ascii="Times New Roman" w:hAnsi="Times New Roman"/>
          <w:sz w:val="28"/>
          <w:szCs w:val="28"/>
          <w:lang w:val="en-US"/>
        </w:rPr>
        <w:t> </w:t>
      </w:r>
    </w:p>
    <w:p w:rsidR="00A20C0A" w:rsidRPr="00471E39" w:rsidRDefault="00A20C0A" w:rsidP="00A20C0A">
      <w:pPr>
        <w:spacing w:before="6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A20C0A" w:rsidRPr="00471E39" w:rsidSect="00603435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4C6" w:rsidRDefault="008C34C6" w:rsidP="00470337">
      <w:pPr>
        <w:spacing w:after="0" w:line="240" w:lineRule="auto"/>
      </w:pPr>
      <w:r>
        <w:separator/>
      </w:r>
    </w:p>
  </w:endnote>
  <w:endnote w:type="continuationSeparator" w:id="0">
    <w:p w:rsidR="008C34C6" w:rsidRDefault="008C34C6" w:rsidP="0047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BB8" w:rsidRDefault="00912BB8" w:rsidP="00912BB8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71E39">
      <w:rPr>
        <w:rStyle w:val="ad"/>
        <w:noProof/>
      </w:rPr>
      <w:t>24</w:t>
    </w:r>
    <w:r>
      <w:rPr>
        <w:rStyle w:val="ad"/>
      </w:rPr>
      <w:fldChar w:fldCharType="end"/>
    </w:r>
  </w:p>
  <w:p w:rsidR="00912BB8" w:rsidRDefault="00912BB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4C6" w:rsidRDefault="008C34C6" w:rsidP="00470337">
      <w:pPr>
        <w:spacing w:after="0" w:line="240" w:lineRule="auto"/>
      </w:pPr>
      <w:r>
        <w:separator/>
      </w:r>
    </w:p>
  </w:footnote>
  <w:footnote w:type="continuationSeparator" w:id="0">
    <w:p w:rsidR="008C34C6" w:rsidRDefault="008C34C6" w:rsidP="00470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BB8" w:rsidRDefault="00912BB8" w:rsidP="00912BB8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62779E"/>
    <w:lvl w:ilvl="0">
      <w:numFmt w:val="bullet"/>
      <w:lvlText w:val="*"/>
      <w:lvlJc w:val="left"/>
    </w:lvl>
  </w:abstractNum>
  <w:abstractNum w:abstractNumId="1">
    <w:nsid w:val="02244F6D"/>
    <w:multiLevelType w:val="hybridMultilevel"/>
    <w:tmpl w:val="90DA5DE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6F054AE"/>
    <w:multiLevelType w:val="hybridMultilevel"/>
    <w:tmpl w:val="5B50828A"/>
    <w:lvl w:ilvl="0" w:tplc="D47EA292">
      <w:start w:val="1"/>
      <w:numFmt w:val="decimal"/>
      <w:lvlText w:val="%1."/>
      <w:lvlJc w:val="left"/>
      <w:pPr>
        <w:ind w:left="174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070F0DF2"/>
    <w:multiLevelType w:val="hybridMultilevel"/>
    <w:tmpl w:val="64EADB94"/>
    <w:lvl w:ilvl="0" w:tplc="10B69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875E4"/>
    <w:multiLevelType w:val="hybridMultilevel"/>
    <w:tmpl w:val="E8E6664C"/>
    <w:lvl w:ilvl="0" w:tplc="10B69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36E9D"/>
    <w:multiLevelType w:val="hybridMultilevel"/>
    <w:tmpl w:val="DEDEA8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75657"/>
    <w:multiLevelType w:val="hybridMultilevel"/>
    <w:tmpl w:val="3DA2FF7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CB65FA9"/>
    <w:multiLevelType w:val="hybridMultilevel"/>
    <w:tmpl w:val="928A6430"/>
    <w:lvl w:ilvl="0" w:tplc="10B69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D5442"/>
    <w:multiLevelType w:val="hybridMultilevel"/>
    <w:tmpl w:val="4AB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942AE"/>
    <w:multiLevelType w:val="hybridMultilevel"/>
    <w:tmpl w:val="8236F132"/>
    <w:lvl w:ilvl="0" w:tplc="10B69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339B8"/>
    <w:multiLevelType w:val="hybridMultilevel"/>
    <w:tmpl w:val="E950693A"/>
    <w:lvl w:ilvl="0" w:tplc="0EFE8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F31A32"/>
    <w:multiLevelType w:val="hybridMultilevel"/>
    <w:tmpl w:val="5F32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D5F92"/>
    <w:multiLevelType w:val="hybridMultilevel"/>
    <w:tmpl w:val="41604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91879"/>
    <w:multiLevelType w:val="hybridMultilevel"/>
    <w:tmpl w:val="FA485FD0"/>
    <w:lvl w:ilvl="0" w:tplc="6762779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B05B5"/>
    <w:multiLevelType w:val="hybridMultilevel"/>
    <w:tmpl w:val="1CD682C6"/>
    <w:lvl w:ilvl="0" w:tplc="10B69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F5F9B"/>
    <w:multiLevelType w:val="singleLevel"/>
    <w:tmpl w:val="E9341C6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37240F71"/>
    <w:multiLevelType w:val="hybridMultilevel"/>
    <w:tmpl w:val="1CE4BF50"/>
    <w:lvl w:ilvl="0" w:tplc="10B69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2579D"/>
    <w:multiLevelType w:val="hybridMultilevel"/>
    <w:tmpl w:val="B93CACAE"/>
    <w:lvl w:ilvl="0" w:tplc="10B698A8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51E8A"/>
    <w:multiLevelType w:val="hybridMultilevel"/>
    <w:tmpl w:val="7590A9EA"/>
    <w:lvl w:ilvl="0" w:tplc="10B698A8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284AFF8E">
      <w:start w:val="24"/>
      <w:numFmt w:val="bullet"/>
      <w:lvlText w:val="•"/>
      <w:lvlJc w:val="left"/>
      <w:pPr>
        <w:ind w:left="2716" w:hanging="93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>
    <w:nsid w:val="3E185DA0"/>
    <w:multiLevelType w:val="hybridMultilevel"/>
    <w:tmpl w:val="32008BD4"/>
    <w:lvl w:ilvl="0" w:tplc="0419000F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5620C0"/>
    <w:multiLevelType w:val="hybridMultilevel"/>
    <w:tmpl w:val="513A7F5E"/>
    <w:lvl w:ilvl="0" w:tplc="10B69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0533F"/>
    <w:multiLevelType w:val="hybridMultilevel"/>
    <w:tmpl w:val="A278646C"/>
    <w:lvl w:ilvl="0" w:tplc="10B698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946F0D"/>
    <w:multiLevelType w:val="hybridMultilevel"/>
    <w:tmpl w:val="17267D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85B0658"/>
    <w:multiLevelType w:val="hybridMultilevel"/>
    <w:tmpl w:val="E4CAD922"/>
    <w:lvl w:ilvl="0" w:tplc="82441166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E225CD"/>
    <w:multiLevelType w:val="hybridMultilevel"/>
    <w:tmpl w:val="B1A2080E"/>
    <w:lvl w:ilvl="0" w:tplc="10B69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097BC4"/>
    <w:multiLevelType w:val="hybridMultilevel"/>
    <w:tmpl w:val="D87A81DE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E6C1D"/>
    <w:multiLevelType w:val="hybridMultilevel"/>
    <w:tmpl w:val="B5423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93DCD"/>
    <w:multiLevelType w:val="hybridMultilevel"/>
    <w:tmpl w:val="59BAA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C2572"/>
    <w:multiLevelType w:val="hybridMultilevel"/>
    <w:tmpl w:val="6A92BD12"/>
    <w:lvl w:ilvl="0" w:tplc="10B69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D521E"/>
    <w:multiLevelType w:val="hybridMultilevel"/>
    <w:tmpl w:val="40B61BE0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0">
    <w:nsid w:val="5CC96302"/>
    <w:multiLevelType w:val="hybridMultilevel"/>
    <w:tmpl w:val="2B82628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E19365E"/>
    <w:multiLevelType w:val="hybridMultilevel"/>
    <w:tmpl w:val="A496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0B698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3E4B3BC">
      <w:start w:val="9"/>
      <w:numFmt w:val="bullet"/>
      <w:lvlText w:val="•"/>
      <w:lvlJc w:val="left"/>
      <w:pPr>
        <w:ind w:left="2865" w:hanging="885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D306C"/>
    <w:multiLevelType w:val="hybridMultilevel"/>
    <w:tmpl w:val="A8C29A4E"/>
    <w:lvl w:ilvl="0" w:tplc="6762779E">
      <w:numFmt w:val="bullet"/>
      <w:lvlText w:val="•"/>
      <w:legacy w:legacy="1" w:legacySpace="0" w:legacyIndent="16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446C57"/>
    <w:multiLevelType w:val="hybridMultilevel"/>
    <w:tmpl w:val="2318B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0B698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F52B6"/>
    <w:multiLevelType w:val="hybridMultilevel"/>
    <w:tmpl w:val="D2B4D6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B590101"/>
    <w:multiLevelType w:val="singleLevel"/>
    <w:tmpl w:val="922ABF26"/>
    <w:lvl w:ilvl="0">
      <w:start w:val="5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6">
    <w:nsid w:val="77FC3DBB"/>
    <w:multiLevelType w:val="hybridMultilevel"/>
    <w:tmpl w:val="0318F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FB4A43"/>
    <w:multiLevelType w:val="hybridMultilevel"/>
    <w:tmpl w:val="7494E0CA"/>
    <w:lvl w:ilvl="0" w:tplc="10B69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F621E"/>
    <w:multiLevelType w:val="hybridMultilevel"/>
    <w:tmpl w:val="D36C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B145BC"/>
    <w:multiLevelType w:val="hybridMultilevel"/>
    <w:tmpl w:val="FEA83192"/>
    <w:lvl w:ilvl="0" w:tplc="10B698A8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0">
    <w:nsid w:val="7DCF36CC"/>
    <w:multiLevelType w:val="hybridMultilevel"/>
    <w:tmpl w:val="C8F64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554D5"/>
    <w:multiLevelType w:val="hybridMultilevel"/>
    <w:tmpl w:val="8A380BDA"/>
    <w:lvl w:ilvl="0" w:tplc="10B698A8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2">
    <w:nsid w:val="7F331F01"/>
    <w:multiLevelType w:val="hybridMultilevel"/>
    <w:tmpl w:val="532C4CE2"/>
    <w:lvl w:ilvl="0" w:tplc="10B69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35"/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0">
    <w:abstractNumId w:val="22"/>
  </w:num>
  <w:num w:numId="11">
    <w:abstractNumId w:val="3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18"/>
  </w:num>
  <w:num w:numId="16">
    <w:abstractNumId w:val="9"/>
  </w:num>
  <w:num w:numId="17">
    <w:abstractNumId w:val="28"/>
  </w:num>
  <w:num w:numId="18">
    <w:abstractNumId w:val="29"/>
  </w:num>
  <w:num w:numId="19">
    <w:abstractNumId w:val="27"/>
  </w:num>
  <w:num w:numId="20">
    <w:abstractNumId w:val="38"/>
  </w:num>
  <w:num w:numId="21">
    <w:abstractNumId w:val="2"/>
  </w:num>
  <w:num w:numId="22">
    <w:abstractNumId w:val="11"/>
  </w:num>
  <w:num w:numId="23">
    <w:abstractNumId w:val="20"/>
  </w:num>
  <w:num w:numId="24">
    <w:abstractNumId w:val="4"/>
  </w:num>
  <w:num w:numId="25">
    <w:abstractNumId w:val="34"/>
  </w:num>
  <w:num w:numId="26">
    <w:abstractNumId w:val="19"/>
  </w:num>
  <w:num w:numId="27">
    <w:abstractNumId w:val="30"/>
  </w:num>
  <w:num w:numId="28">
    <w:abstractNumId w:val="23"/>
  </w:num>
  <w:num w:numId="29">
    <w:abstractNumId w:val="6"/>
  </w:num>
  <w:num w:numId="30">
    <w:abstractNumId w:val="12"/>
  </w:num>
  <w:num w:numId="31">
    <w:abstractNumId w:val="21"/>
  </w:num>
  <w:num w:numId="32">
    <w:abstractNumId w:val="33"/>
  </w:num>
  <w:num w:numId="33">
    <w:abstractNumId w:val="31"/>
  </w:num>
  <w:num w:numId="34">
    <w:abstractNumId w:val="37"/>
  </w:num>
  <w:num w:numId="35">
    <w:abstractNumId w:val="32"/>
  </w:num>
  <w:num w:numId="36">
    <w:abstractNumId w:val="17"/>
  </w:num>
  <w:num w:numId="37">
    <w:abstractNumId w:val="39"/>
  </w:num>
  <w:num w:numId="38">
    <w:abstractNumId w:val="42"/>
  </w:num>
  <w:num w:numId="39">
    <w:abstractNumId w:val="7"/>
  </w:num>
  <w:num w:numId="40">
    <w:abstractNumId w:val="24"/>
  </w:num>
  <w:num w:numId="41">
    <w:abstractNumId w:val="41"/>
  </w:num>
  <w:num w:numId="42">
    <w:abstractNumId w:val="16"/>
  </w:num>
  <w:num w:numId="43">
    <w:abstractNumId w:val="14"/>
  </w:num>
  <w:num w:numId="44">
    <w:abstractNumId w:val="40"/>
  </w:num>
  <w:num w:numId="45">
    <w:abstractNumId w:val="8"/>
  </w:num>
  <w:num w:numId="46">
    <w:abstractNumId w:val="26"/>
  </w:num>
  <w:num w:numId="47">
    <w:abstractNumId w:val="1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D9"/>
    <w:rsid w:val="00007716"/>
    <w:rsid w:val="00027DA6"/>
    <w:rsid w:val="0007101A"/>
    <w:rsid w:val="00093A65"/>
    <w:rsid w:val="000A3D6B"/>
    <w:rsid w:val="000C1DA6"/>
    <w:rsid w:val="000D62AF"/>
    <w:rsid w:val="000E27F9"/>
    <w:rsid w:val="000E44C9"/>
    <w:rsid w:val="00134635"/>
    <w:rsid w:val="001376E1"/>
    <w:rsid w:val="001573CE"/>
    <w:rsid w:val="001A1ED6"/>
    <w:rsid w:val="001E0FD7"/>
    <w:rsid w:val="001E726D"/>
    <w:rsid w:val="001F0563"/>
    <w:rsid w:val="001F4B58"/>
    <w:rsid w:val="002001A2"/>
    <w:rsid w:val="00224EE1"/>
    <w:rsid w:val="00225218"/>
    <w:rsid w:val="0025667A"/>
    <w:rsid w:val="002838DE"/>
    <w:rsid w:val="002874DF"/>
    <w:rsid w:val="0029496C"/>
    <w:rsid w:val="002B27FA"/>
    <w:rsid w:val="0030406B"/>
    <w:rsid w:val="0030739F"/>
    <w:rsid w:val="00327510"/>
    <w:rsid w:val="00333E84"/>
    <w:rsid w:val="003423C8"/>
    <w:rsid w:val="00346385"/>
    <w:rsid w:val="003E23B0"/>
    <w:rsid w:val="003E450F"/>
    <w:rsid w:val="003E6249"/>
    <w:rsid w:val="00402758"/>
    <w:rsid w:val="00416D90"/>
    <w:rsid w:val="0043681B"/>
    <w:rsid w:val="00446180"/>
    <w:rsid w:val="00464B52"/>
    <w:rsid w:val="00470337"/>
    <w:rsid w:val="00471E39"/>
    <w:rsid w:val="00482340"/>
    <w:rsid w:val="004843D9"/>
    <w:rsid w:val="004C7BDC"/>
    <w:rsid w:val="004D6568"/>
    <w:rsid w:val="004E4FB5"/>
    <w:rsid w:val="00552418"/>
    <w:rsid w:val="00555E03"/>
    <w:rsid w:val="005622D1"/>
    <w:rsid w:val="00597DE7"/>
    <w:rsid w:val="005A7EB8"/>
    <w:rsid w:val="005F7326"/>
    <w:rsid w:val="00603435"/>
    <w:rsid w:val="00611D71"/>
    <w:rsid w:val="006502F1"/>
    <w:rsid w:val="00651F77"/>
    <w:rsid w:val="006D209F"/>
    <w:rsid w:val="007203C5"/>
    <w:rsid w:val="007564C5"/>
    <w:rsid w:val="00766D35"/>
    <w:rsid w:val="008B4678"/>
    <w:rsid w:val="008C34C6"/>
    <w:rsid w:val="008E5B69"/>
    <w:rsid w:val="00904551"/>
    <w:rsid w:val="009074AC"/>
    <w:rsid w:val="00912BB8"/>
    <w:rsid w:val="00940DD8"/>
    <w:rsid w:val="00965AC3"/>
    <w:rsid w:val="009A3A13"/>
    <w:rsid w:val="009B2C50"/>
    <w:rsid w:val="00A10457"/>
    <w:rsid w:val="00A20C0A"/>
    <w:rsid w:val="00A3205B"/>
    <w:rsid w:val="00A36D6E"/>
    <w:rsid w:val="00A64B7D"/>
    <w:rsid w:val="00AC408D"/>
    <w:rsid w:val="00AD27FF"/>
    <w:rsid w:val="00BC1470"/>
    <w:rsid w:val="00BC22B6"/>
    <w:rsid w:val="00BD3E0B"/>
    <w:rsid w:val="00BD66D1"/>
    <w:rsid w:val="00BE09E1"/>
    <w:rsid w:val="00BF1A7B"/>
    <w:rsid w:val="00C1390F"/>
    <w:rsid w:val="00C276B4"/>
    <w:rsid w:val="00C66F63"/>
    <w:rsid w:val="00C97D73"/>
    <w:rsid w:val="00CC5A9F"/>
    <w:rsid w:val="00D512C1"/>
    <w:rsid w:val="00D86B76"/>
    <w:rsid w:val="00DA12FB"/>
    <w:rsid w:val="00DF6232"/>
    <w:rsid w:val="00E54E56"/>
    <w:rsid w:val="00E56548"/>
    <w:rsid w:val="00E57A15"/>
    <w:rsid w:val="00E760BB"/>
    <w:rsid w:val="00E95F5C"/>
    <w:rsid w:val="00EB3C5A"/>
    <w:rsid w:val="00EB58D6"/>
    <w:rsid w:val="00EE1A6D"/>
    <w:rsid w:val="00EF3818"/>
    <w:rsid w:val="00F2466B"/>
    <w:rsid w:val="00F71530"/>
    <w:rsid w:val="00F845D2"/>
    <w:rsid w:val="00F9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iPriority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D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37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4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06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93A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11D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611D71"/>
    <w:rPr>
      <w:rFonts w:cs="Times New Roman"/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611D7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9">
    <w:name w:val="Plain Text"/>
    <w:aliases w:val="Plain Text Char"/>
    <w:basedOn w:val="a"/>
    <w:link w:val="aa"/>
    <w:uiPriority w:val="99"/>
    <w:rsid w:val="00611D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Текст Знак"/>
    <w:aliases w:val="Plain Text Char Знак"/>
    <w:basedOn w:val="a0"/>
    <w:link w:val="a9"/>
    <w:uiPriority w:val="99"/>
    <w:rsid w:val="00611D71"/>
    <w:rPr>
      <w:rFonts w:cs="Times New Roman"/>
      <w:sz w:val="24"/>
      <w:szCs w:val="24"/>
      <w:lang w:eastAsia="ru-RU" w:bidi="ar-SA"/>
    </w:rPr>
  </w:style>
  <w:style w:type="character" w:customStyle="1" w:styleId="a8">
    <w:name w:val="Абзац списка Знак"/>
    <w:basedOn w:val="a0"/>
    <w:link w:val="a7"/>
    <w:uiPriority w:val="34"/>
    <w:rsid w:val="00611D71"/>
    <w:rPr>
      <w:rFonts w:cs="Times New Roman"/>
      <w:sz w:val="24"/>
      <w:szCs w:val="24"/>
      <w:lang w:eastAsia="ru-RU" w:bidi="ar-SA"/>
    </w:rPr>
  </w:style>
  <w:style w:type="paragraph" w:customStyle="1" w:styleId="11">
    <w:name w:val="???????1"/>
    <w:uiPriority w:val="99"/>
    <w:rsid w:val="00A20C0A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rsid w:val="00A20C0A"/>
    <w:pPr>
      <w:widowControl w:val="0"/>
      <w:tabs>
        <w:tab w:val="center" w:pos="4677"/>
        <w:tab w:val="right" w:pos="9355"/>
      </w:tabs>
      <w:spacing w:after="0" w:line="36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20C0A"/>
    <w:rPr>
      <w:rFonts w:ascii="Times New Roman" w:hAnsi="Times New Roman"/>
      <w:sz w:val="20"/>
      <w:szCs w:val="20"/>
    </w:rPr>
  </w:style>
  <w:style w:type="character" w:styleId="ad">
    <w:name w:val="page number"/>
    <w:uiPriority w:val="99"/>
    <w:rsid w:val="00A20C0A"/>
    <w:rPr>
      <w:rFonts w:cs="Times New Roman"/>
    </w:rPr>
  </w:style>
  <w:style w:type="paragraph" w:styleId="ae">
    <w:name w:val="header"/>
    <w:basedOn w:val="a"/>
    <w:link w:val="af"/>
    <w:uiPriority w:val="99"/>
    <w:unhideWhenUsed/>
    <w:rsid w:val="00A20C0A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20C0A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37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1376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rsid w:val="00E54E5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54E56"/>
    <w:rPr>
      <w:rFonts w:ascii="Times New Roman" w:eastAsia="Times New Roman" w:hAnsi="Times New Roman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E450F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E450F"/>
    <w:pPr>
      <w:spacing w:after="100"/>
    </w:pPr>
  </w:style>
  <w:style w:type="character" w:styleId="af3">
    <w:name w:val="Strong"/>
    <w:uiPriority w:val="22"/>
    <w:qFormat/>
    <w:rsid w:val="00BD3E0B"/>
    <w:rPr>
      <w:b/>
      <w:bCs/>
    </w:rPr>
  </w:style>
  <w:style w:type="paragraph" w:styleId="af4">
    <w:name w:val="Normal (Web)"/>
    <w:basedOn w:val="a"/>
    <w:rsid w:val="001573CE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iPriority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D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37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4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06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93A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11D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611D71"/>
    <w:rPr>
      <w:rFonts w:cs="Times New Roman"/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611D7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9">
    <w:name w:val="Plain Text"/>
    <w:aliases w:val="Plain Text Char"/>
    <w:basedOn w:val="a"/>
    <w:link w:val="aa"/>
    <w:uiPriority w:val="99"/>
    <w:rsid w:val="00611D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Текст Знак"/>
    <w:aliases w:val="Plain Text Char Знак"/>
    <w:basedOn w:val="a0"/>
    <w:link w:val="a9"/>
    <w:uiPriority w:val="99"/>
    <w:rsid w:val="00611D71"/>
    <w:rPr>
      <w:rFonts w:cs="Times New Roman"/>
      <w:sz w:val="24"/>
      <w:szCs w:val="24"/>
      <w:lang w:eastAsia="ru-RU" w:bidi="ar-SA"/>
    </w:rPr>
  </w:style>
  <w:style w:type="character" w:customStyle="1" w:styleId="a8">
    <w:name w:val="Абзац списка Знак"/>
    <w:basedOn w:val="a0"/>
    <w:link w:val="a7"/>
    <w:uiPriority w:val="34"/>
    <w:rsid w:val="00611D71"/>
    <w:rPr>
      <w:rFonts w:cs="Times New Roman"/>
      <w:sz w:val="24"/>
      <w:szCs w:val="24"/>
      <w:lang w:eastAsia="ru-RU" w:bidi="ar-SA"/>
    </w:rPr>
  </w:style>
  <w:style w:type="paragraph" w:customStyle="1" w:styleId="11">
    <w:name w:val="???????1"/>
    <w:uiPriority w:val="99"/>
    <w:rsid w:val="00A20C0A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rsid w:val="00A20C0A"/>
    <w:pPr>
      <w:widowControl w:val="0"/>
      <w:tabs>
        <w:tab w:val="center" w:pos="4677"/>
        <w:tab w:val="right" w:pos="9355"/>
      </w:tabs>
      <w:spacing w:after="0" w:line="36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20C0A"/>
    <w:rPr>
      <w:rFonts w:ascii="Times New Roman" w:hAnsi="Times New Roman"/>
      <w:sz w:val="20"/>
      <w:szCs w:val="20"/>
    </w:rPr>
  </w:style>
  <w:style w:type="character" w:styleId="ad">
    <w:name w:val="page number"/>
    <w:uiPriority w:val="99"/>
    <w:rsid w:val="00A20C0A"/>
    <w:rPr>
      <w:rFonts w:cs="Times New Roman"/>
    </w:rPr>
  </w:style>
  <w:style w:type="paragraph" w:styleId="ae">
    <w:name w:val="header"/>
    <w:basedOn w:val="a"/>
    <w:link w:val="af"/>
    <w:uiPriority w:val="99"/>
    <w:unhideWhenUsed/>
    <w:rsid w:val="00A20C0A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20C0A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37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1376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rsid w:val="00E54E5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54E56"/>
    <w:rPr>
      <w:rFonts w:ascii="Times New Roman" w:eastAsia="Times New Roman" w:hAnsi="Times New Roman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E450F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E450F"/>
    <w:pPr>
      <w:spacing w:after="100"/>
    </w:pPr>
  </w:style>
  <w:style w:type="character" w:styleId="af3">
    <w:name w:val="Strong"/>
    <w:uiPriority w:val="22"/>
    <w:qFormat/>
    <w:rsid w:val="00BD3E0B"/>
    <w:rPr>
      <w:b/>
      <w:bCs/>
    </w:rPr>
  </w:style>
  <w:style w:type="paragraph" w:styleId="af4">
    <w:name w:val="Normal (Web)"/>
    <w:basedOn w:val="a"/>
    <w:rsid w:val="001573CE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go.php?id=460565" TargetMode="External"/><Relationship Id="rId18" Type="http://schemas.openxmlformats.org/officeDocument/2006/relationships/hyperlink" Target="http://znanium.com/go.php?id=34353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akarussia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go.php?id=522964" TargetMode="External"/><Relationship Id="rId17" Type="http://schemas.openxmlformats.org/officeDocument/2006/relationships/hyperlink" Target="http://znanium.com/go.php?id=257602" TargetMode="External"/><Relationship Id="rId25" Type="http://schemas.openxmlformats.org/officeDocument/2006/relationships/hyperlink" Target="http://www.osp.ru/cio/2007/10/447121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go.php?id=415267" TargetMode="External"/><Relationship Id="rId20" Type="http://schemas.openxmlformats.org/officeDocument/2006/relationships/hyperlink" Target="http://znanium.com/go.php?id=18609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go.php?id=534016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znanium.com/go.php?id=342116" TargetMode="External"/><Relationship Id="rId23" Type="http://schemas.openxmlformats.org/officeDocument/2006/relationships/header" Target="header1.xml"/><Relationship Id="rId10" Type="http://schemas.openxmlformats.org/officeDocument/2006/relationships/hyperlink" Target="http://znanium.com/go.php?id=520466" TargetMode="External"/><Relationship Id="rId19" Type="http://schemas.openxmlformats.org/officeDocument/2006/relationships/hyperlink" Target="http://znanium.com/go.php?id=3428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go.php?id=961748" TargetMode="External"/><Relationship Id="rId14" Type="http://schemas.openxmlformats.org/officeDocument/2006/relationships/hyperlink" Target="http://znanium.com/go.php?id=511984" TargetMode="External"/><Relationship Id="rId22" Type="http://schemas.openxmlformats.org/officeDocument/2006/relationships/hyperlink" Target="http://www.nazaykin.ru/index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E2F1-EE28-438C-A968-FC823226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8578</Words>
  <Characters>48897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Private</Company>
  <LinksUpToDate>false</LinksUpToDate>
  <CharactersWithSpaces>57361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Хохолуш Мария Станиславовна</dc:creator>
  <cp:lastModifiedBy>w</cp:lastModifiedBy>
  <cp:revision>12</cp:revision>
  <cp:lastPrinted>2018-09-19T06:53:00Z</cp:lastPrinted>
  <dcterms:created xsi:type="dcterms:W3CDTF">2018-10-30T16:44:00Z</dcterms:created>
  <dcterms:modified xsi:type="dcterms:W3CDTF">2019-03-06T04:02:00Z</dcterms:modified>
</cp:coreProperties>
</file>