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45B4F" w:rsidRDefault="00A4263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Успей получить бесплатный билет на крупнейший форум про цифровые технологии для бизнеса: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2" w14:textId="77777777" w:rsidR="00445B4F" w:rsidRDefault="00A42631">
      <w:pPr>
        <w:spacing w:before="240" w:after="240"/>
        <w:jc w:val="both"/>
      </w:pPr>
      <w:r>
        <w:t>29 и 30 ноября в Екатеринбурге состоится крупнейший на Урале форум для предпринимателей, маркетологов и специалисты цифровой индустрии.</w:t>
      </w:r>
    </w:p>
    <w:p w14:paraId="00000003" w14:textId="77777777" w:rsidR="00445B4F" w:rsidRDefault="004C6C94">
      <w:pPr>
        <w:spacing w:before="240" w:after="240"/>
        <w:jc w:val="both"/>
      </w:pPr>
      <w:hyperlink r:id="rId4">
        <w:proofErr w:type="spellStart"/>
        <w:r w:rsidR="00A42631">
          <w:rPr>
            <w:color w:val="1155CC"/>
            <w:u w:val="single"/>
          </w:rPr>
          <w:t>Internet</w:t>
        </w:r>
        <w:proofErr w:type="spellEnd"/>
        <w:r w:rsidR="00A42631">
          <w:rPr>
            <w:color w:val="1155CC"/>
            <w:u w:val="single"/>
          </w:rPr>
          <w:t xml:space="preserve"> </w:t>
        </w:r>
        <w:proofErr w:type="spellStart"/>
        <w:r w:rsidR="00A42631">
          <w:rPr>
            <w:color w:val="1155CC"/>
            <w:u w:val="single"/>
          </w:rPr>
          <w:t>Expo</w:t>
        </w:r>
        <w:proofErr w:type="spellEnd"/>
      </w:hyperlink>
      <w:r w:rsidR="00A42631">
        <w:t xml:space="preserve"> - это демонстрация возможностей цифровых технологий для бизнеса, большая выставка компаний-подрядчиков, </w:t>
      </w:r>
      <w:proofErr w:type="spellStart"/>
      <w:r w:rsidR="00A42631">
        <w:t>демо</w:t>
      </w:r>
      <w:proofErr w:type="spellEnd"/>
      <w:r w:rsidR="00A42631">
        <w:t xml:space="preserve">-зоны и насыщенная деловая программа, которая состоит 4 залов для докладов и дискуссий. Выставка и конференции продолжаются 2 дня - 29 и 30 ноября. </w:t>
      </w:r>
    </w:p>
    <w:p w14:paraId="00000004" w14:textId="77777777" w:rsidR="00445B4F" w:rsidRDefault="00A42631">
      <w:pPr>
        <w:spacing w:before="240" w:after="240"/>
      </w:pPr>
      <w:r>
        <w:t>В течение двух дней 100 экспертов поделятся самыми современными инструментами интернет-маркетинга, управления и автоматизации бизнеса.</w:t>
      </w:r>
    </w:p>
    <w:p w14:paraId="00000005" w14:textId="77777777" w:rsidR="00445B4F" w:rsidRDefault="00A42631">
      <w:pPr>
        <w:spacing w:before="240" w:after="240"/>
      </w:pPr>
      <w:r>
        <w:t>В программе 8 конференций, распределенных по 2 дням.</w:t>
      </w:r>
    </w:p>
    <w:p w14:paraId="00000006" w14:textId="77777777" w:rsidR="00445B4F" w:rsidRDefault="00A42631">
      <w:pPr>
        <w:spacing w:line="240" w:lineRule="auto"/>
        <w:rPr>
          <w:b/>
        </w:rPr>
      </w:pPr>
      <w:r>
        <w:rPr>
          <w:b/>
        </w:rPr>
        <w:t>Бизнес день, 29 ноября:</w:t>
      </w:r>
    </w:p>
    <w:p w14:paraId="00000007" w14:textId="77777777" w:rsidR="00445B4F" w:rsidRDefault="00A42631">
      <w:pPr>
        <w:spacing w:line="240" w:lineRule="auto"/>
        <w:ind w:left="360"/>
      </w:pPr>
      <w:r>
        <w:t>1.</w:t>
      </w:r>
      <w:r>
        <w:rPr>
          <w:sz w:val="14"/>
          <w:szCs w:val="14"/>
        </w:rPr>
        <w:t xml:space="preserve">       </w:t>
      </w:r>
      <w:r>
        <w:t>Успешный старт бизнеса в цифровой реальности</w:t>
      </w:r>
    </w:p>
    <w:p w14:paraId="00000008" w14:textId="77777777" w:rsidR="00445B4F" w:rsidRDefault="00A42631">
      <w:pPr>
        <w:spacing w:line="240" w:lineRule="auto"/>
        <w:ind w:left="360"/>
      </w:pPr>
      <w:r>
        <w:t>2.</w:t>
      </w:r>
      <w:r>
        <w:rPr>
          <w:sz w:val="14"/>
          <w:szCs w:val="14"/>
        </w:rPr>
        <w:t xml:space="preserve">       </w:t>
      </w:r>
      <w:r>
        <w:t>Реклама и продвижение</w:t>
      </w:r>
    </w:p>
    <w:p w14:paraId="00000009" w14:textId="77777777" w:rsidR="00445B4F" w:rsidRDefault="00A42631">
      <w:pPr>
        <w:spacing w:line="240" w:lineRule="auto"/>
        <w:ind w:left="360"/>
      </w:pPr>
      <w:r>
        <w:t>3.</w:t>
      </w:r>
      <w:r>
        <w:rPr>
          <w:sz w:val="14"/>
          <w:szCs w:val="14"/>
        </w:rPr>
        <w:t xml:space="preserve">       </w:t>
      </w:r>
      <w:r>
        <w:t>Автоматизация и рост бизнеса</w:t>
      </w:r>
    </w:p>
    <w:p w14:paraId="0000000A" w14:textId="77777777" w:rsidR="00445B4F" w:rsidRDefault="00A42631">
      <w:pPr>
        <w:spacing w:line="240" w:lineRule="auto"/>
        <w:ind w:left="360"/>
      </w:pPr>
      <w:r>
        <w:t>4.</w:t>
      </w:r>
      <w:r>
        <w:rPr>
          <w:sz w:val="14"/>
          <w:szCs w:val="14"/>
        </w:rPr>
        <w:t xml:space="preserve">       </w:t>
      </w:r>
      <w:proofErr w:type="spellStart"/>
      <w:r>
        <w:t>Digital</w:t>
      </w:r>
      <w:proofErr w:type="spellEnd"/>
      <w:r>
        <w:t>-продажи</w:t>
      </w:r>
    </w:p>
    <w:p w14:paraId="0000000B" w14:textId="77777777" w:rsidR="00445B4F" w:rsidRDefault="00445B4F">
      <w:pPr>
        <w:spacing w:line="240" w:lineRule="auto"/>
        <w:ind w:left="360"/>
      </w:pPr>
    </w:p>
    <w:p w14:paraId="0000000C" w14:textId="77777777" w:rsidR="00445B4F" w:rsidRDefault="00A42631">
      <w:pPr>
        <w:rPr>
          <w:b/>
        </w:rPr>
      </w:pPr>
      <w:r>
        <w:rPr>
          <w:b/>
        </w:rPr>
        <w:t>Профессиональный день, 30 ноября:</w:t>
      </w:r>
    </w:p>
    <w:p w14:paraId="0000000D" w14:textId="77777777" w:rsidR="00445B4F" w:rsidRDefault="00A42631">
      <w:pPr>
        <w:ind w:left="360"/>
      </w:pPr>
      <w:r>
        <w:t>1.</w:t>
      </w:r>
      <w:r>
        <w:rPr>
          <w:sz w:val="14"/>
          <w:szCs w:val="14"/>
        </w:rPr>
        <w:t xml:space="preserve">       </w:t>
      </w:r>
      <w:r>
        <w:t xml:space="preserve">Социальные сети и </w:t>
      </w:r>
      <w:proofErr w:type="spellStart"/>
      <w:r>
        <w:t>таргетированная</w:t>
      </w:r>
      <w:proofErr w:type="spellEnd"/>
      <w:r>
        <w:t xml:space="preserve"> реклама</w:t>
      </w:r>
      <w:bookmarkStart w:id="0" w:name="_GoBack"/>
      <w:bookmarkEnd w:id="0"/>
    </w:p>
    <w:p w14:paraId="0000000E" w14:textId="77777777" w:rsidR="00445B4F" w:rsidRDefault="00A42631">
      <w:pPr>
        <w:ind w:left="360"/>
      </w:pPr>
      <w:r>
        <w:t>2.</w:t>
      </w:r>
      <w:r>
        <w:rPr>
          <w:sz w:val="14"/>
          <w:szCs w:val="14"/>
        </w:rPr>
        <w:t xml:space="preserve">       </w:t>
      </w:r>
      <w:r>
        <w:t>Продающий сайт, SEO, контекст</w:t>
      </w:r>
    </w:p>
    <w:p w14:paraId="0000000F" w14:textId="77777777" w:rsidR="00445B4F" w:rsidRDefault="00A42631">
      <w:pPr>
        <w:ind w:left="360"/>
      </w:pPr>
      <w:r>
        <w:t>3.</w:t>
      </w:r>
      <w:r>
        <w:rPr>
          <w:sz w:val="14"/>
          <w:szCs w:val="14"/>
        </w:rPr>
        <w:t xml:space="preserve">       </w:t>
      </w:r>
      <w:r>
        <w:t>Контент-маркетинг, PR, работа со СМИ</w:t>
      </w:r>
    </w:p>
    <w:p w14:paraId="00000010" w14:textId="77777777" w:rsidR="00445B4F" w:rsidRDefault="00A42631">
      <w:pPr>
        <w:ind w:left="360"/>
      </w:pPr>
      <w:r>
        <w:t>4.</w:t>
      </w:r>
      <w:r>
        <w:rPr>
          <w:sz w:val="14"/>
          <w:szCs w:val="14"/>
        </w:rPr>
        <w:t xml:space="preserve">       </w:t>
      </w:r>
      <w:r>
        <w:t>Дизайн, интерфейсы UX</w:t>
      </w:r>
    </w:p>
    <w:p w14:paraId="00000011" w14:textId="77777777" w:rsidR="00445B4F" w:rsidRDefault="00A42631">
      <w:pPr>
        <w:spacing w:before="240" w:after="240"/>
        <w:jc w:val="both"/>
      </w:pPr>
      <w:r>
        <w:t>Помимо форума, будет проходить большая выставка инновационных решений для создания, развития и продвижения бизнеса в интернете.</w:t>
      </w:r>
    </w:p>
    <w:p w14:paraId="00000012" w14:textId="77777777" w:rsidR="00445B4F" w:rsidRDefault="00A42631">
      <w:pPr>
        <w:spacing w:before="240" w:after="240"/>
        <w:jc w:val="both"/>
      </w:pPr>
      <w:r>
        <w:rPr>
          <w:b/>
        </w:rPr>
        <w:t>Успейте получить бесплатные билеты по квоте</w:t>
      </w:r>
      <w:r>
        <w:t xml:space="preserve"> от Свердловского областного фонда поддержки предпринимательства. Первые 1000 зарегистрировавшихся участников получат билет бесплатно.</w:t>
      </w:r>
    </w:p>
    <w:p w14:paraId="00000013" w14:textId="031D6E41" w:rsidR="00445B4F" w:rsidRDefault="00A42631">
      <w:pPr>
        <w:spacing w:before="240"/>
        <w:jc w:val="both"/>
      </w:pPr>
      <w:r>
        <w:t xml:space="preserve">Чтобы получить билеты для себя и коллег, зарегистрируйтесь на сайте </w:t>
      </w:r>
      <w:hyperlink r:id="rId5">
        <w:r>
          <w:rPr>
            <w:color w:val="1155CC"/>
          </w:rPr>
          <w:t>www.iExpoUral.ru</w:t>
        </w:r>
      </w:hyperlink>
      <w:r>
        <w:t>.</w:t>
      </w:r>
      <w:r>
        <w:br/>
      </w:r>
    </w:p>
    <w:p w14:paraId="00000014" w14:textId="356B8BE2" w:rsidR="00445B4F" w:rsidRPr="004C6C94" w:rsidRDefault="00A4263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t>Форум проводиться в рамках национального проекта «Малое и среднее предпринимательство и поддержка индивидуальной предпринимательской инициативы» при поддержке Свердловского областного фонд</w:t>
      </w:r>
      <w:r w:rsidR="004C6C94">
        <w:t>а поддержки предпринимательства</w:t>
      </w:r>
      <w:r w:rsidR="004C6C94">
        <w:rPr>
          <w:lang w:val="ru-RU"/>
        </w:rPr>
        <w:t>.</w:t>
      </w:r>
    </w:p>
    <w:p w14:paraId="00000015" w14:textId="77777777" w:rsidR="00445B4F" w:rsidRDefault="00445B4F"/>
    <w:sectPr w:rsidR="00445B4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4F"/>
    <w:rsid w:val="00445B4F"/>
    <w:rsid w:val="004C6C94"/>
    <w:rsid w:val="00A4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1AAE1-F211-4641-9ED0-37238D4E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019.internetexpoural.ru/?utm_source=partner&amp;utm_medium=primer&amp;utm_institut=iexpo2019" TargetMode="External"/><Relationship Id="rId4" Type="http://schemas.openxmlformats.org/officeDocument/2006/relationships/hyperlink" Target="https://2019.internetexpoural.ru/?utm_source=partner&amp;utm_medium=primer&amp;utm_campaign=iexpo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2019-11-12T06:50:00Z</dcterms:created>
  <dcterms:modified xsi:type="dcterms:W3CDTF">2019-11-15T04:31:00Z</dcterms:modified>
</cp:coreProperties>
</file>