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18" w:rsidRPr="00435A78" w:rsidRDefault="00D13818" w:rsidP="008C5D1D">
      <w:pPr>
        <w:spacing w:line="360" w:lineRule="auto"/>
        <w:ind w:left="-57"/>
      </w:pPr>
    </w:p>
    <w:p w:rsidR="00362DF1" w:rsidRPr="00435A78" w:rsidRDefault="00362DF1"/>
    <w:p w:rsidR="00362DF1" w:rsidRPr="00435A78" w:rsidRDefault="00362DF1"/>
    <w:p w:rsidR="00A26BD6" w:rsidRPr="00435A78" w:rsidRDefault="00A26BD6" w:rsidP="00A26BD6">
      <w:r w:rsidRPr="00435A78">
        <w:rPr>
          <w:noProof/>
        </w:rPr>
        <w:drawing>
          <wp:inline distT="0" distB="0" distL="0" distR="0" wp14:anchorId="2A04440F" wp14:editId="00B3B05F">
            <wp:extent cx="5954232" cy="8580474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4232" cy="858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DF1" w:rsidRPr="00435A78" w:rsidRDefault="00362DF1" w:rsidP="00362DF1">
      <w:pPr>
        <w:spacing w:line="276" w:lineRule="auto"/>
        <w:jc w:val="center"/>
        <w:rPr>
          <w:b/>
          <w:bCs/>
        </w:rPr>
      </w:pPr>
      <w:r w:rsidRPr="00435A78">
        <w:rPr>
          <w:b/>
          <w:bCs/>
        </w:rPr>
        <w:lastRenderedPageBreak/>
        <w:t>Методические указания (рекомендации) по подготовке курсовых работ</w:t>
      </w:r>
    </w:p>
    <w:p w:rsidR="00362DF1" w:rsidRPr="00435A78" w:rsidRDefault="00362DF1" w:rsidP="00362DF1">
      <w:pPr>
        <w:spacing w:line="276" w:lineRule="auto"/>
        <w:jc w:val="center"/>
        <w:rPr>
          <w:b/>
        </w:rPr>
      </w:pPr>
      <w:r w:rsidRPr="00435A78">
        <w:rPr>
          <w:b/>
        </w:rPr>
        <w:t xml:space="preserve">   </w:t>
      </w:r>
      <w:r w:rsidR="00CA2292" w:rsidRPr="00435A78">
        <w:rPr>
          <w:b/>
        </w:rPr>
        <w:t>1.</w:t>
      </w:r>
      <w:r w:rsidRPr="00435A78">
        <w:rPr>
          <w:b/>
        </w:rPr>
        <w:t xml:space="preserve"> ЦЕЛЬ И ЗАДАЧИ  КУРСОВОЙ РАБОТЫ </w:t>
      </w:r>
    </w:p>
    <w:p w:rsidR="00362DF1" w:rsidRPr="00435A78" w:rsidRDefault="00362DF1" w:rsidP="00362DF1">
      <w:pPr>
        <w:spacing w:line="276" w:lineRule="auto"/>
        <w:jc w:val="both"/>
        <w:rPr>
          <w:b/>
        </w:rPr>
      </w:pPr>
    </w:p>
    <w:p w:rsidR="00362DF1" w:rsidRPr="00435A78" w:rsidRDefault="00362DF1" w:rsidP="00362DF1">
      <w:pPr>
        <w:spacing w:line="276" w:lineRule="auto"/>
        <w:ind w:firstLine="567"/>
        <w:jc w:val="both"/>
      </w:pPr>
      <w:r w:rsidRPr="00435A78">
        <w:t xml:space="preserve">Цель написания курсовой работы – приобретение магистрантами навыков разработки практических рекомендаций по совершенствованию политики  </w:t>
      </w:r>
      <w:proofErr w:type="gramStart"/>
      <w:r w:rsidRPr="00435A78">
        <w:t>бренд-менеджмента</w:t>
      </w:r>
      <w:proofErr w:type="gramEnd"/>
      <w:r w:rsidR="00750E07" w:rsidRPr="00435A78">
        <w:t xml:space="preserve"> </w:t>
      </w:r>
      <w:r w:rsidRPr="00435A78">
        <w:t>конкретного предприятия и практики разработки и развития конкретного бренда на основе полученных теоретических знаний в области бренд-менеджмента.</w:t>
      </w:r>
    </w:p>
    <w:p w:rsidR="00362DF1" w:rsidRPr="00435A78" w:rsidRDefault="00362DF1" w:rsidP="00362DF1">
      <w:pPr>
        <w:spacing w:line="276" w:lineRule="auto"/>
        <w:ind w:firstLine="567"/>
        <w:jc w:val="both"/>
      </w:pPr>
      <w:r w:rsidRPr="00435A78">
        <w:t>Задачи, которые необходимо выполнить при написании курсовой работы:</w:t>
      </w:r>
    </w:p>
    <w:p w:rsidR="00362DF1" w:rsidRPr="00435A78" w:rsidRDefault="00362DF1" w:rsidP="00362DF1">
      <w:pPr>
        <w:numPr>
          <w:ilvl w:val="0"/>
          <w:numId w:val="1"/>
        </w:numPr>
        <w:spacing w:line="276" w:lineRule="auto"/>
        <w:jc w:val="both"/>
      </w:pPr>
      <w:r w:rsidRPr="00435A78">
        <w:t>обосновать  актуальность выбранной темы;</w:t>
      </w:r>
    </w:p>
    <w:p w:rsidR="00362DF1" w:rsidRPr="00435A78" w:rsidRDefault="00362DF1" w:rsidP="00362DF1">
      <w:pPr>
        <w:numPr>
          <w:ilvl w:val="0"/>
          <w:numId w:val="1"/>
        </w:numPr>
        <w:spacing w:line="276" w:lineRule="auto"/>
        <w:jc w:val="both"/>
      </w:pPr>
      <w:r w:rsidRPr="00435A78">
        <w:t>определить цель и задачи  работы;</w:t>
      </w:r>
    </w:p>
    <w:p w:rsidR="00362DF1" w:rsidRPr="00435A78" w:rsidRDefault="00362DF1" w:rsidP="00362DF1">
      <w:pPr>
        <w:numPr>
          <w:ilvl w:val="0"/>
          <w:numId w:val="1"/>
        </w:numPr>
        <w:spacing w:line="276" w:lineRule="auto"/>
        <w:jc w:val="both"/>
      </w:pPr>
      <w:r w:rsidRPr="00435A78">
        <w:t>изучить теоретические и методические аспекты выбранной темы;</w:t>
      </w:r>
    </w:p>
    <w:p w:rsidR="00362DF1" w:rsidRPr="00435A78" w:rsidRDefault="00362DF1" w:rsidP="00362DF1">
      <w:pPr>
        <w:numPr>
          <w:ilvl w:val="0"/>
          <w:numId w:val="1"/>
        </w:numPr>
        <w:spacing w:line="276" w:lineRule="auto"/>
        <w:jc w:val="both"/>
      </w:pPr>
      <w:r w:rsidRPr="00435A78">
        <w:t xml:space="preserve">провести анализ </w:t>
      </w:r>
      <w:proofErr w:type="spellStart"/>
      <w:r w:rsidRPr="00435A78">
        <w:t>брендинговой</w:t>
      </w:r>
      <w:proofErr w:type="spellEnd"/>
      <w:r w:rsidR="00A26BD6" w:rsidRPr="00435A78">
        <w:t xml:space="preserve"> </w:t>
      </w:r>
      <w:r w:rsidRPr="00435A78">
        <w:t>деятельности конкретного предприятия/бренда с точки зрения выбранной темы;</w:t>
      </w:r>
    </w:p>
    <w:p w:rsidR="00362DF1" w:rsidRPr="00435A78" w:rsidRDefault="00362DF1" w:rsidP="00362DF1">
      <w:pPr>
        <w:numPr>
          <w:ilvl w:val="0"/>
          <w:numId w:val="1"/>
        </w:numPr>
        <w:spacing w:line="276" w:lineRule="auto"/>
        <w:jc w:val="both"/>
      </w:pPr>
      <w:r w:rsidRPr="00435A78">
        <w:t xml:space="preserve">разработать рекомендации по совершенствованию </w:t>
      </w:r>
      <w:proofErr w:type="spellStart"/>
      <w:r w:rsidRPr="00435A78">
        <w:t>брендинговой</w:t>
      </w:r>
      <w:proofErr w:type="spellEnd"/>
      <w:r w:rsidR="00A26BD6" w:rsidRPr="00435A78">
        <w:t xml:space="preserve"> </w:t>
      </w:r>
      <w:r w:rsidRPr="00435A78">
        <w:t>деятельности предприятия/бренда в выбранной сфере исследования.</w:t>
      </w:r>
    </w:p>
    <w:p w:rsidR="00362DF1" w:rsidRPr="00435A78" w:rsidRDefault="00362DF1" w:rsidP="00362DF1">
      <w:pPr>
        <w:spacing w:line="276" w:lineRule="auto"/>
        <w:jc w:val="both"/>
      </w:pPr>
    </w:p>
    <w:p w:rsidR="00362DF1" w:rsidRPr="00435A78" w:rsidRDefault="00CA2292" w:rsidP="00362DF1">
      <w:pPr>
        <w:spacing w:line="276" w:lineRule="auto"/>
        <w:ind w:left="795"/>
        <w:jc w:val="center"/>
        <w:rPr>
          <w:b/>
        </w:rPr>
      </w:pPr>
      <w:r w:rsidRPr="00435A78">
        <w:rPr>
          <w:b/>
        </w:rPr>
        <w:t>2.</w:t>
      </w:r>
      <w:r w:rsidR="00362DF1" w:rsidRPr="00435A78">
        <w:rPr>
          <w:b/>
        </w:rPr>
        <w:t>ВЫБОР ТЕМЫ КУРСОВОЙ РАБОТЫ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 xml:space="preserve">Выбор темы курсовой работы осуществляется студентом самостоятельно по согласованию с преподавателем. Рекомендуемые формулировки тем курсовых работ даны в Приложении А. </w:t>
      </w:r>
    </w:p>
    <w:p w:rsidR="00CF22CD" w:rsidRPr="00435A78" w:rsidRDefault="00CF22CD" w:rsidP="00362DF1">
      <w:pPr>
        <w:spacing w:line="276" w:lineRule="auto"/>
        <w:ind w:firstLine="540"/>
        <w:jc w:val="both"/>
      </w:pPr>
    </w:p>
    <w:p w:rsidR="00362DF1" w:rsidRPr="00435A78" w:rsidRDefault="00362DF1" w:rsidP="00362DF1">
      <w:pPr>
        <w:spacing w:line="276" w:lineRule="auto"/>
        <w:ind w:firstLine="540"/>
        <w:jc w:val="both"/>
      </w:pPr>
    </w:p>
    <w:p w:rsidR="00362DF1" w:rsidRPr="00435A78" w:rsidRDefault="00362DF1" w:rsidP="00362DF1">
      <w:pPr>
        <w:spacing w:line="276" w:lineRule="auto"/>
        <w:jc w:val="center"/>
      </w:pPr>
      <w:r w:rsidRPr="00435A78">
        <w:t xml:space="preserve">3  </w:t>
      </w:r>
      <w:r w:rsidRPr="00435A78">
        <w:rPr>
          <w:b/>
        </w:rPr>
        <w:t>ПОСЛЕДОВАТЕЛЬНОСТЬ  ВЫПОЛНЕНИЯ  КУРСОВОЙ  РАБОТЫ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Выполнение курсовой работы необходимо начать с разработки плана работы в соответствии с выбранной темой. Студенты согласовывают с преподавателем объект исследования – конкретное предприятие и предмет исследования – те или иные аспекты его маркетинговой деятельности.</w:t>
      </w:r>
    </w:p>
    <w:p w:rsidR="00362DF1" w:rsidRPr="00435A78" w:rsidRDefault="00362DF1" w:rsidP="00362DF1">
      <w:pPr>
        <w:spacing w:line="276" w:lineRule="auto"/>
        <w:jc w:val="both"/>
      </w:pPr>
    </w:p>
    <w:p w:rsidR="00CF22CD" w:rsidRPr="00435A78" w:rsidRDefault="00CF22CD" w:rsidP="00362DF1">
      <w:pPr>
        <w:spacing w:line="276" w:lineRule="auto"/>
        <w:jc w:val="both"/>
      </w:pPr>
    </w:p>
    <w:p w:rsidR="00362DF1" w:rsidRPr="00435A78" w:rsidRDefault="00CA2292" w:rsidP="00362DF1">
      <w:pPr>
        <w:spacing w:line="276" w:lineRule="auto"/>
        <w:jc w:val="center"/>
        <w:rPr>
          <w:b/>
        </w:rPr>
      </w:pPr>
      <w:r w:rsidRPr="00435A78">
        <w:rPr>
          <w:b/>
        </w:rPr>
        <w:t>4.</w:t>
      </w:r>
      <w:r w:rsidR="00362DF1" w:rsidRPr="00435A78">
        <w:rPr>
          <w:b/>
        </w:rPr>
        <w:t xml:space="preserve"> СТРУКТУРА  И  СОДЕРЖАНИЕ ОСНОВНЫХ  РАЗДЕЛОВ КУРСОВОЙ РАБОТЫ</w:t>
      </w:r>
    </w:p>
    <w:p w:rsidR="00362DF1" w:rsidRPr="00435A78" w:rsidRDefault="00362DF1" w:rsidP="00362DF1">
      <w:pPr>
        <w:spacing w:line="276" w:lineRule="auto"/>
        <w:ind w:firstLine="540"/>
        <w:jc w:val="both"/>
        <w:rPr>
          <w:b/>
        </w:rPr>
      </w:pPr>
      <w:r w:rsidRPr="00435A78">
        <w:t>4.1</w:t>
      </w:r>
      <w:proofErr w:type="gramStart"/>
      <w:r w:rsidRPr="00435A78">
        <w:t xml:space="preserve"> В</w:t>
      </w:r>
      <w:proofErr w:type="gramEnd"/>
      <w:r w:rsidRPr="00435A78">
        <w:t xml:space="preserve"> курсовую работу  необходимо  включить следующие разделы:</w:t>
      </w:r>
    </w:p>
    <w:p w:rsidR="00362DF1" w:rsidRPr="00435A78" w:rsidRDefault="00362DF1" w:rsidP="00362DF1">
      <w:pPr>
        <w:numPr>
          <w:ilvl w:val="0"/>
          <w:numId w:val="2"/>
        </w:numPr>
        <w:spacing w:line="276" w:lineRule="auto"/>
        <w:jc w:val="both"/>
      </w:pPr>
      <w:r w:rsidRPr="00435A78">
        <w:t>введение;</w:t>
      </w:r>
    </w:p>
    <w:p w:rsidR="00362DF1" w:rsidRPr="00435A78" w:rsidRDefault="00362DF1" w:rsidP="00362DF1">
      <w:pPr>
        <w:numPr>
          <w:ilvl w:val="0"/>
          <w:numId w:val="2"/>
        </w:numPr>
        <w:spacing w:line="276" w:lineRule="auto"/>
        <w:jc w:val="both"/>
      </w:pPr>
      <w:r w:rsidRPr="00435A78">
        <w:t>теоретическую, аналитическую и рекомендательную главы;</w:t>
      </w:r>
    </w:p>
    <w:p w:rsidR="00362DF1" w:rsidRPr="00435A78" w:rsidRDefault="00362DF1" w:rsidP="00362DF1">
      <w:pPr>
        <w:numPr>
          <w:ilvl w:val="0"/>
          <w:numId w:val="2"/>
        </w:numPr>
        <w:spacing w:line="276" w:lineRule="auto"/>
        <w:jc w:val="both"/>
      </w:pPr>
      <w:r w:rsidRPr="00435A78">
        <w:t>заключение;</w:t>
      </w:r>
    </w:p>
    <w:p w:rsidR="00362DF1" w:rsidRPr="00435A78" w:rsidRDefault="00362DF1" w:rsidP="00362DF1">
      <w:pPr>
        <w:numPr>
          <w:ilvl w:val="0"/>
          <w:numId w:val="2"/>
        </w:numPr>
        <w:spacing w:line="276" w:lineRule="auto"/>
        <w:jc w:val="both"/>
      </w:pPr>
      <w:r w:rsidRPr="00435A78">
        <w:t>список использованных источников;</w:t>
      </w:r>
    </w:p>
    <w:p w:rsidR="00362DF1" w:rsidRPr="00435A78" w:rsidRDefault="00362DF1" w:rsidP="00362DF1">
      <w:pPr>
        <w:numPr>
          <w:ilvl w:val="0"/>
          <w:numId w:val="2"/>
        </w:numPr>
        <w:spacing w:line="276" w:lineRule="auto"/>
        <w:jc w:val="both"/>
      </w:pPr>
      <w:r w:rsidRPr="00435A78">
        <w:t>приложения.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4.2 Описание основных разделов курсовой работы.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Во введении обосновывается актуальность выбранной темы, формулируются цель и задачи курсовой  работы, определяются объект и предмет исследования, указываются методы исследования, теоретическая и информационная база, описывается структура работы. Объем введения составляет 1-2 страницы.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В первой, теоретической главе курсовой работы необходимо представить обзор теоретико-методических аспектов выбранной темы. В данной главе обобщается  изученный материал по теоретическим вопросам курса.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lastRenderedPageBreak/>
        <w:t xml:space="preserve">Не допускается использование материалов из источников литературы без соответствующих ссылок на них.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Рекомендуемый объем теоретической главы – 8-10 страниц.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 xml:space="preserve">Во второй, аналитической главе студенты должны показать умение сбора, обработки и анализа маркетинговой информации на примере конкретного предприятия/бренда по выбранной теме.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 xml:space="preserve">Данная глава должна содержать достаточное количество рисунков и таблиц, что свидетельствует о способности студента систематизировать и представлять в наглядном виде результаты обработки полученной информации. 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Каждый рисунок и таблица должны иметь заголовки и содержать пояснение к ним. Таблицы, занимающие более одной страницы, необходимо размещать в приложениях к курсовой работе. Следует  использовать  весь спектр возможных методов в области сбора и обработки  данных по выбранной теме (например, опрос, наблюдение, экспертные оценки, вторичные данные и пр.). Количественные данные должны быть представлены в динамике за последние 2-3 года.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Рекомендуемый  объем аналитической главы курсовой работы – 15-20 страниц.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 xml:space="preserve">В третьей, рекомендательной главе курсовой работы на основе анализа выявленных проблем </w:t>
      </w:r>
      <w:proofErr w:type="spellStart"/>
      <w:r w:rsidRPr="00435A78">
        <w:t>брендинговой</w:t>
      </w:r>
      <w:proofErr w:type="spellEnd"/>
      <w:r w:rsidRPr="00435A78">
        <w:t xml:space="preserve"> деятельности предприятия в выбранной области исследования студенты разрабатывают рекомендации по их решению и совершенствованию </w:t>
      </w:r>
      <w:proofErr w:type="spellStart"/>
      <w:r w:rsidRPr="00435A78">
        <w:t>брендинговойдеятельности</w:t>
      </w:r>
      <w:proofErr w:type="spellEnd"/>
      <w:r w:rsidRPr="00435A78">
        <w:t xml:space="preserve"> предприятия/бренда.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 xml:space="preserve">Рекомендуемый объем главы составляет  5-7 страниц.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 xml:space="preserve">В заключении, объемом 2-3 страницы, формулируются выводы по итогам проведенного исследования по трем основным разделам курсовой работы.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Библиографический список должен содержать не менее 25-30 наименований и включать такие источники, как нормативно-правовые акты, книги (учебники, монографии), периодические издания, статистические сборники, ресурсы интернет, внутренние документы предприятия. На все источники должны быть ссылки по тексту работы.</w:t>
      </w:r>
    </w:p>
    <w:p w:rsidR="00362DF1" w:rsidRPr="00435A78" w:rsidRDefault="00362DF1" w:rsidP="00362DF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lang w:eastAsia="en-US"/>
        </w:rPr>
      </w:pPr>
      <w:r w:rsidRPr="00435A78">
        <w:rPr>
          <w:color w:val="000000"/>
          <w:lang w:eastAsia="en-US"/>
        </w:rPr>
        <w:t xml:space="preserve">Библиографическое описание используемой литературы должно соответствовать требованиям </w:t>
      </w:r>
      <w:r w:rsidRPr="00435A78">
        <w:rPr>
          <w:bCs/>
          <w:color w:val="000000"/>
          <w:lang w:eastAsia="en-US"/>
        </w:rPr>
        <w:t xml:space="preserve">Положения </w:t>
      </w:r>
      <w:proofErr w:type="spellStart"/>
      <w:r w:rsidRPr="00435A78">
        <w:rPr>
          <w:bCs/>
          <w:color w:val="000000"/>
          <w:lang w:eastAsia="en-US"/>
        </w:rPr>
        <w:t>УрГЭУ</w:t>
      </w:r>
      <w:proofErr w:type="spellEnd"/>
      <w:r w:rsidRPr="00435A78">
        <w:rPr>
          <w:bCs/>
          <w:color w:val="000000"/>
          <w:lang w:eastAsia="en-US"/>
        </w:rPr>
        <w:t xml:space="preserve"> №7.5-014-2011о </w:t>
      </w:r>
      <w:proofErr w:type="gramStart"/>
      <w:r w:rsidRPr="00435A78">
        <w:rPr>
          <w:bCs/>
          <w:color w:val="000000"/>
          <w:lang w:eastAsia="en-US"/>
        </w:rPr>
        <w:t>требованиях</w:t>
      </w:r>
      <w:proofErr w:type="gramEnd"/>
      <w:r w:rsidRPr="00435A78">
        <w:rPr>
          <w:bCs/>
          <w:color w:val="000000"/>
          <w:lang w:eastAsia="en-US"/>
        </w:rPr>
        <w:t xml:space="preserve"> к оформлению рефератов, отчетов по практике, контрольных, курсовых, дипломных работ и магистерских диссертаций. 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Имеющиеся в курсовой работе приложения располагают после библиографического списка. Это могут быть объемные таблицы, образцы рекламных сообщений, анкет, должностные инструкции и др.</w:t>
      </w:r>
    </w:p>
    <w:p w:rsidR="00CF22CD" w:rsidRPr="00435A78" w:rsidRDefault="00CF22CD" w:rsidP="00362DF1">
      <w:pPr>
        <w:spacing w:line="276" w:lineRule="auto"/>
        <w:ind w:firstLine="540"/>
        <w:jc w:val="both"/>
      </w:pPr>
    </w:p>
    <w:p w:rsidR="00CF22CD" w:rsidRPr="00435A78" w:rsidRDefault="00CF22CD" w:rsidP="00362DF1">
      <w:pPr>
        <w:spacing w:line="276" w:lineRule="auto"/>
        <w:ind w:firstLine="540"/>
        <w:jc w:val="both"/>
      </w:pPr>
    </w:p>
    <w:p w:rsidR="00362DF1" w:rsidRPr="00435A78" w:rsidRDefault="00CA2292" w:rsidP="00362DF1">
      <w:pPr>
        <w:spacing w:line="276" w:lineRule="auto"/>
        <w:ind w:left="1515"/>
        <w:rPr>
          <w:b/>
        </w:rPr>
      </w:pPr>
      <w:r w:rsidRPr="00435A78">
        <w:rPr>
          <w:b/>
        </w:rPr>
        <w:t>5.</w:t>
      </w:r>
      <w:r w:rsidR="00362DF1" w:rsidRPr="00435A78">
        <w:rPr>
          <w:b/>
        </w:rPr>
        <w:t xml:space="preserve"> ИНФОРМАЦИОННОЕ  ОБЕСПЕЧЕНИЕ  КУРСОВОЙ  РАБОТЫ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Для выполнения  курсовой работы по дисциплине «Бренд-менеджмент» в Приложении</w:t>
      </w:r>
      <w:proofErr w:type="gramStart"/>
      <w:r w:rsidR="00A26BD6" w:rsidRPr="00435A78">
        <w:t xml:space="preserve"> </w:t>
      </w:r>
      <w:r w:rsidRPr="00435A78">
        <w:t>В</w:t>
      </w:r>
      <w:proofErr w:type="gramEnd"/>
      <w:r w:rsidRPr="00435A78">
        <w:t xml:space="preserve"> приведен перечень основной и дополнительной литературы.</w:t>
      </w:r>
    </w:p>
    <w:p w:rsidR="00362DF1" w:rsidRPr="00435A78" w:rsidRDefault="00362DF1" w:rsidP="00362DF1">
      <w:pPr>
        <w:spacing w:line="276" w:lineRule="auto"/>
        <w:ind w:firstLine="540"/>
        <w:jc w:val="both"/>
      </w:pPr>
      <w:r w:rsidRPr="00435A78">
        <w:t>При написании курсовой работы используются как вторичные источники информации, так и первичные данные, собранные студентами с помощью опросов специалистов-экспертов, работников предприятия, а также потребителей товаров или услуг.</w:t>
      </w:r>
    </w:p>
    <w:p w:rsidR="00362DF1" w:rsidRPr="00435A78" w:rsidRDefault="00362DF1" w:rsidP="00362DF1">
      <w:pPr>
        <w:pStyle w:val="a3"/>
        <w:jc w:val="both"/>
        <w:rPr>
          <w:b/>
          <w:bCs/>
        </w:rPr>
      </w:pPr>
      <w:r w:rsidRPr="00435A78">
        <w:rPr>
          <w:b/>
          <w:bCs/>
        </w:rPr>
        <w:t xml:space="preserve"> </w:t>
      </w:r>
    </w:p>
    <w:p w:rsidR="00362DF1" w:rsidRPr="00435A78" w:rsidRDefault="00CA2292" w:rsidP="00362DF1">
      <w:pPr>
        <w:spacing w:line="360" w:lineRule="auto"/>
        <w:ind w:left="360"/>
        <w:jc w:val="center"/>
        <w:rPr>
          <w:b/>
        </w:rPr>
      </w:pPr>
      <w:r w:rsidRPr="00435A78">
        <w:rPr>
          <w:b/>
        </w:rPr>
        <w:lastRenderedPageBreak/>
        <w:t>6.ТРЕБОВАНИЯ ПО ОФОРЛЕНИЮ КУРСО</w:t>
      </w:r>
      <w:r w:rsidR="00362DF1" w:rsidRPr="00435A78">
        <w:rPr>
          <w:b/>
        </w:rPr>
        <w:t>ВОЙ РАБОТЫ</w:t>
      </w:r>
    </w:p>
    <w:p w:rsidR="00362DF1" w:rsidRPr="00435A78" w:rsidRDefault="00362DF1" w:rsidP="00435A78">
      <w:pPr>
        <w:ind w:left="357"/>
        <w:jc w:val="both"/>
      </w:pPr>
      <w:bookmarkStart w:id="0" w:name="_GoBack"/>
      <w:r w:rsidRPr="00435A78">
        <w:rPr>
          <w:i/>
        </w:rPr>
        <w:t xml:space="preserve">Курсовая работа </w:t>
      </w:r>
      <w:r w:rsidRPr="00435A78">
        <w:t xml:space="preserve"> должна быть выполнена с использованием персонального компьютера. </w:t>
      </w:r>
    </w:p>
    <w:p w:rsidR="00362DF1" w:rsidRPr="00435A78" w:rsidRDefault="00362DF1" w:rsidP="00435A78">
      <w:pPr>
        <w:ind w:left="357"/>
        <w:jc w:val="both"/>
      </w:pPr>
      <w:r w:rsidRPr="00435A78">
        <w:t xml:space="preserve"> Объем контрольной работы составляет 15-20 страниц (печатного текста). Текст располагается на одной стороне листа (формат А</w:t>
      </w:r>
      <w:proofErr w:type="gramStart"/>
      <w:r w:rsidRPr="00435A78">
        <w:t>4</w:t>
      </w:r>
      <w:proofErr w:type="gramEnd"/>
      <w:r w:rsidRPr="00435A78">
        <w:t xml:space="preserve">). Текст печатается шрифтом </w:t>
      </w:r>
      <w:proofErr w:type="spellStart"/>
      <w:r w:rsidRPr="00435A78">
        <w:t>Times</w:t>
      </w:r>
      <w:proofErr w:type="spellEnd"/>
      <w:r w:rsidRPr="00435A78">
        <w:t xml:space="preserve"> </w:t>
      </w:r>
      <w:proofErr w:type="spellStart"/>
      <w:r w:rsidRPr="00435A78">
        <w:t>New</w:t>
      </w:r>
      <w:proofErr w:type="spellEnd"/>
      <w:r w:rsidRPr="00435A78">
        <w:t xml:space="preserve"> </w:t>
      </w:r>
      <w:proofErr w:type="spellStart"/>
      <w:r w:rsidRPr="00435A78">
        <w:t>Roman</w:t>
      </w:r>
      <w:proofErr w:type="spellEnd"/>
      <w:r w:rsidRPr="00435A78">
        <w:t xml:space="preserve">,  размер шрифта для основного текста – 14.  Межстрочный интервал </w:t>
      </w:r>
      <w:smartTag w:uri="urn:schemas-microsoft-com:office:smarttags" w:element="metricconverter">
        <w:smartTagPr>
          <w:attr w:name="ProductID" w:val="1,5 см"/>
        </w:smartTagPr>
        <w:r w:rsidRPr="00435A78">
          <w:t>1,5 см</w:t>
        </w:r>
      </w:smartTag>
      <w:r w:rsidRPr="00435A78">
        <w:t xml:space="preserve">. Размеры полей: слева – </w:t>
      </w:r>
      <w:smartTag w:uri="urn:schemas-microsoft-com:office:smarttags" w:element="metricconverter">
        <w:smartTagPr>
          <w:attr w:name="ProductID" w:val="2,5 см"/>
        </w:smartTagPr>
        <w:r w:rsidRPr="00435A78">
          <w:t>2,5 см</w:t>
        </w:r>
      </w:smartTag>
      <w:r w:rsidRPr="00435A78">
        <w:t xml:space="preserve">; справа – </w:t>
      </w:r>
      <w:smartTag w:uri="urn:schemas-microsoft-com:office:smarttags" w:element="metricconverter">
        <w:smartTagPr>
          <w:attr w:name="ProductID" w:val="1,5 см"/>
        </w:smartTagPr>
        <w:r w:rsidRPr="00435A78">
          <w:t>1,5 см</w:t>
        </w:r>
      </w:smartTag>
      <w:r w:rsidRPr="00435A78">
        <w:t xml:space="preserve">; сверху – </w:t>
      </w:r>
      <w:smartTag w:uri="urn:schemas-microsoft-com:office:smarttags" w:element="metricconverter">
        <w:smartTagPr>
          <w:attr w:name="ProductID" w:val="2,0 см"/>
        </w:smartTagPr>
        <w:r w:rsidRPr="00435A78">
          <w:t>2,0 см</w:t>
        </w:r>
      </w:smartTag>
      <w:r w:rsidRPr="00435A78">
        <w:t xml:space="preserve">; снизу – </w:t>
      </w:r>
      <w:smartTag w:uri="urn:schemas-microsoft-com:office:smarttags" w:element="metricconverter">
        <w:smartTagPr>
          <w:attr w:name="ProductID" w:val="2,0 см"/>
        </w:smartTagPr>
        <w:r w:rsidRPr="00435A78">
          <w:t>2,0 см</w:t>
        </w:r>
      </w:smartTag>
      <w:r w:rsidRPr="00435A78">
        <w:t>.  Общее количество использованных источников должно быть не менее 5-10.  Научно-теоретические источники в «Списке использованной литературы» должны оформляться строго в алфавитном порядке</w:t>
      </w:r>
    </w:p>
    <w:p w:rsidR="00362DF1" w:rsidRPr="00435A78" w:rsidRDefault="00362DF1" w:rsidP="00435A78">
      <w:pPr>
        <w:ind w:left="357"/>
        <w:jc w:val="both"/>
      </w:pPr>
      <w:proofErr w:type="gramStart"/>
      <w:r w:rsidRPr="00435A78">
        <w:t xml:space="preserve">Курсовой проект  содержит: титульный лист, содержание (план), введение, основная часть, заключение, список использованной литературы. </w:t>
      </w:r>
      <w:proofErr w:type="gramEnd"/>
    </w:p>
    <w:p w:rsidR="00362DF1" w:rsidRPr="00435A78" w:rsidRDefault="00362DF1" w:rsidP="00435A78">
      <w:pPr>
        <w:ind w:left="357"/>
        <w:jc w:val="both"/>
      </w:pPr>
      <w:r w:rsidRPr="00435A78">
        <w:t xml:space="preserve">Содержание, введение, основная часть, заключение и список использованной  литературы – печатаются  с нового листа. </w:t>
      </w:r>
    </w:p>
    <w:p w:rsidR="00362DF1" w:rsidRPr="00435A78" w:rsidRDefault="00362DF1" w:rsidP="00435A78">
      <w:pPr>
        <w:ind w:left="357"/>
        <w:jc w:val="both"/>
      </w:pPr>
      <w:r w:rsidRPr="00435A78">
        <w:t xml:space="preserve">Нумерация страниц сквозная, начиная с титульного листа. Титульный лист является первой страницей. Второй страницей является содержание (план). Страницы нумеруются, начиная </w:t>
      </w:r>
      <w:r w:rsidRPr="00435A78">
        <w:rPr>
          <w:i/>
        </w:rPr>
        <w:t>с третьей страницы</w:t>
      </w:r>
      <w:r w:rsidRPr="00435A78">
        <w:t xml:space="preserve"> – введения. Титульный лист и лист содержания считаются, но не нумеруются. Нумерация охватывает все последующие страницы.</w:t>
      </w:r>
    </w:p>
    <w:bookmarkEnd w:id="0"/>
    <w:p w:rsidR="00362DF1" w:rsidRPr="00435A78" w:rsidRDefault="00362DF1" w:rsidP="00362DF1">
      <w:pPr>
        <w:jc w:val="both"/>
      </w:pPr>
    </w:p>
    <w:p w:rsidR="00362DF1" w:rsidRPr="00435A78" w:rsidRDefault="00362DF1" w:rsidP="00362DF1"/>
    <w:p w:rsidR="00362DF1" w:rsidRPr="00435A78" w:rsidRDefault="00362DF1" w:rsidP="00362DF1">
      <w:pPr>
        <w:tabs>
          <w:tab w:val="left" w:pos="708"/>
        </w:tabs>
        <w:jc w:val="both"/>
        <w:rPr>
          <w:b/>
          <w:i/>
        </w:rPr>
      </w:pPr>
      <w:r w:rsidRPr="00435A78">
        <w:rPr>
          <w:b/>
          <w:i/>
        </w:rPr>
        <w:t>Темы курсовых работ:</w:t>
      </w:r>
    </w:p>
    <w:p w:rsidR="00362DF1" w:rsidRPr="00435A78" w:rsidRDefault="00362DF1" w:rsidP="00362DF1">
      <w:pPr>
        <w:tabs>
          <w:tab w:val="left" w:pos="708"/>
        </w:tabs>
        <w:jc w:val="both"/>
        <w:rPr>
          <w:b/>
          <w:i/>
        </w:rPr>
      </w:pP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 xml:space="preserve"> 1.</w:t>
      </w:r>
      <w:r w:rsidRPr="00435A78">
        <w:tab/>
        <w:t>Разработка и продвижение индивидуального товарного потребительского бренда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2.</w:t>
      </w:r>
      <w:r w:rsidRPr="00435A78">
        <w:tab/>
        <w:t>Разработка и продвижение корпоративных брендов, брендов коммерческих  и некоммерческих организаций.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3.</w:t>
      </w:r>
      <w:r w:rsidRPr="00435A78">
        <w:tab/>
        <w:t>Разработка и продвижение территориального бренда.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4.</w:t>
      </w:r>
      <w:r w:rsidRPr="00435A78">
        <w:tab/>
        <w:t>Разработка и продвижение бренда предприятия торговли, услуг.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5.</w:t>
      </w:r>
      <w:r w:rsidRPr="00435A78">
        <w:tab/>
        <w:t>Разработка бренда мероприятия, события.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6.</w:t>
      </w:r>
      <w:r w:rsidRPr="00435A78">
        <w:tab/>
        <w:t>Разработка и продвижение бренда социального или политического проекта.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7.</w:t>
      </w:r>
      <w:r w:rsidRPr="00435A78">
        <w:tab/>
        <w:t xml:space="preserve">Практика </w:t>
      </w:r>
      <w:proofErr w:type="spellStart"/>
      <w:r w:rsidRPr="00435A78">
        <w:t>ребрендинга</w:t>
      </w:r>
      <w:proofErr w:type="spellEnd"/>
      <w:r w:rsidRPr="00435A78">
        <w:t>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8.</w:t>
      </w:r>
      <w:r w:rsidRPr="00435A78">
        <w:tab/>
        <w:t>Стратегическое и оперативное управление брендовым портфелем компании.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9.</w:t>
      </w:r>
      <w:r w:rsidRPr="00435A78">
        <w:tab/>
        <w:t xml:space="preserve">Интегрированные </w:t>
      </w:r>
      <w:proofErr w:type="gramStart"/>
      <w:r w:rsidRPr="00435A78">
        <w:t>бренд-коммуникационные</w:t>
      </w:r>
      <w:proofErr w:type="gramEnd"/>
      <w:r w:rsidRPr="00435A78">
        <w:t xml:space="preserve"> кампании по продвижению бренда.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10.</w:t>
      </w:r>
      <w:r w:rsidRPr="00435A78">
        <w:tab/>
        <w:t>Стратегии ко-</w:t>
      </w:r>
      <w:proofErr w:type="spellStart"/>
      <w:r w:rsidRPr="00435A78">
        <w:t>брендинга</w:t>
      </w:r>
      <w:proofErr w:type="spellEnd"/>
      <w:r w:rsidRPr="00435A78">
        <w:t>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11.</w:t>
      </w:r>
      <w:r w:rsidRPr="00435A78">
        <w:tab/>
        <w:t xml:space="preserve">  </w:t>
      </w:r>
      <w:proofErr w:type="spellStart"/>
      <w:r w:rsidRPr="00435A78">
        <w:t>Нейминг</w:t>
      </w:r>
      <w:proofErr w:type="spellEnd"/>
      <w:r w:rsidRPr="00435A78">
        <w:t>: теория и практика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12.</w:t>
      </w:r>
      <w:r w:rsidRPr="00435A78">
        <w:tab/>
        <w:t xml:space="preserve">Организационные формы </w:t>
      </w:r>
      <w:proofErr w:type="gramStart"/>
      <w:r w:rsidRPr="00435A78">
        <w:t>бренд-менеджмента</w:t>
      </w:r>
      <w:proofErr w:type="gramEnd"/>
      <w:r w:rsidRPr="00435A78">
        <w:t>.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13.</w:t>
      </w:r>
      <w:r w:rsidRPr="00435A78">
        <w:tab/>
        <w:t xml:space="preserve">Упаковка как атрибут бренда 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14.</w:t>
      </w:r>
      <w:r w:rsidRPr="00435A78">
        <w:tab/>
        <w:t>Логотип как ключевой атрибут бренда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15.</w:t>
      </w:r>
      <w:r w:rsidRPr="00435A78">
        <w:tab/>
        <w:t>Правовое обеспечение российской и международной практики брендинга</w:t>
      </w:r>
    </w:p>
    <w:p w:rsidR="00362DF1" w:rsidRPr="00435A78" w:rsidRDefault="00362DF1" w:rsidP="00362DF1">
      <w:pPr>
        <w:tabs>
          <w:tab w:val="left" w:pos="708"/>
        </w:tabs>
        <w:spacing w:line="276" w:lineRule="auto"/>
        <w:jc w:val="both"/>
      </w:pPr>
      <w:r w:rsidRPr="00435A78">
        <w:t>16.</w:t>
      </w:r>
      <w:r w:rsidRPr="00435A78">
        <w:tab/>
        <w:t>Марочный капитал и стоимость брендов.</w:t>
      </w:r>
    </w:p>
    <w:p w:rsidR="00362DF1" w:rsidRPr="00435A78" w:rsidRDefault="00362DF1" w:rsidP="00362DF1">
      <w:pPr>
        <w:ind w:left="709"/>
        <w:jc w:val="both"/>
        <w:rPr>
          <w:color w:val="FF0000"/>
        </w:rPr>
      </w:pPr>
    </w:p>
    <w:p w:rsidR="00362DF1" w:rsidRPr="00435A78" w:rsidRDefault="00CA2292" w:rsidP="00362DF1">
      <w:pPr>
        <w:pStyle w:val="a4"/>
        <w:tabs>
          <w:tab w:val="left" w:pos="426"/>
          <w:tab w:val="right" w:leader="underscore" w:pos="8505"/>
        </w:tabs>
        <w:ind w:left="360"/>
        <w:jc w:val="both"/>
        <w:rPr>
          <w:b/>
          <w:bCs/>
          <w:spacing w:val="-2"/>
        </w:rPr>
      </w:pPr>
      <w:r w:rsidRPr="00435A78">
        <w:rPr>
          <w:b/>
          <w:bCs/>
          <w:spacing w:val="-2"/>
        </w:rPr>
        <w:t xml:space="preserve">7.1 </w:t>
      </w:r>
      <w:r w:rsidR="00CF22CD" w:rsidRPr="00435A78">
        <w:rPr>
          <w:b/>
          <w:bCs/>
          <w:spacing w:val="-2"/>
        </w:rPr>
        <w:t>Список литературы:</w:t>
      </w:r>
    </w:p>
    <w:p w:rsidR="00CA2292" w:rsidRPr="00435A78" w:rsidRDefault="00CA2292" w:rsidP="00CA2292">
      <w:pPr>
        <w:shd w:val="clear" w:color="auto" w:fill="FFFFFF"/>
        <w:spacing w:line="276" w:lineRule="auto"/>
        <w:jc w:val="both"/>
        <w:rPr>
          <w:b/>
        </w:rPr>
      </w:pPr>
      <w:r w:rsidRPr="00435A78">
        <w:rPr>
          <w:b/>
        </w:rPr>
        <w:t xml:space="preserve"> Основная литература.</w:t>
      </w:r>
    </w:p>
    <w:p w:rsidR="00CA2292" w:rsidRPr="00435A78" w:rsidRDefault="00CA2292" w:rsidP="00CA2292">
      <w:pPr>
        <w:shd w:val="clear" w:color="auto" w:fill="FFFFFF"/>
        <w:spacing w:line="276" w:lineRule="auto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Соловьев, Б. А. Маркетинг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Учебник для студентов вузов, обучающихся по направлению 38.03.01 "Экономика" и экономическим специальностям / Б. А. Соловьев, А. А. Мешков, Б. В. </w:t>
      </w:r>
      <w:proofErr w:type="spellStart"/>
      <w:r w:rsidRPr="00435A78">
        <w:t>Мусатов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ИНФРА-М, 2017. - 336 с. http://znanium.com/go.php?id=608883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Маркетинг [Электронный ресурс] : учебник / В. В. Герасименко [и др.] ; под ред. В. В. Герасименко ; </w:t>
      </w:r>
      <w:proofErr w:type="spellStart"/>
      <w:r w:rsidRPr="00435A78">
        <w:t>Моск</w:t>
      </w:r>
      <w:proofErr w:type="spellEnd"/>
      <w:r w:rsidRPr="00435A78">
        <w:t xml:space="preserve">. гос. ун-т им. М. В. </w:t>
      </w:r>
      <w:proofErr w:type="spellStart"/>
      <w:r w:rsidRPr="00435A78">
        <w:t>Ломоносова</w:t>
      </w:r>
      <w:proofErr w:type="gramStart"/>
      <w:r w:rsidRPr="00435A78">
        <w:t>,Э</w:t>
      </w:r>
      <w:proofErr w:type="gramEnd"/>
      <w:r w:rsidRPr="00435A78">
        <w:t>кон</w:t>
      </w:r>
      <w:proofErr w:type="spellEnd"/>
      <w:r w:rsidRPr="00435A78">
        <w:t>. фак. - 3-е изд. - Москва : Проспект, 2016. - 512 с. http://znanium.com/go.php?id=672940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Грошев, И. В. Системный бренд-менеджмент [Текст]</w:t>
      </w:r>
      <w:proofErr w:type="gramStart"/>
      <w:r w:rsidRPr="00435A78">
        <w:t xml:space="preserve"> :</w:t>
      </w:r>
      <w:proofErr w:type="gramEnd"/>
      <w:r w:rsidRPr="00435A78">
        <w:t xml:space="preserve"> учебник для студентов вузов, обучающихся по специальностям менеджмента и маркетинга / И. В. Грошев, А. А. </w:t>
      </w:r>
      <w:proofErr w:type="spellStart"/>
      <w:r w:rsidRPr="00435A78">
        <w:t>Краснослободцев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ЮНИТИ-ДАНА, 2016. - 655 с. 3экз.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Соловьев, Б. А. Маркетинг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учебник для студентов вузов, обучающихся по направлению 38.03.01 «Экономика» и экономическим специальностям / Б. А. Соловьев, А. А. Мешков, Б. В. </w:t>
      </w:r>
      <w:proofErr w:type="spellStart"/>
      <w:r w:rsidRPr="00435A78">
        <w:t>Мусатов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ИНФРА-М, 2016. - 336 с. http://znanium.com/go.php?id=536868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Карпова, С. В. </w:t>
      </w:r>
      <w:proofErr w:type="spellStart"/>
      <w:r w:rsidRPr="00435A78">
        <w:t>Брендинг</w:t>
      </w:r>
      <w:proofErr w:type="spellEnd"/>
      <w:r w:rsidRPr="00435A78">
        <w:t xml:space="preserve"> [Текст] : учебник и практикум для прикладного </w:t>
      </w:r>
      <w:proofErr w:type="spellStart"/>
      <w:r w:rsidRPr="00435A78">
        <w:t>бакалавриата</w:t>
      </w:r>
      <w:proofErr w:type="spellEnd"/>
      <w:r w:rsidRPr="00435A78">
        <w:t xml:space="preserve"> : для студентов вузов, обучающихся по экономическим направлениям и специальностям / С. В. Карпова, И. К. Захаренко ; под общ. ред. С. В. Карповой ; Финансовый ун-т при Правительстве</w:t>
      </w:r>
      <w:proofErr w:type="gramStart"/>
      <w:r w:rsidRPr="00435A78">
        <w:t xml:space="preserve"> Р</w:t>
      </w:r>
      <w:proofErr w:type="gramEnd"/>
      <w:r w:rsidRPr="00435A78">
        <w:t xml:space="preserve">ос. Федерации. - 2-е изд., </w:t>
      </w:r>
      <w:proofErr w:type="spellStart"/>
      <w:r w:rsidRPr="00435A78">
        <w:t>перераб</w:t>
      </w:r>
      <w:proofErr w:type="spellEnd"/>
      <w:r w:rsidRPr="00435A78">
        <w:t>. и доп. - Москва</w:t>
      </w:r>
      <w:proofErr w:type="gramStart"/>
      <w:r w:rsidRPr="00435A78">
        <w:t xml:space="preserve"> :</w:t>
      </w:r>
      <w:proofErr w:type="gramEnd"/>
      <w:r w:rsidRPr="00435A78">
        <w:t xml:space="preserve"> </w:t>
      </w:r>
      <w:proofErr w:type="spellStart"/>
      <w:r w:rsidRPr="00435A78">
        <w:t>Юрайт</w:t>
      </w:r>
      <w:proofErr w:type="spellEnd"/>
      <w:r w:rsidRPr="00435A78">
        <w:t>, 2015. - 439 с. 5экз.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Ткаченко, О. Н. Дизайн и рекламные технологии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учебное пособие / О. Н. Ткаченко. - Москва</w:t>
      </w:r>
      <w:proofErr w:type="gramStart"/>
      <w:r w:rsidRPr="00435A78">
        <w:t xml:space="preserve"> :</w:t>
      </w:r>
      <w:proofErr w:type="gramEnd"/>
      <w:r w:rsidRPr="00435A78">
        <w:t xml:space="preserve"> Магистр: ИНФРА-М, 2015. - 176 с. http://znanium.com/go.php?id=474525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Музыкант, В. Л. </w:t>
      </w:r>
      <w:proofErr w:type="spellStart"/>
      <w:r w:rsidRPr="00435A78">
        <w:t>Брендинг</w:t>
      </w:r>
      <w:proofErr w:type="spellEnd"/>
      <w:r w:rsidRPr="00435A78">
        <w:t>: Управление брендом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учебное пособие / В. Л. Музыкант. - Москва</w:t>
      </w:r>
      <w:proofErr w:type="gramStart"/>
      <w:r w:rsidRPr="00435A78">
        <w:t xml:space="preserve"> :</w:t>
      </w:r>
      <w:proofErr w:type="gramEnd"/>
      <w:r w:rsidRPr="00435A78">
        <w:t xml:space="preserve"> РИОР: ИНФРА-М, 2014. - 316 с. http://znanium.com/go.php?id=416049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Ткаченко, О. Н. Дизайн и рекламные технологии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учебное пособие / О. Н. Ткаченко ; ред. Л. М. Дмитриева ; </w:t>
      </w:r>
      <w:proofErr w:type="spellStart"/>
      <w:r w:rsidRPr="00435A78">
        <w:t>Омс</w:t>
      </w:r>
      <w:proofErr w:type="spellEnd"/>
      <w:r w:rsidRPr="00435A78">
        <w:t xml:space="preserve">. гос. </w:t>
      </w:r>
      <w:proofErr w:type="spellStart"/>
      <w:r w:rsidRPr="00435A78">
        <w:t>техн</w:t>
      </w:r>
      <w:proofErr w:type="spellEnd"/>
      <w:r w:rsidRPr="00435A78">
        <w:t>. ун-т. - Москва</w:t>
      </w:r>
      <w:proofErr w:type="gramStart"/>
      <w:r w:rsidRPr="00435A78">
        <w:t xml:space="preserve"> :</w:t>
      </w:r>
      <w:proofErr w:type="gramEnd"/>
      <w:r w:rsidRPr="00435A78">
        <w:t xml:space="preserve"> Магистр: ИНФРА-М, 2014. - 176 с. http://znanium.com/go.php?id=433166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Годин, А. М. Маркетинг [Электронный ресурс] : учебник / Александр Михайлович Годин. - 10-е изд., </w:t>
      </w:r>
      <w:proofErr w:type="spellStart"/>
      <w:r w:rsidRPr="00435A78">
        <w:t>перераб</w:t>
      </w:r>
      <w:proofErr w:type="spellEnd"/>
      <w:r w:rsidRPr="00435A78">
        <w:t>. и доп.</w:t>
      </w:r>
      <w:proofErr w:type="gramStart"/>
      <w:r w:rsidRPr="00435A78">
        <w:t xml:space="preserve"> .</w:t>
      </w:r>
      <w:proofErr w:type="gramEnd"/>
      <w:r w:rsidRPr="00435A78">
        <w:t xml:space="preserve"> - Москва : Дашков и</w:t>
      </w:r>
      <w:proofErr w:type="gramStart"/>
      <w:r w:rsidRPr="00435A78">
        <w:t xml:space="preserve"> К</w:t>
      </w:r>
      <w:proofErr w:type="gramEnd"/>
      <w:r w:rsidRPr="00435A78">
        <w:t>°, 2013. - 656 с. http://znanium.com/go.php?id=430453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Макашев</w:t>
      </w:r>
      <w:proofErr w:type="spellEnd"/>
      <w:r w:rsidRPr="00435A78">
        <w:t>, М. О. Бренд-менеджмент [Текст]</w:t>
      </w:r>
      <w:proofErr w:type="gramStart"/>
      <w:r w:rsidRPr="00435A78">
        <w:t xml:space="preserve"> :</w:t>
      </w:r>
      <w:proofErr w:type="gramEnd"/>
      <w:r w:rsidRPr="00435A78">
        <w:t xml:space="preserve"> учебное пособие для студентов вузов, обучающихся по направлениям подготовки 080200 "Менеджмент", 080111 "Маркетинг" (квалификация (степень) бакалавр) / М. О. </w:t>
      </w:r>
      <w:proofErr w:type="spellStart"/>
      <w:r w:rsidRPr="00435A78">
        <w:t>Макашев</w:t>
      </w:r>
      <w:proofErr w:type="spellEnd"/>
      <w:r w:rsidRPr="00435A78">
        <w:t>. - Санкт-Петербург [и др.]</w:t>
      </w:r>
      <w:proofErr w:type="gramStart"/>
      <w:r w:rsidRPr="00435A78">
        <w:t xml:space="preserve"> :</w:t>
      </w:r>
      <w:proofErr w:type="gramEnd"/>
      <w:r w:rsidRPr="00435A78">
        <w:t xml:space="preserve"> Питер, 2013. - 224 с. 11экз.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Нуралиев, С. У. Маркетинг [Текст]</w:t>
      </w:r>
      <w:proofErr w:type="gramStart"/>
      <w:r w:rsidRPr="00435A78">
        <w:t xml:space="preserve"> :</w:t>
      </w:r>
      <w:proofErr w:type="gramEnd"/>
      <w:r w:rsidRPr="00435A78">
        <w:t xml:space="preserve"> учебник для студентов вузов, обучающихся по направлениям подготовки "Экономика", "Менеджмент", "Торговое дело" / С. У. Нуралиев, Д. С. Нуралиева. - Москва</w:t>
      </w:r>
      <w:proofErr w:type="gramStart"/>
      <w:r w:rsidRPr="00435A78">
        <w:t xml:space="preserve"> :</w:t>
      </w:r>
      <w:proofErr w:type="gramEnd"/>
      <w:r w:rsidRPr="00435A78">
        <w:t xml:space="preserve"> Дашков и</w:t>
      </w:r>
      <w:proofErr w:type="gramStart"/>
      <w:r w:rsidRPr="00435A78">
        <w:t xml:space="preserve"> К</w:t>
      </w:r>
      <w:proofErr w:type="gramEnd"/>
      <w:r w:rsidRPr="00435A78">
        <w:t>°, 2013. - 361 с. 1экз.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lastRenderedPageBreak/>
        <w:t>Нуралиев, С. У. Маркетинг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учебник для бакалавров / С. У. Нуралиев, Д. С. Нуралиева. - Москва</w:t>
      </w:r>
      <w:proofErr w:type="gramStart"/>
      <w:r w:rsidRPr="00435A78">
        <w:t xml:space="preserve"> :</w:t>
      </w:r>
      <w:proofErr w:type="gramEnd"/>
      <w:r w:rsidRPr="00435A78">
        <w:t xml:space="preserve"> Дашков и</w:t>
      </w:r>
      <w:proofErr w:type="gramStart"/>
      <w:r w:rsidRPr="00435A78">
        <w:t xml:space="preserve"> К</w:t>
      </w:r>
      <w:proofErr w:type="gramEnd"/>
      <w:r w:rsidRPr="00435A78">
        <w:t>°, 2013. - 362 с. http://znanium.com/go.php?id=415135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Соловьев, Б. А. Маркетинг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учебник / Б. А. Соловьев, А. А. Мешков, Б. В. </w:t>
      </w:r>
      <w:proofErr w:type="spellStart"/>
      <w:r w:rsidRPr="00435A78">
        <w:t>Мусатов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ИНФРА-М, 2013. - 336 с. http://znanium.com/go.php?id=407721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6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Ткаченко, О. Н. Дизайн и рекламные технологии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учебное пособие / О. Н. Ткаченко ; ред. Л. М. Дмитриева. - Москва</w:t>
      </w:r>
      <w:proofErr w:type="gramStart"/>
      <w:r w:rsidRPr="00435A78">
        <w:t xml:space="preserve"> :</w:t>
      </w:r>
      <w:proofErr w:type="gramEnd"/>
      <w:r w:rsidRPr="00435A78">
        <w:t xml:space="preserve"> Магистр: ИНФРА-М, 2013. - 176 с. http://znanium.com/go.php?id=429223</w:t>
      </w:r>
    </w:p>
    <w:p w:rsidR="00CA2292" w:rsidRPr="00435A78" w:rsidRDefault="00CA2292" w:rsidP="00CA2292">
      <w:pPr>
        <w:shd w:val="clear" w:color="auto" w:fill="FFFFFF"/>
        <w:spacing w:line="276" w:lineRule="auto"/>
        <w:jc w:val="both"/>
      </w:pPr>
    </w:p>
    <w:p w:rsidR="00CA2292" w:rsidRPr="00435A78" w:rsidRDefault="00CA2292" w:rsidP="00CA2292">
      <w:pPr>
        <w:shd w:val="clear" w:color="auto" w:fill="FFFFFF"/>
        <w:spacing w:line="276" w:lineRule="auto"/>
        <w:jc w:val="both"/>
        <w:rPr>
          <w:b/>
        </w:rPr>
      </w:pPr>
      <w:r w:rsidRPr="00435A78">
        <w:rPr>
          <w:b/>
        </w:rPr>
        <w:t xml:space="preserve"> Дополнительная литература.</w:t>
      </w:r>
    </w:p>
    <w:p w:rsidR="00CA2292" w:rsidRPr="00435A78" w:rsidRDefault="00CA2292" w:rsidP="00CA2292">
      <w:pPr>
        <w:shd w:val="clear" w:color="auto" w:fill="FFFFFF"/>
        <w:spacing w:line="276" w:lineRule="auto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Макашева</w:t>
      </w:r>
      <w:proofErr w:type="spellEnd"/>
      <w:r w:rsidRPr="00435A78">
        <w:t xml:space="preserve">, З. М. </w:t>
      </w:r>
      <w:proofErr w:type="spellStart"/>
      <w:r w:rsidRPr="00435A78">
        <w:t>Брендинг</w:t>
      </w:r>
      <w:proofErr w:type="spellEnd"/>
      <w:r w:rsidRPr="00435A78">
        <w:t xml:space="preserve"> [Текст]</w:t>
      </w:r>
      <w:proofErr w:type="gramStart"/>
      <w:r w:rsidRPr="00435A78">
        <w:t xml:space="preserve"> :</w:t>
      </w:r>
      <w:proofErr w:type="gramEnd"/>
      <w:r w:rsidRPr="00435A78">
        <w:t xml:space="preserve"> [учебное пособие] / З. М. </w:t>
      </w:r>
      <w:proofErr w:type="spellStart"/>
      <w:r w:rsidRPr="00435A78">
        <w:t>Макашева</w:t>
      </w:r>
      <w:proofErr w:type="spellEnd"/>
      <w:r w:rsidRPr="00435A78">
        <w:t xml:space="preserve">, М. О. </w:t>
      </w:r>
      <w:proofErr w:type="spellStart"/>
      <w:r w:rsidRPr="00435A78">
        <w:t>Макашев</w:t>
      </w:r>
      <w:proofErr w:type="spellEnd"/>
      <w:r w:rsidRPr="00435A78">
        <w:t>. - Санкт-Петербург [и др.]</w:t>
      </w:r>
      <w:proofErr w:type="gramStart"/>
      <w:r w:rsidRPr="00435A78">
        <w:t xml:space="preserve"> :</w:t>
      </w:r>
      <w:proofErr w:type="gramEnd"/>
      <w:r w:rsidRPr="00435A78">
        <w:t xml:space="preserve"> Питер, 2011. - 283 с. 1экз.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Маз</w:t>
      </w:r>
      <w:r w:rsidR="00435A78" w:rsidRPr="00435A78">
        <w:t>ф</w:t>
      </w:r>
      <w:r w:rsidRPr="00435A78">
        <w:t>илкина</w:t>
      </w:r>
      <w:proofErr w:type="spellEnd"/>
      <w:r w:rsidRPr="00435A78">
        <w:t>, Е. И. Маркетинг [Текст] : учеб</w:t>
      </w:r>
      <w:proofErr w:type="gramStart"/>
      <w:r w:rsidRPr="00435A78">
        <w:t>.</w:t>
      </w:r>
      <w:proofErr w:type="gramEnd"/>
      <w:r w:rsidRPr="00435A78">
        <w:t xml:space="preserve"> </w:t>
      </w:r>
      <w:proofErr w:type="gramStart"/>
      <w:r w:rsidRPr="00435A78">
        <w:t>д</w:t>
      </w:r>
      <w:proofErr w:type="gramEnd"/>
      <w:r w:rsidRPr="00435A78">
        <w:t xml:space="preserve">ля студентов </w:t>
      </w:r>
      <w:proofErr w:type="spellStart"/>
      <w:r w:rsidRPr="00435A78">
        <w:t>образоват</w:t>
      </w:r>
      <w:proofErr w:type="spellEnd"/>
      <w:r w:rsidRPr="00435A78">
        <w:t xml:space="preserve">. учреждений сред. проф. образования / Е. И. </w:t>
      </w:r>
      <w:proofErr w:type="spellStart"/>
      <w:r w:rsidRPr="00435A78">
        <w:t>Мазилкина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Дашков и</w:t>
      </w:r>
      <w:proofErr w:type="gramStart"/>
      <w:r w:rsidRPr="00435A78">
        <w:t xml:space="preserve"> К</w:t>
      </w:r>
      <w:proofErr w:type="gramEnd"/>
      <w:r w:rsidRPr="00435A78">
        <w:t>°, 2009. - 367 с. 1экз.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Антонова, Н. В. Психология потребительского поведения, рекламы и PR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учебное пособие / Н. В. Антонова, О. И. </w:t>
      </w:r>
      <w:proofErr w:type="spellStart"/>
      <w:r w:rsidRPr="00435A78">
        <w:t>Патоша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ИНФРА-М, 2016. - 325 с. http://znanium.com/go.php?id=543751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Осипова, Е. А. Теория и практика социокультурного </w:t>
      </w:r>
      <w:proofErr w:type="spellStart"/>
      <w:r w:rsidRPr="00435A78">
        <w:t>брендинга</w:t>
      </w:r>
      <w:proofErr w:type="spellEnd"/>
      <w:r w:rsidRPr="00435A78">
        <w:t>. Ценностные аспекты создания брендов в социальной сфере [Текст] / Е. А. Осипова. - Москва</w:t>
      </w:r>
      <w:proofErr w:type="gramStart"/>
      <w:r w:rsidRPr="00435A78">
        <w:t xml:space="preserve"> :</w:t>
      </w:r>
      <w:proofErr w:type="gramEnd"/>
      <w:r w:rsidRPr="00435A78">
        <w:t xml:space="preserve"> ИНФРА-М, 2015. - 156 с. http://znanium.com/go.php?id=523512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Управление розничным маркетингом [Текст]</w:t>
      </w:r>
      <w:proofErr w:type="gramStart"/>
      <w:r w:rsidRPr="00435A78">
        <w:t xml:space="preserve"> :</w:t>
      </w:r>
      <w:proofErr w:type="gramEnd"/>
      <w:r w:rsidRPr="00435A78">
        <w:t xml:space="preserve"> пер. со 2-го англ. изд. / [Дэвид Гилберт [и др.]; под ред. Дэвида Гилберта. - Москва</w:t>
      </w:r>
      <w:proofErr w:type="gramStart"/>
      <w:r w:rsidRPr="00435A78">
        <w:t xml:space="preserve"> :</w:t>
      </w:r>
      <w:proofErr w:type="gramEnd"/>
      <w:r w:rsidRPr="00435A78">
        <w:t xml:space="preserve"> ИНФРА-М, 2014. - XVI, 570. 3экз.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Ламбен</w:t>
      </w:r>
      <w:proofErr w:type="spellEnd"/>
      <w:r w:rsidRPr="00435A78">
        <w:t>, Ж.-Ж. Менеджмент, ориентированный на рынок [Текст]</w:t>
      </w:r>
      <w:proofErr w:type="gramStart"/>
      <w:r w:rsidRPr="00435A78">
        <w:t xml:space="preserve"> :</w:t>
      </w:r>
      <w:proofErr w:type="gramEnd"/>
      <w:r w:rsidRPr="00435A78">
        <w:t xml:space="preserve"> учебник для слушателей, обучающихся по программе "Мастер делового администрирования" / Жан-Жак </w:t>
      </w:r>
      <w:proofErr w:type="spellStart"/>
      <w:r w:rsidRPr="00435A78">
        <w:t>Ламбен</w:t>
      </w:r>
      <w:proofErr w:type="spellEnd"/>
      <w:r w:rsidRPr="00435A78">
        <w:t xml:space="preserve">, Рубен </w:t>
      </w:r>
      <w:proofErr w:type="spellStart"/>
      <w:r w:rsidRPr="00435A78">
        <w:t>Чумпитас</w:t>
      </w:r>
      <w:proofErr w:type="spellEnd"/>
      <w:r w:rsidRPr="00435A78">
        <w:t xml:space="preserve">, </w:t>
      </w:r>
      <w:proofErr w:type="spellStart"/>
      <w:r w:rsidRPr="00435A78">
        <w:t>Изабель</w:t>
      </w:r>
      <w:proofErr w:type="spellEnd"/>
      <w:r w:rsidRPr="00435A78">
        <w:t xml:space="preserve"> </w:t>
      </w:r>
      <w:proofErr w:type="spellStart"/>
      <w:r w:rsidRPr="00435A78">
        <w:t>Шулинг</w:t>
      </w:r>
      <w:proofErr w:type="spellEnd"/>
      <w:r w:rsidRPr="00435A78">
        <w:t xml:space="preserve"> ; [пер. с англ. под ред. В. Б. </w:t>
      </w:r>
      <w:proofErr w:type="spellStart"/>
      <w:r w:rsidRPr="00435A78">
        <w:t>Колчанова</w:t>
      </w:r>
      <w:proofErr w:type="spellEnd"/>
      <w:r w:rsidRPr="00435A78">
        <w:t>]. - 2-е изд. - Санкт-Петербург [и др.] : Питер, 2014. - 718 с. 15экз.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Брендинг</w:t>
      </w:r>
      <w:proofErr w:type="spellEnd"/>
      <w:r w:rsidRPr="00435A78">
        <w:t xml:space="preserve"> территорий. Лучшие мировые практики [Текст]</w:t>
      </w:r>
      <w:proofErr w:type="gramStart"/>
      <w:r w:rsidRPr="00435A78">
        <w:t xml:space="preserve"> :</w:t>
      </w:r>
      <w:proofErr w:type="gramEnd"/>
      <w:r w:rsidRPr="00435A78">
        <w:t xml:space="preserve"> производственно-практическое издание / под ред. </w:t>
      </w:r>
      <w:proofErr w:type="spellStart"/>
      <w:r w:rsidRPr="00435A78">
        <w:t>Кейта</w:t>
      </w:r>
      <w:proofErr w:type="spellEnd"/>
      <w:r w:rsidRPr="00435A78">
        <w:t xml:space="preserve"> </w:t>
      </w:r>
      <w:proofErr w:type="spellStart"/>
      <w:r w:rsidRPr="00435A78">
        <w:t>Динни</w:t>
      </w:r>
      <w:proofErr w:type="spellEnd"/>
      <w:r w:rsidRPr="00435A78">
        <w:t xml:space="preserve"> ; пер. с англ. Веры </w:t>
      </w:r>
      <w:proofErr w:type="spellStart"/>
      <w:r w:rsidRPr="00435A78">
        <w:t>Сечной</w:t>
      </w:r>
      <w:proofErr w:type="spellEnd"/>
      <w:r w:rsidRPr="00435A78">
        <w:t>. - Москва</w:t>
      </w:r>
      <w:proofErr w:type="gramStart"/>
      <w:r w:rsidRPr="00435A78">
        <w:t xml:space="preserve"> :</w:t>
      </w:r>
      <w:proofErr w:type="gramEnd"/>
      <w:r w:rsidRPr="00435A78">
        <w:t xml:space="preserve"> Манн, Иванов и Фербер, 2013. - 325 с. 3экз.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Кузнецов, И. Н. Управление продажами [Электронный ресурс]</w:t>
      </w:r>
      <w:proofErr w:type="gramStart"/>
      <w:r w:rsidRPr="00435A78">
        <w:t xml:space="preserve"> :</w:t>
      </w:r>
      <w:proofErr w:type="gramEnd"/>
      <w:r w:rsidRPr="00435A78">
        <w:t xml:space="preserve"> учебно-практическое пособие / И. Н. Кузнецов. - 2-е изд. - Москва : Дашков и</w:t>
      </w:r>
      <w:proofErr w:type="gramStart"/>
      <w:r w:rsidRPr="00435A78">
        <w:t xml:space="preserve"> К</w:t>
      </w:r>
      <w:proofErr w:type="gramEnd"/>
      <w:r w:rsidRPr="00435A78">
        <w:t>°, 2013. - 492 с. http://znanium.com/go.php?id=430322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lastRenderedPageBreak/>
        <w:t>Старов</w:t>
      </w:r>
      <w:proofErr w:type="spellEnd"/>
      <w:r w:rsidRPr="00435A78">
        <w:t>, С. А. Управление собственными торговыми марками розничных сетей [Текст]</w:t>
      </w:r>
      <w:proofErr w:type="gramStart"/>
      <w:r w:rsidRPr="00435A78">
        <w:t xml:space="preserve"> :</w:t>
      </w:r>
      <w:proofErr w:type="gramEnd"/>
      <w:r w:rsidRPr="00435A78">
        <w:t xml:space="preserve"> монография / С. А. </w:t>
      </w:r>
      <w:proofErr w:type="spellStart"/>
      <w:r w:rsidRPr="00435A78">
        <w:t>Старов</w:t>
      </w:r>
      <w:proofErr w:type="spellEnd"/>
      <w:r w:rsidRPr="00435A78">
        <w:t>. - Санкт-Петербург</w:t>
      </w:r>
      <w:proofErr w:type="gramStart"/>
      <w:r w:rsidRPr="00435A78">
        <w:t xml:space="preserve"> :</w:t>
      </w:r>
      <w:proofErr w:type="gramEnd"/>
      <w:r w:rsidRPr="00435A78">
        <w:t xml:space="preserve"> Издательство "Высшая школа менеджмента", 2013. - 492 с. http://znanium.com/go.php?id=493529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Урасова</w:t>
      </w:r>
      <w:proofErr w:type="spellEnd"/>
      <w:r w:rsidRPr="00435A78">
        <w:t xml:space="preserve">, А. Н. Инновации в управлении брендом [Текст] : (на примере рынка аудиторско-консалтинговых услуг) : [монография] / А. Н. </w:t>
      </w:r>
      <w:proofErr w:type="spellStart"/>
      <w:r w:rsidRPr="00435A78">
        <w:t>Урасова</w:t>
      </w:r>
      <w:proofErr w:type="spellEnd"/>
      <w:r w:rsidRPr="00435A78">
        <w:t xml:space="preserve">, Т. Б. Минина, И. В. </w:t>
      </w:r>
      <w:proofErr w:type="spellStart"/>
      <w:r w:rsidRPr="00435A78">
        <w:t>Котляревская</w:t>
      </w:r>
      <w:proofErr w:type="spellEnd"/>
      <w:r w:rsidRPr="00435A78">
        <w:t xml:space="preserve"> ; М-во образования и науки</w:t>
      </w:r>
      <w:proofErr w:type="gramStart"/>
      <w:r w:rsidRPr="00435A78">
        <w:t xml:space="preserve"> Р</w:t>
      </w:r>
      <w:proofErr w:type="gramEnd"/>
      <w:r w:rsidRPr="00435A78">
        <w:t>ос. Федерации, Урал</w:t>
      </w:r>
      <w:proofErr w:type="gramStart"/>
      <w:r w:rsidRPr="00435A78">
        <w:t>.</w:t>
      </w:r>
      <w:proofErr w:type="gramEnd"/>
      <w:r w:rsidRPr="00435A78">
        <w:t xml:space="preserve"> </w:t>
      </w:r>
      <w:proofErr w:type="gramStart"/>
      <w:r w:rsidRPr="00435A78">
        <w:t>г</w:t>
      </w:r>
      <w:proofErr w:type="gramEnd"/>
      <w:r w:rsidRPr="00435A78">
        <w:t xml:space="preserve">ос. </w:t>
      </w:r>
      <w:proofErr w:type="spellStart"/>
      <w:r w:rsidRPr="00435A78">
        <w:t>экон</w:t>
      </w:r>
      <w:proofErr w:type="spellEnd"/>
      <w:r w:rsidRPr="00435A78">
        <w:t>. ун-т. - Екатеринбург</w:t>
      </w:r>
      <w:proofErr w:type="gramStart"/>
      <w:r w:rsidRPr="00435A78">
        <w:t xml:space="preserve"> :</w:t>
      </w:r>
      <w:proofErr w:type="gramEnd"/>
      <w:r w:rsidRPr="00435A78">
        <w:t xml:space="preserve"> [Издательство </w:t>
      </w:r>
      <w:proofErr w:type="spellStart"/>
      <w:r w:rsidRPr="00435A78">
        <w:t>УрГЭУ</w:t>
      </w:r>
      <w:proofErr w:type="spellEnd"/>
      <w:r w:rsidRPr="00435A78">
        <w:t>], 2013. - 103 с. http://lib.usue.ru/resource/limit/books/14/m479504.pdf 2экз.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Беккер, Е. Г. Бренд и экономическая устойчивость вуза [Текст] : монография / Е. Г. Беккер, Т. Н. </w:t>
      </w:r>
      <w:proofErr w:type="spellStart"/>
      <w:r w:rsidRPr="00435A78">
        <w:t>Бурделова</w:t>
      </w:r>
      <w:proofErr w:type="spellEnd"/>
      <w:r w:rsidRPr="00435A78">
        <w:t>, А. Ю. Юданов ; Финансовый ун-т при Правительстве</w:t>
      </w:r>
      <w:proofErr w:type="gramStart"/>
      <w:r w:rsidRPr="00435A78">
        <w:t xml:space="preserve"> Р</w:t>
      </w:r>
      <w:proofErr w:type="gramEnd"/>
      <w:r w:rsidRPr="00435A78">
        <w:t>ос. Федерации. - Москва</w:t>
      </w:r>
      <w:proofErr w:type="gramStart"/>
      <w:r w:rsidRPr="00435A78">
        <w:t xml:space="preserve"> :</w:t>
      </w:r>
      <w:proofErr w:type="gramEnd"/>
      <w:r w:rsidRPr="00435A78">
        <w:t xml:space="preserve"> </w:t>
      </w:r>
      <w:proofErr w:type="spellStart"/>
      <w:r w:rsidRPr="00435A78">
        <w:t>КноРус</w:t>
      </w:r>
      <w:proofErr w:type="spellEnd"/>
      <w:r w:rsidRPr="00435A78">
        <w:t>, 2012. - 208 с. 1экз.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 xml:space="preserve">Шарков, Ф. И. Константы </w:t>
      </w:r>
      <w:proofErr w:type="spellStart"/>
      <w:r w:rsidRPr="00435A78">
        <w:t>гудвилла</w:t>
      </w:r>
      <w:proofErr w:type="spellEnd"/>
      <w:r w:rsidRPr="00435A78">
        <w:t xml:space="preserve">: стиль, паблисити, репутация, имидж и бренд фирмы [Текст] : учебное пособие / Ф. И. Шарков ; </w:t>
      </w:r>
      <w:proofErr w:type="spellStart"/>
      <w:r w:rsidRPr="00435A78">
        <w:t>Междунар</w:t>
      </w:r>
      <w:proofErr w:type="spellEnd"/>
      <w:r w:rsidRPr="00435A78">
        <w:t>. акад. бизнеса и упр., Ин-т соврем</w:t>
      </w:r>
      <w:proofErr w:type="gramStart"/>
      <w:r w:rsidRPr="00435A78">
        <w:t>.</w:t>
      </w:r>
      <w:proofErr w:type="gramEnd"/>
      <w:r w:rsidRPr="00435A78">
        <w:t xml:space="preserve"> </w:t>
      </w:r>
      <w:proofErr w:type="spellStart"/>
      <w:proofErr w:type="gramStart"/>
      <w:r w:rsidRPr="00435A78">
        <w:t>к</w:t>
      </w:r>
      <w:proofErr w:type="gramEnd"/>
      <w:r w:rsidRPr="00435A78">
        <w:t>оммуникац</w:t>
      </w:r>
      <w:proofErr w:type="spellEnd"/>
      <w:r w:rsidRPr="00435A78">
        <w:t>. систем и технологий. - 2-е изд. - Москва : Дашков и</w:t>
      </w:r>
      <w:proofErr w:type="gramStart"/>
      <w:r w:rsidRPr="00435A78">
        <w:t xml:space="preserve"> К</w:t>
      </w:r>
      <w:proofErr w:type="gramEnd"/>
      <w:r w:rsidRPr="00435A78">
        <w:t xml:space="preserve">°: Издательство </w:t>
      </w:r>
      <w:proofErr w:type="spellStart"/>
      <w:r w:rsidRPr="00435A78">
        <w:t>Шаркова</w:t>
      </w:r>
      <w:proofErr w:type="spellEnd"/>
      <w:r w:rsidRPr="00435A78">
        <w:t>, 2012. - 271 с. 2экз.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Основы менеджмента [Текст] : учеб</w:t>
      </w:r>
      <w:proofErr w:type="gramStart"/>
      <w:r w:rsidRPr="00435A78">
        <w:t>.</w:t>
      </w:r>
      <w:proofErr w:type="gramEnd"/>
      <w:r w:rsidRPr="00435A78">
        <w:t xml:space="preserve"> </w:t>
      </w:r>
      <w:proofErr w:type="gramStart"/>
      <w:r w:rsidRPr="00435A78">
        <w:t>п</w:t>
      </w:r>
      <w:proofErr w:type="gramEnd"/>
      <w:r w:rsidRPr="00435A78">
        <w:t xml:space="preserve">особие по направлению "Менеджмент" / [В. И. Королев [и др.]; под ред. В. И. Королева ; </w:t>
      </w:r>
      <w:proofErr w:type="spellStart"/>
      <w:r w:rsidRPr="00435A78">
        <w:t>Всерос</w:t>
      </w:r>
      <w:proofErr w:type="spellEnd"/>
      <w:r w:rsidRPr="00435A78">
        <w:t>. акад. внеш. торговли. - Москва</w:t>
      </w:r>
      <w:proofErr w:type="gramStart"/>
      <w:r w:rsidRPr="00435A78">
        <w:t xml:space="preserve"> :</w:t>
      </w:r>
      <w:proofErr w:type="gramEnd"/>
      <w:r w:rsidRPr="00435A78">
        <w:t xml:space="preserve"> Магистр, 2008. - 620 с. 34экз.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proofErr w:type="spellStart"/>
      <w:r w:rsidRPr="00435A78">
        <w:t>Лейни</w:t>
      </w:r>
      <w:proofErr w:type="spellEnd"/>
      <w:r w:rsidRPr="00435A78">
        <w:t>, Т. А. Бренд-менеджмент [Текст] : учеб</w:t>
      </w:r>
      <w:proofErr w:type="gramStart"/>
      <w:r w:rsidRPr="00435A78">
        <w:t>.-</w:t>
      </w:r>
      <w:proofErr w:type="spellStart"/>
      <w:proofErr w:type="gramEnd"/>
      <w:r w:rsidRPr="00435A78">
        <w:t>практ</w:t>
      </w:r>
      <w:proofErr w:type="spellEnd"/>
      <w:r w:rsidRPr="00435A78">
        <w:t xml:space="preserve">. пособие / </w:t>
      </w:r>
      <w:proofErr w:type="spellStart"/>
      <w:r w:rsidRPr="00435A78">
        <w:t>Лейни</w:t>
      </w:r>
      <w:proofErr w:type="spellEnd"/>
      <w:r w:rsidRPr="00435A78">
        <w:t xml:space="preserve"> Т. А., Семенова Е. А., </w:t>
      </w:r>
      <w:proofErr w:type="spellStart"/>
      <w:r w:rsidRPr="00435A78">
        <w:t>Шилина</w:t>
      </w:r>
      <w:proofErr w:type="spellEnd"/>
      <w:r w:rsidRPr="00435A78">
        <w:t xml:space="preserve"> С. А. - Москва : Дашков и</w:t>
      </w:r>
      <w:proofErr w:type="gramStart"/>
      <w:r w:rsidRPr="00435A78">
        <w:t xml:space="preserve"> К</w:t>
      </w:r>
      <w:proofErr w:type="gramEnd"/>
      <w:r w:rsidRPr="00435A78">
        <w:t>°, 2008. - 227 с. 10экз.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numPr>
          <w:ilvl w:val="0"/>
          <w:numId w:val="7"/>
        </w:numPr>
        <w:shd w:val="clear" w:color="auto" w:fill="FFFFFF"/>
        <w:spacing w:after="200" w:line="276" w:lineRule="auto"/>
        <w:ind w:left="284"/>
        <w:contextualSpacing/>
        <w:jc w:val="both"/>
      </w:pPr>
      <w:r w:rsidRPr="00435A78">
        <w:t>Панкратов, Ф. Г. Основы рекламы [Текст] : учеб</w:t>
      </w:r>
      <w:proofErr w:type="gramStart"/>
      <w:r w:rsidRPr="00435A78">
        <w:t>.</w:t>
      </w:r>
      <w:proofErr w:type="gramEnd"/>
      <w:r w:rsidRPr="00435A78">
        <w:t xml:space="preserve"> </w:t>
      </w:r>
      <w:proofErr w:type="gramStart"/>
      <w:r w:rsidRPr="00435A78">
        <w:t>д</w:t>
      </w:r>
      <w:proofErr w:type="gramEnd"/>
      <w:r w:rsidRPr="00435A78">
        <w:t xml:space="preserve">ля студентов вузов, обучающихся по специальности "Реклама" / Ф. Г. Панкратов, Ю. К. Баженов, В. Г. </w:t>
      </w:r>
      <w:proofErr w:type="spellStart"/>
      <w:r w:rsidRPr="00435A78">
        <w:t>Шахурин</w:t>
      </w:r>
      <w:proofErr w:type="spellEnd"/>
      <w:r w:rsidRPr="00435A78">
        <w:t xml:space="preserve">. - Изд.10-е, </w:t>
      </w:r>
      <w:proofErr w:type="spellStart"/>
      <w:r w:rsidRPr="00435A78">
        <w:t>перераб</w:t>
      </w:r>
      <w:proofErr w:type="spellEnd"/>
      <w:r w:rsidRPr="00435A78">
        <w:t>. и доп. - Москва</w:t>
      </w:r>
      <w:proofErr w:type="gramStart"/>
      <w:r w:rsidRPr="00435A78">
        <w:t xml:space="preserve"> :</w:t>
      </w:r>
      <w:proofErr w:type="gramEnd"/>
      <w:r w:rsidRPr="00435A78">
        <w:t xml:space="preserve"> Дашков и</w:t>
      </w:r>
      <w:proofErr w:type="gramStart"/>
      <w:r w:rsidRPr="00435A78">
        <w:t xml:space="preserve"> К</w:t>
      </w:r>
      <w:proofErr w:type="gramEnd"/>
      <w:r w:rsidRPr="00435A78">
        <w:t>°, 2008. - 531 с. 1экз.</w:t>
      </w:r>
    </w:p>
    <w:p w:rsidR="00CA2292" w:rsidRPr="00435A78" w:rsidRDefault="00CA2292" w:rsidP="00CA2292">
      <w:pPr>
        <w:shd w:val="clear" w:color="auto" w:fill="FFFFFF"/>
        <w:spacing w:line="276" w:lineRule="auto"/>
        <w:ind w:left="284"/>
        <w:jc w:val="both"/>
      </w:pPr>
    </w:p>
    <w:p w:rsidR="00CA2292" w:rsidRPr="00435A78" w:rsidRDefault="00CA2292" w:rsidP="00CA2292">
      <w:pPr>
        <w:jc w:val="both"/>
      </w:pPr>
    </w:p>
    <w:p w:rsidR="00362DF1" w:rsidRPr="00435A78" w:rsidRDefault="00362DF1"/>
    <w:p w:rsidR="00682E97" w:rsidRPr="00435A78" w:rsidRDefault="00682E97" w:rsidP="00682E97">
      <w:pPr>
        <w:tabs>
          <w:tab w:val="right" w:leader="underscore" w:pos="8505"/>
        </w:tabs>
        <w:contextualSpacing/>
        <w:jc w:val="center"/>
        <w:rPr>
          <w:rFonts w:eastAsia="Calibri"/>
          <w:b/>
        </w:rPr>
      </w:pPr>
      <w:r w:rsidRPr="00435A78">
        <w:rPr>
          <w:rFonts w:eastAsia="Calibri"/>
          <w:b/>
        </w:rPr>
        <w:t>9. ПЕРЕЧЕНЬ РЕСУРСОВ ИНФОРМАЦИОНН</w:t>
      </w:r>
      <w:proofErr w:type="gramStart"/>
      <w:r w:rsidRPr="00435A78">
        <w:rPr>
          <w:rFonts w:eastAsia="Calibri"/>
          <w:b/>
        </w:rPr>
        <w:t>О-</w:t>
      </w:r>
      <w:proofErr w:type="gramEnd"/>
      <w:r w:rsidRPr="00435A78">
        <w:rPr>
          <w:rFonts w:eastAsia="Calibri"/>
          <w:b/>
        </w:rPr>
        <w:t xml:space="preserve"> ТЕЛЕКОММУНИКАЦИОННОЙ СЕТИ «ИНТЕРНЕТ»,  КОТОРЫЕ МОЖНО ИСПОЛЬЗОВАТЬ ПРИ НАПИСАНИИ КУРСОВОЙ РАБОТЫ</w:t>
      </w:r>
    </w:p>
    <w:p w:rsidR="00682E97" w:rsidRPr="00435A78" w:rsidRDefault="00682E97" w:rsidP="00682E97">
      <w:pPr>
        <w:ind w:left="360"/>
        <w:rPr>
          <w:rFonts w:eastAsia="Calibri"/>
          <w:bCs/>
        </w:rPr>
      </w:pPr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>1.Информационный портал Министерства Финансов Российской Федерации [Электронный ресурс] – Режим доступа: http://www.minfin.ru.</w:t>
      </w:r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>2. Информационный портал Консультант Плюс [Электронный ресурс] – Режим доступа: http://www.consultant.ru.</w:t>
      </w:r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>3. Поисковые системы yandex.ru, google.com, rambler.ru</w:t>
      </w:r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>4. Научная электронная библиотека e-</w:t>
      </w:r>
      <w:proofErr w:type="spellStart"/>
      <w:r w:rsidRPr="00435A78">
        <w:t>library</w:t>
      </w:r>
      <w:proofErr w:type="spellEnd"/>
      <w:r w:rsidRPr="00435A78">
        <w:t>: http://www.e-library.ru/</w:t>
      </w:r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>5.Университетская информационная система России (УИС России): http://uisrussia.msu.ru/</w:t>
      </w:r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 xml:space="preserve">6. Единое окно доступа к образовательным ресурсам: </w:t>
      </w:r>
      <w:hyperlink r:id="rId7" w:history="1">
        <w:r w:rsidRPr="00435A78">
          <w:rPr>
            <w:u w:val="single"/>
          </w:rPr>
          <w:t>http://window.edu.ru/</w:t>
        </w:r>
      </w:hyperlink>
    </w:p>
    <w:p w:rsidR="00682E97" w:rsidRPr="00435A78" w:rsidRDefault="00682E97" w:rsidP="00682E97">
      <w:pPr>
        <w:tabs>
          <w:tab w:val="left" w:pos="180"/>
        </w:tabs>
        <w:jc w:val="both"/>
      </w:pPr>
      <w:r w:rsidRPr="00435A78">
        <w:t>7.Энциклопедия маркетинга. Теория и практика маркетинга, исследования рынка:</w:t>
      </w:r>
      <w:r w:rsidRPr="00435A78">
        <w:rPr>
          <w:u w:val="single"/>
        </w:rPr>
        <w:t xml:space="preserve"> </w:t>
      </w:r>
      <w:hyperlink r:id="rId8" w:history="1">
        <w:r w:rsidRPr="00435A78">
          <w:rPr>
            <w:u w:val="single"/>
            <w:lang w:val="en-US"/>
          </w:rPr>
          <w:t>http</w:t>
        </w:r>
        <w:r w:rsidRPr="00435A78">
          <w:rPr>
            <w:u w:val="single"/>
          </w:rPr>
          <w:t>://</w:t>
        </w:r>
        <w:r w:rsidRPr="00435A78">
          <w:rPr>
            <w:u w:val="single"/>
            <w:lang w:val="en-US"/>
          </w:rPr>
          <w:t>www</w:t>
        </w:r>
        <w:r w:rsidRPr="00435A78">
          <w:rPr>
            <w:u w:val="single"/>
          </w:rPr>
          <w:t>.</w:t>
        </w:r>
        <w:r w:rsidRPr="00435A78">
          <w:rPr>
            <w:u w:val="single"/>
            <w:lang w:val="en-US"/>
          </w:rPr>
          <w:t>marketing</w:t>
        </w:r>
        <w:r w:rsidRPr="00435A78">
          <w:rPr>
            <w:u w:val="single"/>
          </w:rPr>
          <w:t>.</w:t>
        </w:r>
        <w:proofErr w:type="spellStart"/>
        <w:r w:rsidRPr="00435A78">
          <w:rPr>
            <w:u w:val="single"/>
            <w:lang w:val="en-US"/>
          </w:rPr>
          <w:t>spb</w:t>
        </w:r>
        <w:proofErr w:type="spellEnd"/>
        <w:r w:rsidRPr="00435A78">
          <w:rPr>
            <w:u w:val="single"/>
          </w:rPr>
          <w:t>.</w:t>
        </w:r>
        <w:proofErr w:type="spellStart"/>
        <w:r w:rsidRPr="00435A78">
          <w:rPr>
            <w:u w:val="single"/>
            <w:lang w:val="en-US"/>
          </w:rPr>
          <w:t>ru</w:t>
        </w:r>
        <w:proofErr w:type="spellEnd"/>
        <w:r w:rsidRPr="00435A78">
          <w:rPr>
            <w:u w:val="single"/>
          </w:rPr>
          <w:t>/</w:t>
        </w:r>
      </w:hyperlink>
    </w:p>
    <w:p w:rsidR="00682E97" w:rsidRPr="00435A78" w:rsidRDefault="00682E97" w:rsidP="00682E97">
      <w:pPr>
        <w:tabs>
          <w:tab w:val="left" w:pos="180"/>
          <w:tab w:val="left" w:pos="426"/>
          <w:tab w:val="right" w:leader="underscore" w:pos="8505"/>
        </w:tabs>
        <w:contextualSpacing/>
        <w:jc w:val="both"/>
      </w:pPr>
      <w:r w:rsidRPr="00435A78">
        <w:t xml:space="preserve">   </w:t>
      </w:r>
    </w:p>
    <w:p w:rsidR="00682E97" w:rsidRPr="00435A78" w:rsidRDefault="00682E97" w:rsidP="00682E97">
      <w:pPr>
        <w:tabs>
          <w:tab w:val="left" w:pos="0"/>
          <w:tab w:val="right" w:leader="underscore" w:pos="8505"/>
        </w:tabs>
        <w:contextualSpacing/>
        <w:jc w:val="both"/>
        <w:rPr>
          <w:b/>
        </w:rPr>
      </w:pPr>
      <w:r w:rsidRPr="00435A78">
        <w:t xml:space="preserve">       </w:t>
      </w:r>
      <w:r w:rsidRPr="00435A78">
        <w:rPr>
          <w:b/>
        </w:rPr>
        <w:t>Интернет-ресурсы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lastRenderedPageBreak/>
        <w:t xml:space="preserve">  http://www.4p.ru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t xml:space="preserve">   http://http://http://www.comcon-2.com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t>http://www.marketolog.ru www.7st.ru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t>outdoor-ad.rus.net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t>http://www.kbd.ru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t xml:space="preserve">http://www.rwr. </w:t>
      </w:r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9" w:history="1">
        <w:r w:rsidR="00682E97" w:rsidRPr="00435A78">
          <w:t>http://www.aup.ru/books/m99/7.htm</w:t>
        </w:r>
      </w:hyperlink>
      <w:r w:rsidR="00682E97" w:rsidRPr="00435A78">
        <w:t xml:space="preserve"> </w:t>
      </w:r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10" w:history="1">
        <w:r w:rsidR="00682E97" w:rsidRPr="00435A78">
          <w:t>http://www.webstarstudio.com/marketing/res/kommunik.htm</w:t>
        </w:r>
      </w:hyperlink>
      <w:r w:rsidR="00682E97" w:rsidRPr="00435A78">
        <w:t xml:space="preserve"> </w:t>
      </w:r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11" w:history="1">
        <w:r w:rsidR="00682E97" w:rsidRPr="00435A78">
          <w:t>http://www.bestreferat.ru/</w:t>
        </w:r>
      </w:hyperlink>
      <w:r w:rsidR="00682E97" w:rsidRPr="00435A78">
        <w:t xml:space="preserve"> </w:t>
      </w:r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12" w:history="1">
        <w:r w:rsidR="00682E97" w:rsidRPr="00435A78">
          <w:t>http://www.createbrand.ru/biblio/</w:t>
        </w:r>
      </w:hyperlink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13" w:history="1">
        <w:r w:rsidR="00682E97" w:rsidRPr="00435A78">
          <w:t>http://ego.uapa.ru/issue/2010/01/08/</w:t>
        </w:r>
      </w:hyperlink>
      <w:r w:rsidR="00682E97" w:rsidRPr="00435A78">
        <w:t xml:space="preserve"> </w:t>
      </w:r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14" w:history="1">
        <w:r w:rsidR="00682E97" w:rsidRPr="00435A78">
          <w:t>http://www.iteam.ru/publications/marketing</w:t>
        </w:r>
      </w:hyperlink>
    </w:p>
    <w:p w:rsidR="00682E97" w:rsidRPr="00435A78" w:rsidRDefault="00435A78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hyperlink r:id="rId15" w:history="1">
        <w:r w:rsidR="00682E97" w:rsidRPr="00435A78">
          <w:t>http://revolution.allbest.ru</w:t>
        </w:r>
      </w:hyperlink>
      <w:r w:rsidR="00682E97" w:rsidRPr="00435A78">
        <w:t xml:space="preserve"> </w:t>
      </w:r>
    </w:p>
    <w:p w:rsidR="00682E97" w:rsidRPr="00435A78" w:rsidRDefault="00682E97" w:rsidP="00682E97">
      <w:pPr>
        <w:numPr>
          <w:ilvl w:val="0"/>
          <w:numId w:val="8"/>
        </w:numPr>
        <w:tabs>
          <w:tab w:val="clear" w:pos="720"/>
          <w:tab w:val="left" w:pos="0"/>
          <w:tab w:val="left" w:pos="360"/>
        </w:tabs>
        <w:ind w:left="0" w:firstLine="0"/>
        <w:jc w:val="both"/>
      </w:pPr>
      <w:r w:rsidRPr="00435A78">
        <w:t xml:space="preserve"> </w:t>
      </w:r>
      <w:hyperlink r:id="rId16" w:history="1">
        <w:r w:rsidRPr="00435A78">
          <w:t>http://marketing.spb.ru/read.htm</w:t>
        </w:r>
      </w:hyperlink>
      <w:r w:rsidRPr="00435A78">
        <w:t xml:space="preserve"> </w:t>
      </w:r>
    </w:p>
    <w:p w:rsidR="00682E97" w:rsidRPr="00435A78" w:rsidRDefault="00682E97" w:rsidP="00682E97">
      <w:pPr>
        <w:tabs>
          <w:tab w:val="left" w:pos="0"/>
        </w:tabs>
      </w:pPr>
    </w:p>
    <w:p w:rsidR="00682E97" w:rsidRPr="00435A78" w:rsidRDefault="00682E97" w:rsidP="00682E97">
      <w:pPr>
        <w:tabs>
          <w:tab w:val="left" w:pos="0"/>
        </w:tabs>
      </w:pPr>
    </w:p>
    <w:p w:rsidR="00362DF1" w:rsidRPr="00435A78" w:rsidRDefault="00362DF1"/>
    <w:p w:rsidR="00362DF1" w:rsidRPr="00435A78" w:rsidRDefault="00362DF1"/>
    <w:p w:rsidR="00362DF1" w:rsidRPr="00435A78" w:rsidRDefault="00362DF1"/>
    <w:p w:rsidR="00362DF1" w:rsidRPr="00435A78" w:rsidRDefault="00362DF1"/>
    <w:p w:rsidR="00362DF1" w:rsidRPr="00435A78" w:rsidRDefault="00362DF1"/>
    <w:p w:rsidR="00362DF1" w:rsidRPr="00435A78" w:rsidRDefault="00362DF1"/>
    <w:p w:rsidR="00362DF1" w:rsidRPr="00435A78" w:rsidRDefault="00362DF1"/>
    <w:p w:rsidR="00362DF1" w:rsidRPr="00435A78" w:rsidRDefault="00362DF1"/>
    <w:p w:rsidR="00362DF1" w:rsidRPr="00435A78" w:rsidRDefault="00362DF1"/>
    <w:sectPr w:rsidR="00362DF1" w:rsidRPr="00435A78" w:rsidSect="00BC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61B"/>
    <w:multiLevelType w:val="hybridMultilevel"/>
    <w:tmpl w:val="DA4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10D"/>
    <w:multiLevelType w:val="hybridMultilevel"/>
    <w:tmpl w:val="C804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556F9"/>
    <w:multiLevelType w:val="hybridMultilevel"/>
    <w:tmpl w:val="BA1AF5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9C5FA8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94831D2"/>
    <w:multiLevelType w:val="hybridMultilevel"/>
    <w:tmpl w:val="0F4A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E55D6"/>
    <w:multiLevelType w:val="hybridMultilevel"/>
    <w:tmpl w:val="3EF46D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E3D637B"/>
    <w:multiLevelType w:val="hybridMultilevel"/>
    <w:tmpl w:val="3F2A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16497"/>
    <w:multiLevelType w:val="hybridMultilevel"/>
    <w:tmpl w:val="80281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A5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63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C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C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49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26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E7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2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56C02AC"/>
    <w:multiLevelType w:val="hybridMultilevel"/>
    <w:tmpl w:val="58CE30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F1"/>
    <w:rsid w:val="000C6F14"/>
    <w:rsid w:val="001834BB"/>
    <w:rsid w:val="001D250C"/>
    <w:rsid w:val="0031087E"/>
    <w:rsid w:val="00362DF1"/>
    <w:rsid w:val="00435A78"/>
    <w:rsid w:val="00454689"/>
    <w:rsid w:val="006311FD"/>
    <w:rsid w:val="00682E97"/>
    <w:rsid w:val="00750E07"/>
    <w:rsid w:val="00875E7C"/>
    <w:rsid w:val="008C5D1D"/>
    <w:rsid w:val="00A26BD6"/>
    <w:rsid w:val="00B35A98"/>
    <w:rsid w:val="00BC6BF2"/>
    <w:rsid w:val="00CA2292"/>
    <w:rsid w:val="00CF22CD"/>
    <w:rsid w:val="00D13818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2DF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List Paragraph"/>
    <w:basedOn w:val="a"/>
    <w:uiPriority w:val="99"/>
    <w:qFormat/>
    <w:rsid w:val="00362DF1"/>
    <w:pPr>
      <w:tabs>
        <w:tab w:val="left" w:pos="708"/>
      </w:tabs>
      <w:ind w:left="720"/>
      <w:contextualSpacing/>
    </w:pPr>
  </w:style>
  <w:style w:type="paragraph" w:styleId="2">
    <w:name w:val="Body Text 2"/>
    <w:basedOn w:val="a"/>
    <w:link w:val="20"/>
    <w:rsid w:val="00CF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22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11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2DF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List Paragraph"/>
    <w:basedOn w:val="a"/>
    <w:uiPriority w:val="99"/>
    <w:qFormat/>
    <w:rsid w:val="00362DF1"/>
    <w:pPr>
      <w:tabs>
        <w:tab w:val="left" w:pos="708"/>
      </w:tabs>
      <w:ind w:left="720"/>
      <w:contextualSpacing/>
    </w:pPr>
  </w:style>
  <w:style w:type="paragraph" w:styleId="2">
    <w:name w:val="Body Text 2"/>
    <w:basedOn w:val="a"/>
    <w:link w:val="20"/>
    <w:rsid w:val="00CF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22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11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.spb,ruhttp://www.marketing.spb.ru/" TargetMode="External"/><Relationship Id="rId13" Type="http://schemas.openxmlformats.org/officeDocument/2006/relationships/hyperlink" Target="http://ego.uapa.ru/issue/2010/01/0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createbrand.ru/bibli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rketing.spb.ru/read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estrefer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volution.allbest.ru" TargetMode="External"/><Relationship Id="rId10" Type="http://schemas.openxmlformats.org/officeDocument/2006/relationships/hyperlink" Target="http://www.webstarstudio.com/marketing/res/kommuni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p.ru/books/m99/7.htm" TargetMode="External"/><Relationship Id="rId14" Type="http://schemas.openxmlformats.org/officeDocument/2006/relationships/hyperlink" Target="http://www.iteam.ru/publications/marke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PcserviceHome</cp:lastModifiedBy>
  <cp:revision>2</cp:revision>
  <dcterms:created xsi:type="dcterms:W3CDTF">2017-06-13T13:18:00Z</dcterms:created>
  <dcterms:modified xsi:type="dcterms:W3CDTF">2017-06-13T13:18:00Z</dcterms:modified>
</cp:coreProperties>
</file>