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45"/>
        <w:gridCol w:w="578"/>
        <w:gridCol w:w="845"/>
        <w:gridCol w:w="143"/>
        <w:gridCol w:w="778"/>
        <w:gridCol w:w="1070"/>
        <w:gridCol w:w="282"/>
        <w:gridCol w:w="1061"/>
        <w:gridCol w:w="1057"/>
        <w:gridCol w:w="283"/>
        <w:gridCol w:w="1431"/>
        <w:gridCol w:w="845"/>
        <w:gridCol w:w="282"/>
      </w:tblGrid>
      <w:tr w:rsidR="00853A51" w:rsidRPr="004361DD">
        <w:trPr>
          <w:trHeight w:hRule="exact" w:val="283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853A51" w:rsidRPr="004361DD">
        <w:trPr>
          <w:trHeight w:hRule="exact" w:val="142"/>
        </w:trPr>
        <w:tc>
          <w:tcPr>
            <w:tcW w:w="71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283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«Уральский государственный экономический университет»</w:t>
            </w:r>
          </w:p>
        </w:tc>
      </w:tr>
      <w:tr w:rsidR="00853A51" w:rsidRPr="004361DD">
        <w:trPr>
          <w:trHeight w:hRule="exact" w:val="284"/>
        </w:trPr>
        <w:tc>
          <w:tcPr>
            <w:tcW w:w="71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31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Одобрена</w:t>
            </w: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Утверждена</w:t>
            </w: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 w:rsidRPr="004361DD">
        <w:trPr>
          <w:trHeight w:hRule="exact" w:val="31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кафедры</w:t>
            </w: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 по учебно-методическим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и качеству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5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286"/>
        </w:trPr>
        <w:tc>
          <w:tcPr>
            <w:tcW w:w="71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142"/>
        </w:trPr>
        <w:tc>
          <w:tcPr>
            <w:tcW w:w="71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29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14.12.2021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42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>
              <w:t xml:space="preserve"> </w:t>
            </w: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42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299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t xml:space="preserve"> </w:t>
            </w:r>
          </w:p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</w:t>
            </w:r>
            <w:r>
              <w:t xml:space="preserve"> </w:t>
            </w: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t xml:space="preserve"> </w:t>
            </w: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62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3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5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 ПРАКТИКИ</w:t>
            </w:r>
          </w:p>
        </w:tc>
      </w:tr>
      <w:tr w:rsidR="00853A51">
        <w:trPr>
          <w:trHeight w:hRule="exact" w:val="284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</w:p>
        </w:tc>
      </w:tr>
      <w:tr w:rsidR="00853A51">
        <w:trPr>
          <w:trHeight w:hRule="exact" w:val="182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53A51">
        <w:trPr>
          <w:trHeight w:hRule="exact" w:val="142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38.03.02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853A51">
        <w:trPr>
          <w:trHeight w:hRule="exact" w:val="142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</w:t>
            </w:r>
            <w:r>
              <w:t xml:space="preserve"> </w:t>
            </w:r>
          </w:p>
        </w:tc>
      </w:tr>
      <w:tr w:rsidR="00853A51">
        <w:trPr>
          <w:trHeight w:hRule="exact" w:val="142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  <w:r>
              <w:t xml:space="preserve"> </w:t>
            </w:r>
          </w:p>
        </w:tc>
      </w:tr>
      <w:tr w:rsidR="00853A51">
        <w:trPr>
          <w:trHeight w:hRule="exact" w:val="142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набора</w:t>
            </w:r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t xml:space="preserve"> </w:t>
            </w:r>
          </w:p>
        </w:tc>
      </w:tr>
      <w:tr w:rsidR="00853A51">
        <w:trPr>
          <w:trHeight w:hRule="exact" w:val="283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Разработана:</w:t>
            </w:r>
            <w:r>
              <w:t xml:space="preserve"> </w:t>
            </w: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Доцент,к.э.н.</w:t>
            </w:r>
            <w:r>
              <w:t xml:space="preserve"> </w:t>
            </w: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Солосиченко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Т.Ж.</w:t>
            </w:r>
            <w:r>
              <w:t xml:space="preserve"> </w:t>
            </w: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3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4010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597"/>
        </w:trPr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06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3A51" w:rsidRDefault="004361DD">
      <w:pPr>
        <w:rPr>
          <w:sz w:val="0"/>
          <w:szCs w:val="0"/>
        </w:rPr>
      </w:pPr>
      <w:r>
        <w:br w:type="page"/>
      </w:r>
    </w:p>
    <w:p w:rsidR="00853A51" w:rsidRDefault="00853A51">
      <w:pPr>
        <w:sectPr w:rsidR="00853A51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  <w:gridCol w:w="722"/>
      </w:tblGrid>
      <w:tr w:rsidR="00853A51">
        <w:trPr>
          <w:trHeight w:hRule="exact" w:val="311"/>
        </w:trPr>
        <w:tc>
          <w:tcPr>
            <w:tcW w:w="1022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53A51">
        <w:trPr>
          <w:trHeight w:hRule="exact" w:val="284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ЦЕЛЬ, ВИД,ТИП, СПОСОБ (ПРИ НАЛИЧИИ) И ФОРМЫ ПРОВЕДЕНИЯ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53A51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53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ПРАКТИКИ В СТРУКТУРЕ ОПОП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ОБЪЕМ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ПЛАНИРУЕМЫЕ РЕЗУЛЬТАТЫ ОСВОЕНИЯ ОПОП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ФОРМЫ ТЕКУЩЕГО КОНТРОЛЯ И ПРОМЕЖУТОЧНОЙ АТТЕСТАЦИИ</w:t>
            </w:r>
          </w:p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ШКАЛЫ ОЦЕНИВАНИЯ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53A51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 СОДЕРЖАНИЕ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ОСОБЕННОСТИ ОРГАНИЗАЦИИ ПРАКТИКИ ДЛЯ ЛИЦ С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 ВОЗМОЖНОСТЯМИ ЗДОРОВЬЯ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53A51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ПЕРЕЧЕНЬ ОСНОВНОЙ И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ДОПОЛНИТЕЛЬНОЙ УЧЕБНОЙ ЛИТЕРАТУРЫ,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НЕОБХОДИМОЙ ДЛЯ ПРОХОЖДЕНИЯ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53A51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ВКЛЮЧАЯ ПЕРЕЧЕНЬ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ЛИЦЕНЗИОННОГО ПРОГРАММНОГО ОБЕСПЕЧЕНИЯ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 СПРАВОЧНЫХ СИСТЕМ,  ОНЛАЙН КУРСОВ,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ИСПОЛЬЗУЕМЫХ ПРИ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ПРОХОЖДЕНИИ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53A51">
        <w:trPr>
          <w:trHeight w:hRule="exact" w:val="838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42"/>
        </w:trPr>
        <w:tc>
          <w:tcPr>
            <w:tcW w:w="94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ПРОХОЖДЕНИЯ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853A51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3A51" w:rsidRDefault="004361DD">
      <w:pPr>
        <w:rPr>
          <w:sz w:val="0"/>
          <w:szCs w:val="0"/>
        </w:rPr>
      </w:pPr>
      <w:r>
        <w:br w:type="page"/>
      </w:r>
    </w:p>
    <w:p w:rsidR="00853A51" w:rsidRDefault="00853A51">
      <w:pPr>
        <w:sectPr w:rsidR="00853A51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564"/>
        <w:gridCol w:w="27"/>
        <w:gridCol w:w="13"/>
        <w:gridCol w:w="8"/>
        <w:gridCol w:w="12"/>
        <w:gridCol w:w="1225"/>
        <w:gridCol w:w="358"/>
        <w:gridCol w:w="91"/>
        <w:gridCol w:w="13"/>
        <w:gridCol w:w="236"/>
        <w:gridCol w:w="434"/>
        <w:gridCol w:w="167"/>
        <w:gridCol w:w="802"/>
        <w:gridCol w:w="93"/>
        <w:gridCol w:w="98"/>
        <w:gridCol w:w="348"/>
        <w:gridCol w:w="262"/>
        <w:gridCol w:w="1367"/>
        <w:gridCol w:w="1074"/>
        <w:gridCol w:w="566"/>
        <w:gridCol w:w="1887"/>
        <w:gridCol w:w="846"/>
        <w:gridCol w:w="141"/>
      </w:tblGrid>
      <w:tr w:rsidR="00853A51">
        <w:trPr>
          <w:trHeight w:hRule="exact" w:val="29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ВВЕДЕНИЕ</w:t>
            </w:r>
            <w:r>
              <w:t xml:space="preserve"> </w:t>
            </w:r>
          </w:p>
        </w:tc>
      </w:tr>
      <w:tr w:rsidR="00853A51">
        <w:trPr>
          <w:trHeight w:hRule="exact" w:val="142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 w:rsidRPr="004361DD">
        <w:trPr>
          <w:trHeight w:hRule="exact" w:val="843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практики является частью основной профессиональной образовательной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высшего образования - программы бакалавриата, разработанной в соответствии с ФГОС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</w:p>
        </w:tc>
      </w:tr>
      <w:tr w:rsidR="00853A51" w:rsidRPr="004361DD">
        <w:trPr>
          <w:trHeight w:hRule="exact" w:val="142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873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ВО</w:t>
            </w:r>
          </w:p>
        </w:tc>
        <w:tc>
          <w:tcPr>
            <w:tcW w:w="866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бакалавриат по направлению подготовки 38.03.02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(приказ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 России от 12.08.2020 г. № 970)</w:t>
            </w: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425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29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ТИП,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1119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Целью является формирования компетенций в соответствии с видами профессиональной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деятельности, на которые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 программа, для готовности к решениям профессиональных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</w:p>
          <w:p w:rsidR="00853A51" w:rsidRPr="004361DD" w:rsidRDefault="00853A5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3A51" w:rsidRPr="004361DD">
        <w:trPr>
          <w:trHeight w:hRule="exact" w:val="78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291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>
              <w:t xml:space="preserve"> </w:t>
            </w: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57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>
              <w:t xml:space="preserve"> </w:t>
            </w: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0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>
              <w:t xml:space="preserve"> </w:t>
            </w: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8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>
              <w:t xml:space="preserve"> </w:t>
            </w:r>
          </w:p>
        </w:tc>
      </w:tr>
      <w:tr w:rsidR="00853A51">
        <w:trPr>
          <w:trHeight w:hRule="exact" w:val="340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>
              <w:t xml:space="preserve"> </w:t>
            </w: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42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 w:rsidRPr="004361DD">
        <w:trPr>
          <w:trHeight w:hRule="exact" w:val="291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2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4361DD">
              <w:rPr>
                <w:lang w:val="ru-RU"/>
              </w:rPr>
              <w:t xml:space="preserve"> </w:t>
            </w:r>
          </w:p>
        </w:tc>
        <w:tc>
          <w:tcPr>
            <w:tcW w:w="192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142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843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может быть проведена с использованием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дистанционных  образовательных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и электронного обучения.</w:t>
            </w:r>
          </w:p>
          <w:p w:rsidR="00853A51" w:rsidRPr="004361DD" w:rsidRDefault="00853A5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3A51" w:rsidRPr="004361DD">
        <w:trPr>
          <w:trHeight w:hRule="exact" w:val="284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29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ОПОП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 полном объеме относится к вариативной части учебного плана.</w:t>
            </w:r>
          </w:p>
          <w:p w:rsidR="00853A51" w:rsidRPr="004361DD" w:rsidRDefault="00853A5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3A51" w:rsidRPr="004361DD">
        <w:trPr>
          <w:trHeight w:hRule="exact" w:val="284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31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ОБЪЕМ ПРАКТИКИ</w:t>
            </w:r>
          </w:p>
        </w:tc>
      </w:tr>
      <w:tr w:rsidR="00853A51">
        <w:trPr>
          <w:trHeight w:hRule="exact" w:val="142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5"/>
        </w:trPr>
        <w:tc>
          <w:tcPr>
            <w:tcW w:w="236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</w:p>
        </w:tc>
        <w:tc>
          <w:tcPr>
            <w:tcW w:w="38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З.е.</w:t>
            </w: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 w:rsidRPr="004361DD">
        <w:trPr>
          <w:trHeight w:hRule="exact" w:val="742"/>
        </w:trPr>
        <w:tc>
          <w:tcPr>
            <w:tcW w:w="236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Всего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5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работа .(по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уч.зан.)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ная работа</w:t>
            </w:r>
          </w:p>
          <w:p w:rsidR="00853A51" w:rsidRPr="004361DD" w:rsidRDefault="004361DD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том числе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курсовых</w:t>
            </w: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673"/>
        </w:trPr>
        <w:tc>
          <w:tcPr>
            <w:tcW w:w="236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1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5"/>
        </w:trPr>
        <w:tc>
          <w:tcPr>
            <w:tcW w:w="729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 8</w:t>
            </w: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5"/>
        </w:trPr>
        <w:tc>
          <w:tcPr>
            <w:tcW w:w="23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4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4.ПЛАНИРУЕМЫЕ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ОПОП</w:t>
            </w:r>
            <w:r>
              <w:t xml:space="preserve"> </w:t>
            </w:r>
          </w:p>
        </w:tc>
      </w:tr>
      <w:tr w:rsidR="00853A51" w:rsidRPr="004361DD">
        <w:trPr>
          <w:trHeight w:hRule="exact" w:val="559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прохождения практики у обучающегося  должны быть сформированы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 установленные в соответствии ФГОС ВО.</w:t>
            </w:r>
          </w:p>
        </w:tc>
      </w:tr>
      <w:tr w:rsidR="00853A51">
        <w:trPr>
          <w:trHeight w:hRule="exact" w:val="8"/>
        </w:trPr>
        <w:tc>
          <w:tcPr>
            <w:tcW w:w="10788" w:type="dxa"/>
            <w:gridSpan w:val="2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 (ПК)</w:t>
            </w:r>
          </w:p>
        </w:tc>
      </w:tr>
      <w:tr w:rsidR="00853A51">
        <w:trPr>
          <w:trHeight w:hRule="exact" w:val="284"/>
        </w:trPr>
        <w:tc>
          <w:tcPr>
            <w:tcW w:w="10788" w:type="dxa"/>
            <w:gridSpan w:val="2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42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843"/>
        </w:trPr>
        <w:tc>
          <w:tcPr>
            <w:tcW w:w="31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Шифр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6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853A51">
        <w:trPr>
          <w:trHeight w:hRule="exact" w:val="291"/>
        </w:trPr>
        <w:tc>
          <w:tcPr>
            <w:tcW w:w="107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информационно-аналитический</w:t>
            </w:r>
          </w:p>
        </w:tc>
      </w:tr>
    </w:tbl>
    <w:p w:rsidR="00853A51" w:rsidRDefault="004361DD">
      <w:pPr>
        <w:rPr>
          <w:sz w:val="0"/>
          <w:szCs w:val="0"/>
        </w:rPr>
      </w:pPr>
      <w:r>
        <w:br w:type="page"/>
      </w:r>
    </w:p>
    <w:p w:rsidR="00853A51" w:rsidRDefault="00853A51">
      <w:pPr>
        <w:sectPr w:rsidR="00853A5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7629"/>
      </w:tblGrid>
      <w:tr w:rsidR="00853A51" w:rsidRPr="004361DD">
        <w:trPr>
          <w:trHeight w:hRule="exact" w:val="1695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 Подготовка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 плана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маркетингового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 Знать: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правовые акты, регулирующие маркетинговую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социологических исследований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системного анализа</w:t>
            </w:r>
          </w:p>
        </w:tc>
      </w:tr>
      <w:tr w:rsidR="00853A51" w:rsidRPr="004361DD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 Уметь: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комплексный план проведения маркетингового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точное техническое задание для выполнения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маркетингового иссле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дования</w:t>
            </w:r>
          </w:p>
        </w:tc>
      </w:tr>
      <w:tr w:rsidR="00853A51" w:rsidRPr="004361DD">
        <w:trPr>
          <w:trHeight w:hRule="exact" w:val="307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 Иметь практический опыт: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и формулирование целей исследования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проведения маркетингового исследования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согласование плана проведения маркетингового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технического задания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проведения маркетингового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процесса проведения маркетингового исследования,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сроков и требований к проведению маркетингового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</w:tr>
      <w:tr w:rsidR="00853A51" w:rsidRPr="004361DD">
        <w:trPr>
          <w:trHeight w:hRule="exact" w:val="114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ПК-2 Сбор, хранение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маркетинговой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-2 Знать: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основ менеджмента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использования прикладных офисных программ для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 статистических расчетов</w:t>
            </w:r>
          </w:p>
        </w:tc>
      </w:tr>
      <w:tr w:rsidR="00853A51">
        <w:trPr>
          <w:trHeight w:hRule="exact" w:val="1971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ИД-2.ПК-2 Уметь: Применять методы сбора, средства хранения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 маркетинговой информации для проведения маркетингового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подходящие маркетинговые инструменты и применять их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проведения маркетингового исследования</w:t>
            </w:r>
          </w:p>
          <w:p w:rsidR="00853A51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текущую рыночную конъюнктуру</w:t>
            </w:r>
          </w:p>
        </w:tc>
      </w:tr>
      <w:tr w:rsidR="00853A51" w:rsidRPr="004361DD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-2 Иметь практический опыт: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маркетинговых инструментов, с помощью которых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будут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получены комплексные результаты исследования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Поиск первичной и вторичной маркетинговой информации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конъюнктуры рынка товаров и услуг</w:t>
            </w:r>
          </w:p>
        </w:tc>
      </w:tr>
      <w:tr w:rsidR="00853A51" w:rsidRPr="004361DD">
        <w:trPr>
          <w:trHeight w:hRule="exact" w:val="2247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ПК-3 Организация сбора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 маркетинговой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 Знать: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правовые акты,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регулирующие маркетинговую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проведения маркетингового исследования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Правила, нормы и основные принципы этики делового общения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расчета показателей прибыли, эффективности,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рентабельности и издержек производства</w:t>
            </w:r>
          </w:p>
        </w:tc>
      </w:tr>
    </w:tbl>
    <w:p w:rsidR="00853A51" w:rsidRPr="004361DD" w:rsidRDefault="004361DD">
      <w:pPr>
        <w:rPr>
          <w:sz w:val="0"/>
          <w:szCs w:val="0"/>
          <w:lang w:val="ru-RU"/>
        </w:rPr>
      </w:pPr>
      <w:r w:rsidRPr="004361DD">
        <w:rPr>
          <w:lang w:val="ru-RU"/>
        </w:rPr>
        <w:br w:type="page"/>
      </w:r>
    </w:p>
    <w:p w:rsidR="00853A51" w:rsidRPr="004361DD" w:rsidRDefault="00853A51">
      <w:pPr>
        <w:rPr>
          <w:lang w:val="ru-RU"/>
        </w:rPr>
        <w:sectPr w:rsidR="00853A51" w:rsidRPr="004361D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7627"/>
      </w:tblGrid>
      <w:tr w:rsidR="00853A51" w:rsidRPr="004361DD">
        <w:trPr>
          <w:trHeight w:hRule="exact" w:val="252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 Организация сбора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 маркетинговой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 Уметь: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и обобщать большие объемы первичной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вторичной маркетинговой информации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маркетинговые исследования разных типов и видов с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инструментов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комплекса маркетинга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со специализированными программами для сбора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и управления маркетинговыми инструментами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 прогнозирования</w:t>
            </w:r>
          </w:p>
        </w:tc>
      </w:tr>
      <w:tr w:rsidR="00853A51" w:rsidRPr="004361DD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 Иметь практический опыт: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организация сбора первичной и вторичной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маркетинговой информации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полученных данных с помощью методов математической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</w:t>
            </w:r>
          </w:p>
        </w:tc>
      </w:tr>
      <w:tr w:rsidR="00853A51" w:rsidRPr="004361DD">
        <w:trPr>
          <w:trHeight w:hRule="exact" w:val="2247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ПК-4 Формирование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 по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маркетинговой политики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-4 Знать: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Рыночные методы хозяйствования, закономерности и особенности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экономики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конъюнктуры внутреннего и внешнего рынка товаров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особенности поведения людей разных возрастов в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жизненных ситуациях</w:t>
            </w:r>
          </w:p>
        </w:tc>
      </w:tr>
      <w:tr w:rsidR="00853A51" w:rsidRPr="004361DD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-4 Уметь: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Давать рекомендации по совершенствованию инструментов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прогнозирования сбыта продукции и рынков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отчеты по результатам маркетингового исследования</w:t>
            </w:r>
          </w:p>
        </w:tc>
      </w:tr>
      <w:tr w:rsidR="00853A51" w:rsidRPr="004361DD">
        <w:trPr>
          <w:trHeight w:hRule="exact" w:val="3351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-4 Иметь практический опыт: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отчетов и рекомендаций по результатам маркетинговых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 предложений по совершенствованию товарной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предложений по совершенствованию ценовой политики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предложений по совершенствованию систем сбыта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продаж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предложений по улучшению системы продвижения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 (услуг) организации</w:t>
            </w:r>
          </w:p>
        </w:tc>
      </w:tr>
      <w:tr w:rsidR="00853A51">
        <w:trPr>
          <w:trHeight w:hRule="exact" w:val="29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</w:p>
        </w:tc>
      </w:tr>
      <w:tr w:rsidR="00853A51" w:rsidRPr="004361DD">
        <w:trPr>
          <w:trHeight w:hRule="exact" w:val="1947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ПК-5 Обеспечение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маркетингового плана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торгово-промышленной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выставки концепции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бизнес-плану торгово-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 выставки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-5 Знать: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маркетинговых коммуникаций, в частности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инструменты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продвижения, реклама, связи с общественностью, спонсоринг,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интернет-маркетинг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тайм-менеджмента Технологии ведения переговоров</w:t>
            </w:r>
          </w:p>
        </w:tc>
      </w:tr>
    </w:tbl>
    <w:p w:rsidR="00853A51" w:rsidRPr="004361DD" w:rsidRDefault="004361DD">
      <w:pPr>
        <w:rPr>
          <w:sz w:val="0"/>
          <w:szCs w:val="0"/>
          <w:lang w:val="ru-RU"/>
        </w:rPr>
      </w:pPr>
      <w:r w:rsidRPr="004361DD">
        <w:rPr>
          <w:lang w:val="ru-RU"/>
        </w:rPr>
        <w:br w:type="page"/>
      </w:r>
    </w:p>
    <w:p w:rsidR="00853A51" w:rsidRPr="004361DD" w:rsidRDefault="00853A51">
      <w:pPr>
        <w:rPr>
          <w:lang w:val="ru-RU"/>
        </w:rPr>
        <w:sectPr w:rsidR="00853A51" w:rsidRPr="004361D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135"/>
        <w:gridCol w:w="2254"/>
        <w:gridCol w:w="808"/>
        <w:gridCol w:w="816"/>
        <w:gridCol w:w="905"/>
        <w:gridCol w:w="905"/>
        <w:gridCol w:w="762"/>
        <w:gridCol w:w="1185"/>
        <w:gridCol w:w="16"/>
      </w:tblGrid>
      <w:tr w:rsidR="00853A51" w:rsidRPr="004361DD">
        <w:trPr>
          <w:trHeight w:hRule="exact" w:val="3627"/>
        </w:trPr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ПК-5 Обеспечение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маркетингового плана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торгово-промышленной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выставки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бизнес-плану торгово-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 выставки</w:t>
            </w:r>
          </w:p>
        </w:tc>
        <w:tc>
          <w:tcPr>
            <w:tcW w:w="7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-5 Уметь: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 эффективные взаимодействия с подразделениями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для достижения целевых результатов проекта торгово-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 выставки.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Согласовывать интересы и убеждать предс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тавителей ключевых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игроков отрасли экономики, в рамках которой организуется торгово-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 выставка, партнеров, спонсоров принимать участие в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мероприятиях, направленных на продвижение проекта торгово-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 выставки. Использовать события, про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исходящие во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 организации торгово-промышленной выставки, для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 продвижения торгово-промышленной выставки серди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целевых аудиторий участников и партнеров</w:t>
            </w:r>
          </w:p>
        </w:tc>
      </w:tr>
      <w:tr w:rsidR="00853A51" w:rsidRPr="004361DD">
        <w:trPr>
          <w:trHeight w:hRule="exact" w:val="6662"/>
        </w:trPr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-5 Владеть навыками (трудовые действия):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рекомендаций для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работников/подразделений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- профессионального организатора торгово-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 выставок, ответственных за маркетинг, по разработке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бренд-кодов и стратегии продвижения торгово-промышленной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Координация взаимодействия структурных подразд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елений организации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вопросам разработки и реализации мероприятий маркетингового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плана торгово-промышленной выставки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реализуемого плана мероприятий по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продвижению торгово-промышленной выставки миссии и целям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торгово-промышленной выст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авки, а также соглашениям, достигнутым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партнерами, спонсорами, участниками отдельных категорий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 соглашений о сотрудничестве в сфере продвижения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торгово-промышленной выставки со средствами массовой информации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(совместно с работниками/подразделен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иями организации 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организатора торгово-промышленных выставок,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ответственными за маркетинг)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планов работ в сфере администрирования, обновления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контента и продвижения сайта торгово-промышленной выставки</w:t>
            </w:r>
          </w:p>
          <w:p w:rsidR="00853A51" w:rsidRPr="004361DD" w:rsidRDefault="004361DD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исполнения пл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анов работ в сфере администрирования,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обновления контента и продвижения сайта торгово-промышленной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</w:p>
        </w:tc>
      </w:tr>
      <w:tr w:rsidR="00853A51" w:rsidRPr="004361DD">
        <w:trPr>
          <w:trHeight w:hRule="exact" w:val="284"/>
        </w:trPr>
        <w:tc>
          <w:tcPr>
            <w:tcW w:w="95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67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2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9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5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5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291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r>
              <w:t xml:space="preserve"> </w:t>
            </w:r>
          </w:p>
        </w:tc>
      </w:tr>
      <w:tr w:rsidR="00853A51">
        <w:trPr>
          <w:trHeight w:hRule="exact" w:val="134"/>
        </w:trPr>
        <w:tc>
          <w:tcPr>
            <w:tcW w:w="9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4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98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97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этапа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  <w:p w:rsidR="00853A51" w:rsidRDefault="004361DD">
            <w:pPr>
              <w:spacing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2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Контактная работа .(по уч.зан.)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ой работы</w:t>
            </w: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680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занятия</w:t>
            </w: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397"/>
        </w:trPr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 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701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1.</w:t>
            </w:r>
          </w:p>
        </w:tc>
        <w:tc>
          <w:tcPr>
            <w:tcW w:w="4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 источников вторичной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маркетинговой информации, внешнего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 направления. Определение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первичных данных для сбора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маркетинговой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 Сбор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данных о компании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3A51" w:rsidRDefault="004361DD">
      <w:pPr>
        <w:rPr>
          <w:sz w:val="0"/>
          <w:szCs w:val="0"/>
        </w:rPr>
      </w:pPr>
      <w:r>
        <w:br w:type="page"/>
      </w:r>
    </w:p>
    <w:p w:rsidR="00853A51" w:rsidRDefault="00853A51">
      <w:pPr>
        <w:sectPr w:rsidR="00853A5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01"/>
        <w:gridCol w:w="2135"/>
        <w:gridCol w:w="1710"/>
        <w:gridCol w:w="810"/>
        <w:gridCol w:w="807"/>
        <w:gridCol w:w="881"/>
        <w:gridCol w:w="678"/>
        <w:gridCol w:w="209"/>
        <w:gridCol w:w="766"/>
        <w:gridCol w:w="1182"/>
        <w:gridCol w:w="16"/>
      </w:tblGrid>
      <w:tr w:rsidR="00853A51">
        <w:trPr>
          <w:trHeight w:hRule="exact" w:val="1701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 2.</w:t>
            </w:r>
          </w:p>
        </w:tc>
        <w:tc>
          <w:tcPr>
            <w:tcW w:w="4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  влияния внешней среды на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маркетинговую деятельность компании.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производственно-сбытовой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(товарной, ценовой,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сбытовой, коммуникационной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политики)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 на рынке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1977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3.</w:t>
            </w:r>
          </w:p>
        </w:tc>
        <w:tc>
          <w:tcPr>
            <w:tcW w:w="4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оценка  результатов,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 в процессе решения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 проблемы компании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 организационно-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 решений в области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товарной, ценовой, сбытовой,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коммуникационной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853A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3"/>
        </w:trPr>
        <w:tc>
          <w:tcPr>
            <w:tcW w:w="9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56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ТЕКУЩЕГО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361DD">
              <w:rPr>
                <w:lang w:val="ru-RU"/>
              </w:rPr>
              <w:t xml:space="preserve"> </w:t>
            </w:r>
          </w:p>
          <w:p w:rsidR="00853A51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ШКАЛЫ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ОЦЕНИВАНИЯ</w:t>
            </w:r>
            <w:r>
              <w:t xml:space="preserve"> </w:t>
            </w:r>
          </w:p>
        </w:tc>
      </w:tr>
      <w:tr w:rsidR="00853A51">
        <w:trPr>
          <w:trHeight w:hRule="exact" w:val="284"/>
        </w:trPr>
        <w:tc>
          <w:tcPr>
            <w:tcW w:w="9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9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5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Раздел/Этап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оценочного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оценочного средства</w:t>
            </w:r>
          </w:p>
        </w:tc>
        <w:tc>
          <w:tcPr>
            <w:tcW w:w="2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</w:p>
        </w:tc>
      </w:tr>
      <w:tr w:rsidR="00853A51">
        <w:trPr>
          <w:trHeight w:hRule="exact" w:val="311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853A51">
        <w:trPr>
          <w:trHeight w:hRule="exact" w:val="5841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1,2,3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</w:p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теоретического, методического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 обоснования проблемы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Оценивается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умение 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обосновать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 к изучению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(50%)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обосновать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для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(50%)</w:t>
            </w:r>
          </w:p>
          <w:p w:rsidR="00853A51" w:rsidRPr="004361DD" w:rsidRDefault="00853A5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выполнения:</w:t>
            </w:r>
          </w:p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0-100%</w:t>
            </w:r>
          </w:p>
        </w:tc>
      </w:tr>
      <w:tr w:rsidR="00853A51">
        <w:trPr>
          <w:trHeight w:hRule="exact" w:val="311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853A51">
        <w:trPr>
          <w:trHeight w:hRule="exact" w:val="3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семестр (За)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практике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приложениями</w:t>
            </w:r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 характеристику места практики,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отчета: вопросы по аналитической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2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Оценивается: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обоснованность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(50%)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сть выводов (50%)</w:t>
            </w:r>
          </w:p>
          <w:p w:rsidR="00853A51" w:rsidRPr="004361DD" w:rsidRDefault="00853A5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выполнения:</w:t>
            </w:r>
          </w:p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0-100 %</w:t>
            </w:r>
          </w:p>
        </w:tc>
      </w:tr>
    </w:tbl>
    <w:p w:rsidR="00853A51" w:rsidRDefault="004361DD">
      <w:pPr>
        <w:rPr>
          <w:sz w:val="0"/>
          <w:szCs w:val="0"/>
        </w:rPr>
      </w:pPr>
      <w:r>
        <w:br w:type="page"/>
      </w:r>
    </w:p>
    <w:p w:rsidR="00853A51" w:rsidRDefault="00853A51">
      <w:pPr>
        <w:sectPr w:rsidR="00853A5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53A51">
        <w:trPr>
          <w:trHeight w:hRule="exact" w:val="31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ОПИСАНИЕ ШКАЛ ОЦЕНИВАНИЯ</w:t>
            </w:r>
          </w:p>
        </w:tc>
      </w:tr>
      <w:tr w:rsidR="00853A51">
        <w:trPr>
          <w:trHeight w:hRule="exact" w:val="609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Текущий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100-балльная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течении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ставится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«выполнено/не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выполнено»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аттестация.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рейтинговая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окончанию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рейтинга,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оценивания: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хорошо,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зачтено.</w:t>
            </w:r>
            <w:r w:rsidRPr="004361DD">
              <w:rPr>
                <w:lang w:val="ru-RU"/>
              </w:rPr>
              <w:t xml:space="preserve"> </w:t>
            </w:r>
          </w:p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зачтено.</w:t>
            </w:r>
            <w:r>
              <w:t xml:space="preserve"> </w:t>
            </w:r>
          </w:p>
          <w:p w:rsidR="00853A51" w:rsidRDefault="004361DD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853A51" w:rsidRDefault="004361DD">
      <w:pPr>
        <w:rPr>
          <w:sz w:val="0"/>
          <w:szCs w:val="0"/>
        </w:rPr>
      </w:pPr>
      <w:r>
        <w:br w:type="page"/>
      </w:r>
    </w:p>
    <w:p w:rsidR="00853A51" w:rsidRDefault="00853A51">
      <w:pPr>
        <w:sectPr w:rsidR="00853A5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178"/>
        <w:gridCol w:w="2471"/>
        <w:gridCol w:w="5841"/>
        <w:gridCol w:w="142"/>
      </w:tblGrid>
      <w:tr w:rsidR="00853A51">
        <w:trPr>
          <w:trHeight w:hRule="exact" w:val="628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Показатель оценки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По 5-балльной системе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показателя</w:t>
            </w: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 w:rsidRPr="004361DD">
        <w:trPr>
          <w:trHeight w:hRule="exact" w:val="2612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- 85%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обладают теоретическими знаниями в полном объеме,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понимают, самостоятельно умеют применять,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исследовать, идентифицировать, анализировать,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 распределять по категориям,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 показатели, классифицироват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модели, алгоритмизировать, управлять,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организовать, планировать процессы исследования,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оценку результатов  на высоком уровне</w:t>
            </w: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3746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 - 70%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before="15"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обладают теоретическими знаниями в полном объеме,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понимают, самостоятельно умеют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исследовать, идентифицировать, анализировать,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 распределять по категориям,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 показатели, классифицировать,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модели, алгоритмизировать, управлять,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организовать, планировать процессы исследования,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 оценку результатов.</w:t>
            </w:r>
          </w:p>
          <w:p w:rsidR="00853A51" w:rsidRPr="004361DD" w:rsidRDefault="00853A51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  <w:p w:rsidR="00853A51" w:rsidRPr="004361DD" w:rsidRDefault="004361DD">
            <w:pPr>
              <w:spacing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Могут быть допущены недочеты, исправленные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 самостоятельно в процессе работы (ответа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т.д.)</w:t>
            </w: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2896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 - 50%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before="15"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обладают общими теоретическими знаниями, умеют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применять, исследовать, идентифицировать,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систематизировать, распределять по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категориям, рассчитать показатели,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классифицировать, разрабатывать модели,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алгоритмизировать, управлять, организовать,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процессы исследования, осуществлять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оценку результатов на среднем уровне.</w:t>
            </w:r>
          </w:p>
          <w:p w:rsidR="00853A51" w:rsidRPr="004361DD" w:rsidRDefault="004361DD">
            <w:pPr>
              <w:spacing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Допускаются ошибки, которые студент затрудняется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исправить самостоятельно.</w:t>
            </w: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2896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49 %  и менее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before="15"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обладают не полным объемом общих теоретическими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 не умеют самостоятельно применять,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исследовать, идентифицировать, анализировать,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матизировать, распределять по категориям,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 показатели, классифицировать,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модели, алгоритмизировать, управлять,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организовать, планировать процессы исследования,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оценку результатов.</w:t>
            </w:r>
          </w:p>
          <w:p w:rsidR="00853A51" w:rsidRPr="004361DD" w:rsidRDefault="004361DD">
            <w:pPr>
              <w:spacing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сформированы умения и навыки для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задач</w:t>
            </w: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628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- 50%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показателя соответствует «отлично»,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«хорошо», «удовлетворительно»</w:t>
            </w:r>
          </w:p>
        </w:tc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628"/>
        </w:trPr>
        <w:tc>
          <w:tcPr>
            <w:tcW w:w="143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49 %  и менее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показателя соответствует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4"/>
        </w:trPr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60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91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53A51">
        <w:trPr>
          <w:trHeight w:hRule="exact" w:val="291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Содержание лекций</w:t>
            </w:r>
          </w:p>
        </w:tc>
      </w:tr>
    </w:tbl>
    <w:p w:rsidR="00853A51" w:rsidRDefault="004361DD">
      <w:pPr>
        <w:rPr>
          <w:sz w:val="0"/>
          <w:szCs w:val="0"/>
        </w:rPr>
      </w:pPr>
      <w:r>
        <w:br w:type="page"/>
      </w:r>
    </w:p>
    <w:p w:rsidR="00853A51" w:rsidRDefault="00853A51">
      <w:pPr>
        <w:sectPr w:rsidR="00853A5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3"/>
      </w:tblGrid>
      <w:tr w:rsidR="00853A51" w:rsidRPr="004361DD">
        <w:trPr>
          <w:trHeight w:hRule="exact" w:val="4431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 1. Выбор источников вторичной маркетинговой информации, внешнего и внутреннего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направления. Определение методов первичных данных для сбора маркетинговой информации. Сбор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обработка данных о компании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источников информации, методов сбора и обработки данных о компании. Общая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деятельности компании.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нормативных актов, определяющих маркетинговую и рекламную деятельность компании.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технического задания для провед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ения маркетингового исследования. Определение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сбора данных.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Дать характеристику организации: место нахождения, виды деятельности, рынок, на котором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 организация, история создания и развития, жизненный цикл организации, описание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 и др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основных нормативных и правовых документов, необходимых для использования в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организации, а также для осуществления маркетинговой и рекламной деятельности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типовых учредительных документов организации (устава, уч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редительного договора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в зависимости от предприятия-места практики).</w:t>
            </w:r>
          </w:p>
        </w:tc>
      </w:tr>
      <w:tr w:rsidR="00853A51">
        <w:trPr>
          <w:trHeight w:hRule="exact" w:val="1395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 2. 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  влияния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внешней среды на маркетинговую деятельность компании. Анализ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производственно-сбытовой деятельности (товарной, ценовой, сбытовой, коммуникационной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компании на рынке</w:t>
            </w:r>
          </w:p>
          <w:p w:rsidR="00853A51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научных методов исследования рыночной ситуации.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 маркетинговой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53A51">
        <w:trPr>
          <w:trHeight w:hRule="exact" w:val="283"/>
        </w:trPr>
        <w:tc>
          <w:tcPr>
            <w:tcW w:w="1077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284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 Содержание самостоятельной работы</w:t>
            </w:r>
          </w:p>
        </w:tc>
      </w:tr>
      <w:tr w:rsidR="00853A51" w:rsidRPr="004361DD">
        <w:trPr>
          <w:trHeight w:hRule="exact" w:val="7"/>
        </w:trPr>
        <w:tc>
          <w:tcPr>
            <w:tcW w:w="10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Этап 1. Выбор источников вторичной маркетинговой информации, внешнего и внутреннего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направления. Определение методов первичных данных для сбора маркетинговой информации. Сбор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обработка данных о компании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Дать характеристику организации: место нахождения, виды деятельности, рынок, на котором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 организация, история создания и развит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ия, жизненный цикл организации, описание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 и др.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основных нормативных и правовых документов, необходимых для использования в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организации, а также для осуществления маркетинговой и рекламной деятельности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тип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овых учредительных документов организации (устава, учредительного договора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в зависимости от предприятия-места практики).</w:t>
            </w:r>
          </w:p>
        </w:tc>
      </w:tr>
      <w:tr w:rsidR="00853A51" w:rsidRPr="004361DD">
        <w:trPr>
          <w:trHeight w:hRule="exact" w:val="3043"/>
        </w:trPr>
        <w:tc>
          <w:tcPr>
            <w:tcW w:w="10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608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 2. 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  влияния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внешней среды на маркетинговую деятельность компании. Анализ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производственно-сбытовой деятельности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(товарной, ценовой, сбытовой, коммуникационной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политики) компании на рынке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компании на рынке и разработка организационно-управленческих решений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 методов исследования текущей рыночной ситуации. Анализ рыночной ситуации. Кабинетные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аркетинговые исследования - сбор вторичной маркетинговой информации: анализ факторов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внешней среды (анализ факторов макросреды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. Разработка техничекого задания на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маркетингового исследования: исследование конкурентной среды (многоугольник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конкурентоспособности, выводы по сильным и слабым сторонам конкурентов). Полевые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   исследования: потребителей (сбор первичных данных методом опроса, разработка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анкета (цель опроса "выявление сильных и слабых сторон компании),  опрос (иллюстр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ации в виде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рисунков по основным вопросам анкеты), выводы.  Характеристика компании, анализ ОСУ, функции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отдела маркетинга и рекламы, сделать выводы: сильные и слабые стороны ОСУ (маркетинга).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методики расчета прибыли показателей рентабельности.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Анализ комплекса маркетинга: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товарной (динамика ассортимента, структура ассортимента, методы Матрица БКГ,  АВС-анализ),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ценовой (способы формироваия цены на продукт), сбытовой (исследовать каналы сбыта, рассчитать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ретабельноть каждого канала сбыта),  ком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муникационной политики( структура средств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продвижения, эффективность системы продвиженияЮ а также в разрезе каждого средства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 например рекламы - струтура, эффективность) компании.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организационно-управленческих решений в области   то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варной, ценовой, сбытовой,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коммуникационной политики (по комплексу маркетинга)</w:t>
            </w:r>
          </w:p>
        </w:tc>
      </w:tr>
    </w:tbl>
    <w:p w:rsidR="00853A51" w:rsidRPr="004361DD" w:rsidRDefault="004361DD">
      <w:pPr>
        <w:rPr>
          <w:sz w:val="0"/>
          <w:szCs w:val="0"/>
          <w:lang w:val="ru-RU"/>
        </w:rPr>
      </w:pPr>
      <w:r w:rsidRPr="004361DD">
        <w:rPr>
          <w:lang w:val="ru-RU"/>
        </w:rPr>
        <w:br w:type="page"/>
      </w:r>
    </w:p>
    <w:p w:rsidR="00853A51" w:rsidRPr="004361DD" w:rsidRDefault="00853A51">
      <w:pPr>
        <w:rPr>
          <w:lang w:val="ru-RU"/>
        </w:rPr>
        <w:sectPr w:rsidR="00853A51" w:rsidRPr="004361D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3"/>
      </w:tblGrid>
      <w:tr w:rsidR="00853A51" w:rsidRPr="004361DD">
        <w:trPr>
          <w:trHeight w:hRule="exact" w:val="194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 3. Обобщение и оценка  результатов, полученных в процессе решения управленческой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компании и выработка организационно-управленческих решений в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товарной,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ценовой, сбытовой, коммуникационной политики.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Выводы по оценке внутреннего потенциала компании и степени влияния внешней среды на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маркетинговую деятельность организации.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организационно-управленческих решений в области   товарно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й, ценовой, сбытовой,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коммуникационной политики (по комплексу маркетинга)</w:t>
            </w:r>
          </w:p>
        </w:tc>
      </w:tr>
      <w:tr w:rsidR="00853A51" w:rsidRPr="004361DD">
        <w:trPr>
          <w:trHeight w:hRule="exact" w:val="283"/>
        </w:trPr>
        <w:tc>
          <w:tcPr>
            <w:tcW w:w="1077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11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7.3.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1.Совместный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рабочий график проведения практики</w:t>
            </w:r>
          </w:p>
          <w:p w:rsidR="00853A51" w:rsidRPr="004361DD" w:rsidRDefault="00853A5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</w:p>
          <w:p w:rsidR="00853A51" w:rsidRPr="004361DD" w:rsidRDefault="00853A5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3A51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7.3.2. Индивидуальное задание</w:t>
            </w:r>
          </w:p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853A51" w:rsidRDefault="00853A5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  <w:tr w:rsidR="00853A51">
        <w:trPr>
          <w:trHeight w:hRule="exact" w:val="142"/>
        </w:trPr>
        <w:tc>
          <w:tcPr>
            <w:tcW w:w="1077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7.3.3. .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оценочных средств для проведения промежуточной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обучающихся по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</w:p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853A51">
        <w:trPr>
          <w:trHeight w:hRule="exact" w:val="142"/>
        </w:trPr>
        <w:tc>
          <w:tcPr>
            <w:tcW w:w="1077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 Отчет по практике</w:t>
            </w:r>
          </w:p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:rsidR="00853A51" w:rsidRDefault="00853A51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  <w:tr w:rsidR="00853A51">
        <w:trPr>
          <w:trHeight w:hRule="exact" w:val="283"/>
        </w:trPr>
        <w:tc>
          <w:tcPr>
            <w:tcW w:w="1077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ЛИЦ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ЗДОРОВЬЯ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390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психофизического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здоровья.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заявлению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студента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профильная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условия: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особый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формах,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здоровья;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приема-передачи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мах.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(удаленный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доступ),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базам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284"/>
        </w:trPr>
        <w:tc>
          <w:tcPr>
            <w:tcW w:w="1077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ЛИТЕРАТУРЫ,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Сайт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библиотеки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УрГЭУ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usue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425"/>
        </w:trPr>
        <w:tc>
          <w:tcPr>
            <w:tcW w:w="1077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284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Основная литература:</w:t>
            </w:r>
          </w:p>
        </w:tc>
      </w:tr>
      <w:tr w:rsidR="00853A51" w:rsidRPr="004361DD">
        <w:trPr>
          <w:trHeight w:hRule="exact" w:val="8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Петелин В. Г. Основы менеджмента выставочной деятельности [Электронный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ресурс]:Учебник для студентов вузов, обучающихся по специальностям экономики и управления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(060000), специальностям «Коммерция» (351300) и «Реклама» (350400). - Москва: Издательство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"ЮНИТИ-ДАНА", 2017. - 477 – 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/1028738</w:t>
            </w:r>
          </w:p>
        </w:tc>
      </w:tr>
      <w:tr w:rsidR="00853A51" w:rsidRPr="004361DD">
        <w:trPr>
          <w:trHeight w:hRule="exact" w:val="1111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Божук С. Г. Маркетинговые исследования [Электронный ресурс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]:Учебник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вузов. 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Москва: Юрайт, 2021. - 304 – 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/470338</w:t>
            </w:r>
          </w:p>
        </w:tc>
      </w:tr>
      <w:tr w:rsidR="00853A51" w:rsidRPr="004361DD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Егоров Ю.Н. Основы маркетинга [Электронный ресурс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]:Учебник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- Москва: ООО "Научно-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 центр ИНФРА-М", 2022. - 292 с. – Режим доступа:</w:t>
            </w:r>
            <w:r w:rsidRPr="004361DD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/1074173</w:t>
            </w:r>
          </w:p>
        </w:tc>
      </w:tr>
    </w:tbl>
    <w:p w:rsidR="00853A51" w:rsidRPr="004361DD" w:rsidRDefault="004361DD">
      <w:pPr>
        <w:rPr>
          <w:sz w:val="0"/>
          <w:szCs w:val="0"/>
          <w:lang w:val="ru-RU"/>
        </w:rPr>
      </w:pPr>
      <w:r w:rsidRPr="004361DD">
        <w:rPr>
          <w:lang w:val="ru-RU"/>
        </w:rPr>
        <w:br w:type="page"/>
      </w:r>
    </w:p>
    <w:p w:rsidR="00853A51" w:rsidRPr="004361DD" w:rsidRDefault="00853A51">
      <w:pPr>
        <w:rPr>
          <w:lang w:val="ru-RU"/>
        </w:rPr>
        <w:sectPr w:rsidR="00853A51" w:rsidRPr="004361D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53A51" w:rsidRPr="004361DD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Рыжикова Т.Н. Аналитический маркетинг: что должен знать маркетинговый аналитик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 ресурс]:Учебное пособие. - Москва: ООО "Научно-издательский центр ИНФРА-М",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2022. - 288 – Режим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/1853098</w:t>
            </w:r>
          </w:p>
        </w:tc>
      </w:tr>
      <w:tr w:rsidR="00853A51" w:rsidRPr="004361DD">
        <w:trPr>
          <w:trHeight w:hRule="exact" w:val="142"/>
        </w:trPr>
        <w:tc>
          <w:tcPr>
            <w:tcW w:w="1077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>
        <w:trPr>
          <w:trHeight w:hRule="exact" w:val="284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литература:</w:t>
            </w:r>
          </w:p>
        </w:tc>
      </w:tr>
      <w:tr w:rsidR="00853A51" w:rsidRPr="004361DD">
        <w:trPr>
          <w:trHeight w:hRule="exact" w:val="8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Романов А.А., Басенко В.П., Жуков Б.М. Маркетинг [Электронный ресурс]:Учебное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пособие. - Москва: Издательско-торговая корпорация "Дашков и К", 2020. - 438 с. – Режим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361DD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/1093246</w:t>
            </w:r>
          </w:p>
        </w:tc>
      </w:tr>
      <w:tr w:rsidR="00853A51" w:rsidRPr="004361DD">
        <w:trPr>
          <w:trHeight w:hRule="exact" w:val="835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11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Кондратенко Н. М., Балашова М. В., Бурыкин Е. С., Ведров Е. С., Аверин А. В.,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 Т. С., Дохолян С. Б., Петухов Д. В., Кашехлебов А. О., Кондратенко Н. М.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Маркетинг:учебник для бакалавров :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студентов вузов, обучающихся по экономическим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специальностям. - Москва: Юрайт, 2014. - 542</w:t>
            </w: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Мазилкина Е. И. Маркетинг в отраслях и сферах </w:t>
            </w:r>
            <w:proofErr w:type="gramStart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деятельности:учебник</w:t>
            </w:r>
            <w:proofErr w:type="gramEnd"/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- Москва: Дашков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К°, 2015. - 299</w:t>
            </w:r>
          </w:p>
        </w:tc>
      </w:tr>
      <w:tr w:rsidR="00853A51" w:rsidRPr="004361DD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Шемятихина Л. Ю., Лагутина Е. Е. Маркетин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 для бакалавров менеджмента и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экономики:учебное пособие для студентов вузов, обучающихся по направлению подготовки 38.03.02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"Менеджмент" (квалификация "бакалавр"). - Ростов-на-Дону: Феникс, 2015. - 334</w:t>
            </w:r>
          </w:p>
        </w:tc>
      </w:tr>
      <w:tr w:rsidR="00853A51" w:rsidRPr="004361DD">
        <w:trPr>
          <w:trHeight w:hRule="exact" w:val="283"/>
        </w:trPr>
        <w:tc>
          <w:tcPr>
            <w:tcW w:w="1077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11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ТЕХНОЛОГИЙ,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ВКЛЮЧАЯ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ЛИЦЕНЗИОННОГО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ПРОГРАММНОГО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ОНЛАЙН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КУРСОВ,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ИСПОЛЬЗУЕМЫХ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>
        <w:trPr>
          <w:trHeight w:hRule="exact" w:val="2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лицензионного программного обеспечения:</w:t>
            </w:r>
          </w:p>
        </w:tc>
      </w:tr>
      <w:tr w:rsidR="00853A51">
        <w:trPr>
          <w:trHeight w:hRule="exact" w:val="149"/>
        </w:trPr>
        <w:tc>
          <w:tcPr>
            <w:tcW w:w="10774" w:type="dxa"/>
          </w:tcPr>
          <w:p w:rsidR="00853A51" w:rsidRDefault="00853A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3A51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.Договор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52/223-ПО/2020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13.04.2020,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000523459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14.10.2020.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срока.</w:t>
            </w:r>
            <w:r>
              <w:t xml:space="preserve"> </w:t>
            </w:r>
          </w:p>
        </w:tc>
      </w:tr>
      <w:tr w:rsidR="00853A51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Astra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Common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№0417-ПО/2019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08.05.2019,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000343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24.05.2019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35-У/2018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13.06.2018,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УТ213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17.12.2018.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срока.</w:t>
            </w:r>
            <w:r>
              <w:t xml:space="preserve"> </w:t>
            </w: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МойОфис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стандартный.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СК-281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07.06.2017.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срока.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2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Libre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GNU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LGPL.</w:t>
            </w:r>
            <w: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срока.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2016.Договор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52/223-ПО/2020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13.04.2020,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000523459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14.10.2020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-Без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срока.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142"/>
        </w:trPr>
        <w:tc>
          <w:tcPr>
            <w:tcW w:w="10774" w:type="dxa"/>
          </w:tcPr>
          <w:p w:rsidR="00853A51" w:rsidRPr="004361DD" w:rsidRDefault="00853A5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 информационных справочных систем, ресурсов информационно-</w:t>
            </w:r>
            <w:r w:rsidRPr="004361DD">
              <w:rPr>
                <w:lang w:val="ru-RU"/>
              </w:rPr>
              <w:br/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телекоммуникационной сети «Интернет»:</w:t>
            </w:r>
          </w:p>
        </w:tc>
      </w:tr>
      <w:tr w:rsidR="00853A51" w:rsidRPr="004361DD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Справочно-правовая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31.12.2025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lang w:val="ru-RU"/>
              </w:rPr>
              <w:t xml:space="preserve"> </w:t>
            </w:r>
          </w:p>
        </w:tc>
      </w:tr>
      <w:tr w:rsidR="00853A51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Справочно-правовая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Гарант.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58419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361D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</w:t>
            </w:r>
            <w:r>
              <w:t xml:space="preserve"> </w:t>
            </w:r>
          </w:p>
          <w:p w:rsidR="00853A51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853A51" w:rsidRDefault="004361DD">
      <w:pPr>
        <w:rPr>
          <w:sz w:val="0"/>
          <w:szCs w:val="0"/>
        </w:rPr>
      </w:pPr>
      <w:r>
        <w:br w:type="page"/>
      </w:r>
    </w:p>
    <w:p w:rsidR="00853A51" w:rsidRDefault="00853A51">
      <w:pPr>
        <w:sectPr w:rsidR="00853A5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53A51" w:rsidRPr="004361DD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11.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</w:p>
        </w:tc>
      </w:tr>
      <w:tr w:rsidR="00853A51" w:rsidRPr="004361DD">
        <w:trPr>
          <w:trHeight w:hRule="exact" w:val="362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необходимости).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"Интернет"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наличии).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укомплектованы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спецоборудованием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(информационно-телекоммуникационным,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компьютерным),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информационно-поисковым,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базам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ательства,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4361DD">
              <w:rPr>
                <w:lang w:val="ru-RU"/>
              </w:rPr>
              <w:t xml:space="preserve"> </w:t>
            </w:r>
            <w:r w:rsidRPr="0043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аудитории.</w:t>
            </w:r>
            <w:r w:rsidRPr="004361DD">
              <w:rPr>
                <w:lang w:val="ru-RU"/>
              </w:rPr>
              <w:t xml:space="preserve"> </w:t>
            </w:r>
          </w:p>
          <w:p w:rsidR="00853A51" w:rsidRPr="004361DD" w:rsidRDefault="004361DD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4361DD">
              <w:rPr>
                <w:lang w:val="ru-RU"/>
              </w:rPr>
              <w:t xml:space="preserve"> </w:t>
            </w:r>
          </w:p>
        </w:tc>
      </w:tr>
    </w:tbl>
    <w:p w:rsidR="00853A51" w:rsidRDefault="004361DD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4361DD" w:rsidRDefault="004361DD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br w:type="page"/>
      </w:r>
    </w:p>
    <w:p w:rsidR="004361DD" w:rsidRPr="00170AA2" w:rsidRDefault="004361DD" w:rsidP="004361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170AA2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lastRenderedPageBreak/>
        <w:t>БЛАНК ИНДИВИДУАЛЬНОГО ЗАДАНИЯ</w:t>
      </w:r>
    </w:p>
    <w:p w:rsidR="004361DD" w:rsidRPr="00170AA2" w:rsidRDefault="004361DD" w:rsidP="004361DD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4361DD" w:rsidRPr="00170AA2" w:rsidTr="00D250F2">
        <w:trPr>
          <w:trHeight w:val="1523"/>
          <w:jc w:val="center"/>
        </w:trPr>
        <w:tc>
          <w:tcPr>
            <w:tcW w:w="5387" w:type="dxa"/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СОГЛАСОВАНО: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Руководитель практики от Университета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______________________________________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(подпись, Ф.И.О.)</w:t>
            </w:r>
          </w:p>
        </w:tc>
      </w:tr>
    </w:tbl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170A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Индивидуальное задание </w:t>
      </w:r>
    </w:p>
    <w:p w:rsidR="004361DD" w:rsidRPr="00170AA2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F065B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Научно-исследовательская работа (получение первичных навыков научно-исследовательской работы)</w:t>
      </w: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2197"/>
        <w:gridCol w:w="2197"/>
      </w:tblGrid>
      <w:tr w:rsidR="004361DD" w:rsidRPr="00170AA2" w:rsidTr="00D250F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Студента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170AA2" w:rsidTr="00D250F2">
        <w:trPr>
          <w:trHeight w:val="21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Часть 1. Отчета</w:t>
            </w:r>
          </w:p>
        </w:tc>
      </w:tr>
      <w:tr w:rsidR="004361DD" w:rsidRPr="00E03F97" w:rsidTr="00D250F2">
        <w:trPr>
          <w:trHeight w:val="3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Информация о руководителях практик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F97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ru-RU"/>
              </w:rPr>
              <w:t>Первый день практики</w:t>
            </w:r>
          </w:p>
        </w:tc>
      </w:tr>
      <w:tr w:rsidR="004361DD" w:rsidRPr="00170AA2" w:rsidTr="00D250F2">
        <w:trPr>
          <w:trHeight w:val="3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Часть 2. Отчета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1DD" w:rsidRPr="00E03F97" w:rsidTr="00D250F2">
        <w:trPr>
          <w:trHeight w:val="3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Прохождение инструктажей: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- по технике безопасности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 по охране труда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- по правилам внутреннего распорядка 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 по санитарным правилам (при наличии требований)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7AA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Первый день практики</w:t>
            </w:r>
          </w:p>
        </w:tc>
      </w:tr>
      <w:tr w:rsidR="004361DD" w:rsidRPr="00170AA2" w:rsidTr="00D250F2">
        <w:trPr>
          <w:trHeight w:val="29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Часть 3. Отчета</w:t>
            </w:r>
          </w:p>
        </w:tc>
      </w:tr>
      <w:tr w:rsidR="004361DD" w:rsidRPr="00170AA2" w:rsidTr="00D250F2">
        <w:trPr>
          <w:trHeight w:val="3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Краткая характеристика места практики (лили той организации, деятельность которой изучает обучающийся)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Конкретная дата </w:t>
            </w:r>
          </w:p>
        </w:tc>
      </w:tr>
      <w:tr w:rsidR="004361DD" w:rsidRPr="00170AA2" w:rsidTr="00D250F2">
        <w:trPr>
          <w:trHeight w:val="3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Часть 4. Отчета и приложения </w:t>
            </w:r>
          </w:p>
        </w:tc>
      </w:tr>
      <w:tr w:rsidR="004361DD" w:rsidRPr="00E03F97" w:rsidTr="00D250F2">
        <w:trPr>
          <w:trHeight w:val="69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Тематический план и содержание практики </w:t>
            </w:r>
          </w:p>
          <w:p w:rsidR="004361DD" w:rsidRPr="00780759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8075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Этап 1. Определение источников информации, методов сбора и обработки данных о компании</w:t>
            </w:r>
          </w:p>
          <w:p w:rsidR="004361DD" w:rsidRPr="00780759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1.</w:t>
            </w:r>
            <w:r w:rsidRPr="0078075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Дать характеристику организации: место нахождения, виды деятельности, рынок, на котором работает организация, история создания и развития, жизненный цикл организации, описание отрасли и др.</w:t>
            </w:r>
          </w:p>
          <w:p w:rsidR="004361DD" w:rsidRPr="00780759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2.</w:t>
            </w:r>
            <w:r w:rsidRPr="0078075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Перечень основных нормативных и правовых документов, необходимых для использования в деятельности организации, а также для осуществления маркетинговой и рекламной деятельности организации.</w:t>
            </w:r>
          </w:p>
          <w:p w:rsidR="004361DD" w:rsidRPr="00780759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3.</w:t>
            </w:r>
            <w:r w:rsidRPr="0078075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Описание типовых учредительных документов организации (устава, учредительного договора и других в зависимости от предприятия-места практики).</w:t>
            </w:r>
          </w:p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Вид отчетного документа</w:t>
            </w:r>
          </w:p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аналитическая справка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</w:p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170AA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к отчету </w:t>
            </w:r>
          </w:p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4361DD" w:rsidRPr="00170AA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4361DD" w:rsidRPr="00170AA2" w:rsidTr="00D250F2">
        <w:trPr>
          <w:trHeight w:val="1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</w:pPr>
          </w:p>
          <w:p w:rsidR="004361D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0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  <w:r w:rsidRPr="0078075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Тема 2. </w:t>
            </w:r>
            <w:proofErr w:type="gramStart"/>
            <w:r w:rsidRPr="004E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 влияния</w:t>
            </w:r>
            <w:proofErr w:type="gramEnd"/>
            <w:r w:rsidRPr="004E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внешней среды на маркетинговую деятельность компании. Анализ производственно-сбытовой деятельности (товарной, ценовой, сбытовой, коммуникационной политики) компании на рынке</w:t>
            </w:r>
          </w:p>
          <w:p w:rsidR="004361DD" w:rsidRPr="00702B54" w:rsidRDefault="004361DD" w:rsidP="00D250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компании на рынке и разработка организационно-управленческих решений</w:t>
            </w:r>
          </w:p>
          <w:p w:rsidR="004361DD" w:rsidRPr="00702B54" w:rsidRDefault="004361DD" w:rsidP="00D250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методов исследования текущей рыночной ситуации. Анализ рыночной ситуации. Кабинетные маркетинговые исследования - сбор вторичной маркетинговой информации: анализ факторов внешней среды (анализ факторов макросреды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PEST</w:t>
            </w:r>
            <w:proofErr w:type="gramStart"/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.</w:t>
            </w:r>
            <w:proofErr w:type="gramEnd"/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техничекого задания на проведения маркетингового исследования: исследование конкурентной среды (многоугольник конкурентоспособности, выводы по сильным и слабым сторонам конкурентов). Полевые маркетинговые   исследования: потребителей (сбор первичных данных методом опроса, разработка анкета (цель опроса "выявление сильных и слабых сторон компании</w:t>
            </w:r>
            <w:proofErr w:type="gramStart"/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 опрос</w:t>
            </w:r>
            <w:proofErr w:type="gramEnd"/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(иллюстрации в виде рисунков по основным вопросам анкеты), выводы.  Характеристика компании, анализ ОСУ, функции отдела маркетинга и рекламы, сделать выводы: сильные и слабые стороны ОСУ (маркетинга).</w:t>
            </w:r>
          </w:p>
          <w:p w:rsidR="004361DD" w:rsidRPr="00702B54" w:rsidRDefault="004361DD" w:rsidP="00D250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методики расчета прибыли показателей рентабельности.  Анализ комплекса маркетинга: товарной (динамика ассортимента, структура ассортимента, методы Матрица </w:t>
            </w:r>
            <w:proofErr w:type="gramStart"/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БКГ,  АВС</w:t>
            </w:r>
            <w:proofErr w:type="gramEnd"/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-анализ), ценовой (способы формироваия цены на продукт), сбытовой (исследовать каналы сбыта, рассчитать ретабельноть каждого канала сбыта),  коммуникационной политики( структура средств продвижения, эффективность системы продвиженияЮ а также в разрезе каждого средства коммуникации, например рекламы - струтура, эффективность) компании.</w:t>
            </w:r>
          </w:p>
          <w:p w:rsidR="004361DD" w:rsidRPr="007609E2" w:rsidRDefault="004361DD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организационно-управленческих решений в области   товарной, ценовой, сбытовой, </w:t>
            </w:r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коммуникационной политики (по комплексу маркетинга)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Конкретные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даты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DD" w:rsidRPr="00170AA2" w:rsidRDefault="004361DD" w:rsidP="00D250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DD" w:rsidRPr="00170AA2" w:rsidRDefault="004361DD" w:rsidP="00D250F2">
            <w:pPr>
              <w:spacing w:after="0"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4361DD" w:rsidRPr="003E7210" w:rsidTr="00D250F2">
        <w:trPr>
          <w:trHeight w:val="1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Тема 3.</w:t>
            </w:r>
            <w:r w:rsidRPr="004E5C7A">
              <w:rPr>
                <w:rFonts w:ascii="Times New Roman" w:hAnsi="Times New Roman" w:cs="Times New Roman"/>
                <w:color w:val="000000"/>
                <w:lang w:val="ru-RU"/>
              </w:rPr>
              <w:t xml:space="preserve"> Обобщение и </w:t>
            </w:r>
            <w:proofErr w:type="gramStart"/>
            <w:r w:rsidRPr="004E5C7A">
              <w:rPr>
                <w:rFonts w:ascii="Times New Roman" w:hAnsi="Times New Roman" w:cs="Times New Roman"/>
                <w:color w:val="000000"/>
                <w:lang w:val="ru-RU"/>
              </w:rPr>
              <w:t>оценка  результатов</w:t>
            </w:r>
            <w:proofErr w:type="gramEnd"/>
            <w:r w:rsidRPr="004E5C7A">
              <w:rPr>
                <w:rFonts w:ascii="Times New Roman" w:hAnsi="Times New Roman" w:cs="Times New Roman"/>
                <w:color w:val="000000"/>
                <w:lang w:val="ru-RU"/>
              </w:rPr>
              <w:t>, полученных в процессе решения управленческой проблемы компании и выработка организационно-управленческих решений в области товарной, ценовой, сбытовой, коммуникационной политики.</w:t>
            </w:r>
          </w:p>
          <w:p w:rsidR="004361DD" w:rsidRDefault="004361DD" w:rsidP="00D250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Выводы по оценке внутреннего потенциала компании и степени влияния внешней среды на маркетинговую деятельность организации.</w:t>
            </w:r>
          </w:p>
          <w:p w:rsidR="004361D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02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азработка организационно-управленческих решений в области   товарной, ценовой, сбытовой, коммуникационной политики (по комплексу маркетинга)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DD" w:rsidRPr="00170AA2" w:rsidRDefault="004361DD" w:rsidP="00D250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DD" w:rsidRPr="00170AA2" w:rsidRDefault="004361DD" w:rsidP="00D250F2">
            <w:pPr>
              <w:spacing w:after="0"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4361DD" w:rsidRPr="000F4CC9" w:rsidTr="00D250F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Текущий контроль </w:t>
            </w:r>
          </w:p>
        </w:tc>
      </w:tr>
      <w:tr w:rsidR="004361DD" w:rsidRPr="003E7210" w:rsidTr="00D250F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Загрузка в портфолио договора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</w:tr>
      <w:tr w:rsidR="004361DD" w:rsidRPr="003E7210" w:rsidTr="00D250F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Загрузка в портфолио подписанного индивидуального плана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</w:tr>
      <w:tr w:rsidR="004361DD" w:rsidRPr="003E7210" w:rsidTr="00D250F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Загрузка в портфолио подписанного совместного рабочего графика проведения практики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</w:tr>
      <w:tr w:rsidR="004361DD" w:rsidRPr="00170AA2" w:rsidTr="00D250F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Сдача отчета руководителю от профильной организации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</w:tr>
      <w:tr w:rsidR="004361DD" w:rsidRPr="00170AA2" w:rsidTr="00D250F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Сдача отчета руководителю от университета 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(загрузка в портфолио)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</w:tr>
      <w:tr w:rsidR="004361DD" w:rsidRPr="00170AA2" w:rsidTr="00D250F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Промежуточный контроль </w:t>
            </w:r>
          </w:p>
        </w:tc>
      </w:tr>
      <w:tr w:rsidR="004361DD" w:rsidRPr="00170AA2" w:rsidTr="00D250F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Решение кейса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Приложение 3</w:t>
            </w:r>
          </w:p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 отчету</w:t>
            </w:r>
          </w:p>
        </w:tc>
      </w:tr>
      <w:tr w:rsidR="004361DD" w:rsidRPr="00170AA2" w:rsidTr="00D250F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Защита практики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D" w:rsidRPr="00170AA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170AA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</w:tr>
    </w:tbl>
    <w:p w:rsidR="004361DD" w:rsidRPr="00170AA2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170AA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Принято к исполнению:</w:t>
      </w:r>
    </w:p>
    <w:p w:rsidR="004361DD" w:rsidRPr="00170AA2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170AA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ФИО обучающегося _________________         _________________</w:t>
      </w:r>
    </w:p>
    <w:p w:rsidR="004361DD" w:rsidRPr="00170AA2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170AA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                                        (</w:t>
      </w:r>
      <w:proofErr w:type="gramStart"/>
      <w:r w:rsidRPr="00170AA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подпись)   </w:t>
      </w:r>
      <w:proofErr w:type="gramEnd"/>
      <w:r w:rsidRPr="00170AA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              (дата)</w:t>
      </w:r>
    </w:p>
    <w:p w:rsidR="004361DD" w:rsidRPr="00170AA2" w:rsidRDefault="004361DD" w:rsidP="004361DD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70AA2">
        <w:rPr>
          <w:rFonts w:ascii="Times New Roman" w:eastAsiaTheme="minorHAnsi" w:hAnsi="Times New Roman" w:cs="Times New Roman"/>
          <w:sz w:val="28"/>
          <w:szCs w:val="28"/>
          <w:lang w:val="ru-RU"/>
        </w:rPr>
        <w:br w:type="page"/>
      </w:r>
    </w:p>
    <w:p w:rsidR="004361DD" w:rsidRDefault="004361DD" w:rsidP="004361D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77790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БЛАНК ОТЧЕТА ПО ПРАКТИКЕ</w:t>
      </w:r>
    </w:p>
    <w:p w:rsidR="004361DD" w:rsidRPr="0003723F" w:rsidRDefault="004361DD" w:rsidP="004361DD">
      <w:pPr>
        <w:keepNext/>
        <w:widowControl w:val="0"/>
        <w:suppressLineNumber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br/>
        <w:t>высшего образования</w:t>
      </w:r>
      <w:r w:rsidRPr="000372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</w:t>
      </w: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«Уральский государственный экономический университет»</w:t>
      </w: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(УрГЭУ)</w:t>
      </w: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ОТЧЕТ </w:t>
      </w:r>
      <w:r w:rsidRPr="000372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ПО </w:t>
      </w: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ПРАКТИКЕ</w:t>
      </w: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406"/>
        <w:gridCol w:w="7800"/>
      </w:tblGrid>
      <w:tr w:rsidR="004361DD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Студента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Иванова Ивана Ивановича </w:t>
            </w:r>
          </w:p>
        </w:tc>
      </w:tr>
      <w:tr w:rsidR="004361DD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Курс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4361DD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обучения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</w:tr>
      <w:tr w:rsidR="004361DD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набора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4361DD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194646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38.03.02 Менеджмент</w:t>
            </w:r>
          </w:p>
        </w:tc>
      </w:tr>
      <w:tr w:rsidR="004361DD" w:rsidRPr="003E130F" w:rsidTr="00D250F2">
        <w:trPr>
          <w:trHeight w:val="42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Маркетинг и реклама</w:t>
            </w:r>
          </w:p>
        </w:tc>
      </w:tr>
      <w:tr w:rsidR="004361DD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</w:t>
            </w:r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Преддипломная </w:t>
            </w:r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DD" w:rsidRPr="004774EA" w:rsidTr="00D250F2">
        <w:trPr>
          <w:trHeight w:val="54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DD" w:rsidRPr="004437CD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практики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DD" w:rsidRPr="00FA3E8F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ru-RU" w:eastAsia="ru-RU"/>
              </w:rPr>
              <w:t>Производственная</w:t>
            </w:r>
          </w:p>
        </w:tc>
      </w:tr>
      <w:tr w:rsidR="004361DD" w:rsidRPr="0003723F" w:rsidTr="00D250F2">
        <w:trPr>
          <w:trHeight w:val="25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Место практики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Сроки практики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972DE5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Екатеринбург</w:t>
      </w: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2021</w:t>
      </w: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FA3E8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СОДЕРЖАНИЕ ОТЧЕТА ПО ПРАКТИКЕ</w:t>
      </w:r>
    </w:p>
    <w:p w:rsidR="004361DD" w:rsidRPr="000A4AFC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9"/>
        <w:gridCol w:w="7703"/>
        <w:gridCol w:w="820"/>
      </w:tblGrid>
      <w:tr w:rsidR="004361DD" w:rsidRPr="00C00ADA" w:rsidTr="00D250F2">
        <w:tc>
          <w:tcPr>
            <w:tcW w:w="1413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Часть 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8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Информация о руководителях практики </w:t>
            </w:r>
          </w:p>
        </w:tc>
        <w:tc>
          <w:tcPr>
            <w:tcW w:w="845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2162FA" w:rsidTr="00D250F2">
        <w:tc>
          <w:tcPr>
            <w:tcW w:w="1413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Часть 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38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Инструктажи по созданию безопасных условий прохождения практики обучающимся, отвечающие санитарным правилам и требованиям охраны труда</w:t>
            </w:r>
          </w:p>
        </w:tc>
        <w:tc>
          <w:tcPr>
            <w:tcW w:w="845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03723F" w:rsidTr="00D250F2">
        <w:tc>
          <w:tcPr>
            <w:tcW w:w="1413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Часть 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38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Краткая характеристика места практики </w:t>
            </w:r>
          </w:p>
        </w:tc>
        <w:tc>
          <w:tcPr>
            <w:tcW w:w="845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03723F" w:rsidTr="00D250F2">
        <w:tc>
          <w:tcPr>
            <w:tcW w:w="1413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Часть 4</w:t>
            </w:r>
          </w:p>
        </w:tc>
        <w:tc>
          <w:tcPr>
            <w:tcW w:w="7938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Выполнение индивидуального задания</w:t>
            </w:r>
          </w:p>
        </w:tc>
        <w:tc>
          <w:tcPr>
            <w:tcW w:w="845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03723F" w:rsidTr="00D250F2">
        <w:tc>
          <w:tcPr>
            <w:tcW w:w="9351" w:type="dxa"/>
            <w:gridSpan w:val="2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-3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Отчетные документы</w:t>
            </w:r>
          </w:p>
        </w:tc>
        <w:tc>
          <w:tcPr>
            <w:tcW w:w="845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1363D1" w:rsidTr="00D250F2">
        <w:tc>
          <w:tcPr>
            <w:tcW w:w="9351" w:type="dxa"/>
            <w:gridSpan w:val="2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4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Решение кейса </w:t>
            </w:r>
          </w:p>
        </w:tc>
        <w:tc>
          <w:tcPr>
            <w:tcW w:w="845" w:type="dxa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Pr="00FA3E8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Часть 1</w:t>
      </w:r>
    </w:p>
    <w:p w:rsidR="004361DD" w:rsidRPr="00FA3E8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ИНФОРМАЦИЯ О РУКОВОДИТЕЛЯХ ПРАКТИКИ </w:t>
      </w:r>
    </w:p>
    <w:p w:rsidR="004361DD" w:rsidRPr="00FA3E8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p w:rsidR="004361DD" w:rsidRPr="00FA3E8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Заполняется не позднее первого дня практики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406"/>
        <w:gridCol w:w="7800"/>
      </w:tblGrid>
      <w:tr w:rsidR="004361DD" w:rsidRPr="00972DE5" w:rsidTr="00D250F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Руководитель практики от Университета</w:t>
            </w:r>
          </w:p>
        </w:tc>
      </w:tr>
      <w:tr w:rsidR="004361DD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ученая степень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ученое звание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Кафедра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Телефон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972DE5" w:rsidTr="00D250F2">
        <w:trPr>
          <w:trHeight w:val="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Электронный адрес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9C51A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Реквизиты распорядительного акта о прохождении практики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Приказ ректора от …</w:t>
            </w:r>
          </w:p>
        </w:tc>
      </w:tr>
      <w:tr w:rsidR="004361DD" w:rsidRPr="004361DD" w:rsidTr="00D250F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Руководитель практики от профильной организации</w:t>
            </w:r>
          </w:p>
        </w:tc>
      </w:tr>
      <w:tr w:rsidR="004361DD" w:rsidRPr="004361D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365F5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65F5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Полное наименование профильной организации</w:t>
            </w:r>
          </w:p>
          <w:p w:rsidR="004361DD" w:rsidRPr="00365F5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65F5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(по уставу)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2162FA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Реквизиты распорядительного акта о прохождении практики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Приказ /распоряжение и т.д. от …</w:t>
            </w:r>
          </w:p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65F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val="ru-RU" w:eastAsia="ru-RU"/>
              </w:rPr>
              <w:t>Обучающийся представляет только реквизиты сам акт не нужен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361DD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Телефон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Электронный адрес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Реквизиты договора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4437CD" w:rsidRDefault="004361DD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4361DD" w:rsidTr="00D250F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DD" w:rsidRPr="006C1FDC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6C1FD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Подпись </w:t>
            </w:r>
          </w:p>
          <w:p w:rsidR="004361DD" w:rsidRPr="006C1FDC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6C1FD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руководителя практики </w:t>
            </w:r>
          </w:p>
          <w:p w:rsidR="004361DD" w:rsidRPr="006C1FDC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6C1FD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от профильной организации</w:t>
            </w:r>
          </w:p>
        </w:tc>
      </w:tr>
    </w:tbl>
    <w:p w:rsidR="004361DD" w:rsidRPr="0003723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FA3E8F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Часть 2 </w:t>
      </w:r>
    </w:p>
    <w:p w:rsidR="004361DD" w:rsidRPr="00FA3E8F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ИНСТРУКТАЖИ ПО СОЗДАНИЮ БЕЗОПАСНЫХ УСЛОВИЙ ПРОХОЖДЕНИЯ ПРАКТИКИ ОБУЧАЮЩИМСЯ, ОТВЕЧАЮЩИЕ САНИТАРНЫМ ПРАВИЛАМ И ТРЕБОВАНИЯМ ОХРАНЫ ТРУДА</w:t>
      </w:r>
    </w:p>
    <w:p w:rsidR="004361DD" w:rsidRPr="00FA3E8F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2694"/>
        <w:gridCol w:w="1820"/>
        <w:gridCol w:w="3147"/>
        <w:gridCol w:w="2545"/>
      </w:tblGrid>
      <w:tr w:rsidR="004361DD" w:rsidRPr="0003723F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Вид инструктажа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Ф.И.О., должность, подпись, проводившего инструктаж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Подпись обучающегося, прошедшего инструктаж</w:t>
            </w:r>
          </w:p>
        </w:tc>
      </w:tr>
      <w:tr w:rsidR="004361DD" w:rsidRPr="004361DD" w:rsidTr="00D250F2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61DD" w:rsidRPr="0003723F" w:rsidRDefault="004361DD" w:rsidP="00D250F2">
            <w:pPr>
              <w:pStyle w:val="a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Прохождение инструктажа по технике безопасности</w:t>
            </w:r>
          </w:p>
        </w:tc>
      </w:tr>
      <w:tr w:rsidR="004361DD" w:rsidRPr="00C00ADA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2B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Первичный</w:t>
            </w: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03723F" w:rsidTr="00D250F2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1.2. Инструктаж по охране труда </w:t>
            </w:r>
          </w:p>
        </w:tc>
      </w:tr>
      <w:tr w:rsidR="004361DD" w:rsidRPr="00262BDF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2B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Первичный</w:t>
            </w: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4361DD" w:rsidTr="00D250F2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1.3. Инструктаж по правилам внутреннего распорядка </w:t>
            </w:r>
          </w:p>
        </w:tc>
      </w:tr>
      <w:tr w:rsidR="004361DD" w:rsidRPr="00C00ADA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2B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Первичный</w:t>
            </w: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361DD" w:rsidRPr="004361DD" w:rsidTr="00D250F2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1.4. Инструктаж по санитарным правилам (при наличии требований)</w:t>
            </w:r>
          </w:p>
        </w:tc>
      </w:tr>
      <w:tr w:rsidR="004361DD" w:rsidRPr="00C00ADA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2B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Первичный</w:t>
            </w: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03723F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4361DD" w:rsidRPr="00FA3E8F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Часть 3</w:t>
      </w:r>
    </w:p>
    <w:p w:rsidR="004361DD" w:rsidRPr="00FA3E8F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КРАТКАЯ ХАРАКТЕРИСТИКА МЕСТА ПРАКТИКИ</w:t>
      </w:r>
    </w:p>
    <w:p w:rsidR="004361DD" w:rsidRPr="00FA3E8F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03"/>
        <w:gridCol w:w="7209"/>
      </w:tblGrid>
      <w:tr w:rsidR="004361DD" w:rsidRPr="004361DD" w:rsidTr="00D250F2">
        <w:tc>
          <w:tcPr>
            <w:tcW w:w="2405" w:type="dxa"/>
            <w:vMerge w:val="restart"/>
          </w:tcPr>
          <w:p w:rsidR="004361DD" w:rsidRPr="0003723F" w:rsidRDefault="004361DD" w:rsidP="00D250F2">
            <w:pPr>
              <w:pStyle w:val="a9"/>
              <w:spacing w:before="0"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Полное наименование места практики </w:t>
            </w:r>
          </w:p>
        </w:tc>
        <w:tc>
          <w:tcPr>
            <w:tcW w:w="7791" w:type="dxa"/>
          </w:tcPr>
          <w:p w:rsidR="004361DD" w:rsidRPr="0003723F" w:rsidRDefault="004361DD" w:rsidP="00D250F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Государственная корпорация по атомной энергии "Росатом" (Госкорпорация "Росатом")</w:t>
            </w:r>
          </w:p>
        </w:tc>
      </w:tr>
      <w:tr w:rsidR="004361DD" w:rsidRPr="002162FA" w:rsidTr="00D250F2">
        <w:tc>
          <w:tcPr>
            <w:tcW w:w="2405" w:type="dxa"/>
            <w:vMerge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7791" w:type="dxa"/>
          </w:tcPr>
          <w:p w:rsidR="004361DD" w:rsidRPr="0003723F" w:rsidRDefault="004361DD" w:rsidP="00D250F2">
            <w:pPr>
              <w:pStyle w:val="a9"/>
              <w:shd w:val="clear" w:color="auto" w:fill="FFFFFF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Акционерное общество"Научно-технический и сертификационный центр по комплексной защите информации"</w:t>
            </w:r>
          </w:p>
        </w:tc>
      </w:tr>
      <w:tr w:rsidR="004361DD" w:rsidRPr="004361DD" w:rsidTr="00D250F2">
        <w:tc>
          <w:tcPr>
            <w:tcW w:w="2405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color w:val="333333"/>
              </w:rPr>
              <w:t>Адрес:</w:t>
            </w:r>
          </w:p>
        </w:tc>
        <w:tc>
          <w:tcPr>
            <w:tcW w:w="7791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color w:val="333333"/>
              </w:rPr>
              <w:t>г. Москва, ул. Старомонетный пер., дом 26</w:t>
            </w:r>
          </w:p>
        </w:tc>
      </w:tr>
      <w:tr w:rsidR="004361DD" w:rsidRPr="0003723F" w:rsidTr="00D250F2">
        <w:tc>
          <w:tcPr>
            <w:tcW w:w="2405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color w:val="333333"/>
              </w:rPr>
              <w:t xml:space="preserve">телефон: </w:t>
            </w:r>
          </w:p>
        </w:tc>
        <w:tc>
          <w:tcPr>
            <w:tcW w:w="7791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8 (499) 949-46-33</w:t>
            </w:r>
          </w:p>
        </w:tc>
      </w:tr>
      <w:tr w:rsidR="004361DD" w:rsidRPr="0003723F" w:rsidTr="00D250F2">
        <w:tc>
          <w:tcPr>
            <w:tcW w:w="2405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color w:val="333333"/>
              </w:rPr>
              <w:t>E-mail: </w:t>
            </w: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 </w:t>
            </w:r>
          </w:p>
        </w:tc>
        <w:tc>
          <w:tcPr>
            <w:tcW w:w="7791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hyperlink r:id="rId5" w:history="1">
              <w:r w:rsidRPr="0003723F">
                <w:rPr>
                  <w:rStyle w:val="aa"/>
                  <w:bdr w:val="none" w:sz="0" w:space="0" w:color="auto" w:frame="1"/>
                </w:rPr>
                <w:t>vvagafonkina@rosatom.ru</w:t>
              </w:r>
            </w:hyperlink>
            <w:r w:rsidRPr="0003723F">
              <w:rPr>
                <w:color w:val="333333"/>
                <w:bdr w:val="none" w:sz="0" w:space="0" w:color="auto" w:frame="1"/>
              </w:rPr>
              <w:t xml:space="preserve"> </w:t>
            </w:r>
          </w:p>
        </w:tc>
      </w:tr>
      <w:tr w:rsidR="004361DD" w:rsidRPr="0003723F" w:rsidTr="00D250F2">
        <w:tc>
          <w:tcPr>
            <w:tcW w:w="2405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Официальный сайт </w:t>
            </w:r>
          </w:p>
        </w:tc>
        <w:tc>
          <w:tcPr>
            <w:tcW w:w="7791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hyperlink r:id="rId6" w:history="1">
              <w:r w:rsidRPr="0003723F">
                <w:rPr>
                  <w:rStyle w:val="aa"/>
                  <w:bCs/>
                  <w:bdr w:val="none" w:sz="0" w:space="0" w:color="auto" w:frame="1"/>
                </w:rPr>
                <w:t>www.rosatom.ru</w:t>
              </w:r>
            </w:hyperlink>
            <w:r w:rsidRPr="0003723F">
              <w:rPr>
                <w:bCs/>
                <w:color w:val="333333"/>
                <w:bdr w:val="none" w:sz="0" w:space="0" w:color="auto" w:frame="1"/>
              </w:rPr>
              <w:t xml:space="preserve"> </w:t>
            </w:r>
          </w:p>
        </w:tc>
      </w:tr>
      <w:tr w:rsidR="004361DD" w:rsidRPr="004361DD" w:rsidTr="00D250F2">
        <w:tc>
          <w:tcPr>
            <w:tcW w:w="2405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Руководитель организации</w:t>
            </w:r>
          </w:p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(ФИО, должность)</w:t>
            </w:r>
          </w:p>
        </w:tc>
        <w:tc>
          <w:tcPr>
            <w:tcW w:w="7791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Генеральный директор</w:t>
            </w:r>
          </w:p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Алексей Евгеньевич Лихачёв</w:t>
            </w:r>
          </w:p>
        </w:tc>
      </w:tr>
      <w:tr w:rsidR="004361DD" w:rsidRPr="004361DD" w:rsidTr="00D250F2">
        <w:tc>
          <w:tcPr>
            <w:tcW w:w="2405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Прав</w:t>
            </w:r>
            <w:r>
              <w:rPr>
                <w:bCs/>
                <w:color w:val="333333"/>
                <w:bdr w:val="none" w:sz="0" w:space="0" w:color="auto" w:frame="1"/>
              </w:rPr>
              <w:t>оустанавливающие</w:t>
            </w: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 документы</w:t>
            </w:r>
          </w:p>
        </w:tc>
        <w:tc>
          <w:tcPr>
            <w:tcW w:w="7791" w:type="dxa"/>
          </w:tcPr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Устав, (реквизиты)</w:t>
            </w:r>
          </w:p>
          <w:p w:rsidR="004361DD" w:rsidRPr="0003723F" w:rsidRDefault="004361DD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Свидетельство о регистрации и т.д.</w:t>
            </w:r>
          </w:p>
        </w:tc>
      </w:tr>
      <w:tr w:rsidR="004361DD" w:rsidRPr="004361DD" w:rsidTr="00D250F2">
        <w:trPr>
          <w:trHeight w:val="5120"/>
        </w:trPr>
        <w:tc>
          <w:tcPr>
            <w:tcW w:w="2405" w:type="dxa"/>
          </w:tcPr>
          <w:p w:rsidR="004361DD" w:rsidRPr="0003723F" w:rsidRDefault="004361DD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Основные направления деятельности</w:t>
            </w:r>
          </w:p>
          <w:p w:rsidR="004361DD" w:rsidRDefault="004361DD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(инф официального сайта, устава, ЕГРИП, ЕГРЮП и тд)</w:t>
            </w:r>
          </w:p>
          <w:p w:rsidR="004361DD" w:rsidRDefault="004361DD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</w:p>
          <w:p w:rsidR="004361DD" w:rsidRPr="0003723F" w:rsidRDefault="004361DD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602CB">
              <w:rPr>
                <w:bCs/>
                <w:color w:val="333333"/>
                <w:highlight w:val="yellow"/>
                <w:bdr w:val="none" w:sz="0" w:space="0" w:color="auto" w:frame="1"/>
              </w:rPr>
              <w:t>Должна соответствовать ПРОФИЛЮ</w:t>
            </w:r>
            <w:r>
              <w:rPr>
                <w:bCs/>
                <w:color w:val="333333"/>
                <w:bdr w:val="none" w:sz="0" w:space="0" w:color="auto" w:frame="1"/>
              </w:rPr>
              <w:t xml:space="preserve"> </w:t>
            </w:r>
          </w:p>
          <w:p w:rsidR="004361DD" w:rsidRPr="0003723F" w:rsidRDefault="004361DD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7791" w:type="dxa"/>
          </w:tcPr>
          <w:p w:rsidR="004361DD" w:rsidRDefault="004361DD" w:rsidP="004361DD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spacing w:before="0" w:beforeAutospacing="0" w:after="0" w:afterAutospacing="0"/>
              <w:ind w:left="16" w:hanging="16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>
              <w:rPr>
                <w:bCs/>
                <w:color w:val="333333"/>
                <w:bdr w:val="none" w:sz="0" w:space="0" w:color="auto" w:frame="1"/>
              </w:rPr>
              <w:t>У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>слуги по разработке бренд-стратегии, нейминга, логотипа, фирменного стиля, брендбука, упаковки, стратегии продвижения бренда</w:t>
            </w:r>
          </w:p>
          <w:p w:rsidR="004361DD" w:rsidRDefault="004361DD" w:rsidP="004361DD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spacing w:before="0" w:beforeAutospacing="0" w:after="0" w:afterAutospacing="0"/>
              <w:ind w:left="16" w:hanging="16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>
              <w:rPr>
                <w:bCs/>
                <w:color w:val="333333"/>
                <w:bdr w:val="none" w:sz="0" w:space="0" w:color="auto" w:frame="1"/>
              </w:rPr>
              <w:t>П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>одготовк</w:t>
            </w:r>
            <w:r>
              <w:rPr>
                <w:bCs/>
                <w:color w:val="333333"/>
                <w:bdr w:val="none" w:sz="0" w:space="0" w:color="auto" w:frame="1"/>
              </w:rPr>
              <w:t>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и проведени</w:t>
            </w:r>
            <w:r>
              <w:rPr>
                <w:bCs/>
                <w:color w:val="333333"/>
                <w:bdr w:val="none" w:sz="0" w:space="0" w:color="auto" w:frame="1"/>
              </w:rPr>
              <w:t>е рекламных кампаний: подготовка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и размещение рекламных материалов в газетах, периодических изданиях, на радио, телевидении, в информационно-коммуникационной сети Интернет и прочих средствах массо</w:t>
            </w:r>
            <w:r>
              <w:rPr>
                <w:bCs/>
                <w:color w:val="333333"/>
                <w:bdr w:val="none" w:sz="0" w:space="0" w:color="auto" w:frame="1"/>
              </w:rPr>
              <w:t>вой информации, подготовка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и размещение рекламы, например, на афишных тумбах, рекламных щитах, стендах для афиш и объявлений, в витринах, в демонстрационных залах, размещение рекламы на автомобилях и автобусах и т.п</w:t>
            </w:r>
            <w:r>
              <w:rPr>
                <w:bCs/>
                <w:color w:val="333333"/>
                <w:bdr w:val="none" w:sz="0" w:space="0" w:color="auto" w:frame="1"/>
              </w:rPr>
              <w:t xml:space="preserve">, 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распространение </w:t>
            </w:r>
            <w:r>
              <w:rPr>
                <w:bCs/>
                <w:color w:val="333333"/>
                <w:bdr w:val="none" w:sz="0" w:space="0" w:color="auto" w:frame="1"/>
              </w:rPr>
              <w:t>и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доставк</w:t>
            </w:r>
            <w:r>
              <w:rPr>
                <w:bCs/>
                <w:color w:val="333333"/>
                <w:bdr w:val="none" w:sz="0" w:space="0" w:color="auto" w:frame="1"/>
              </w:rPr>
              <w:t>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рекламных материалов или пробных образцов, подготовк</w:t>
            </w:r>
            <w:r>
              <w:rPr>
                <w:bCs/>
                <w:color w:val="333333"/>
                <w:bdr w:val="none" w:sz="0" w:space="0" w:color="auto" w:frame="1"/>
              </w:rPr>
              <w:t>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стендов и прочих демонстрационных материалов и сайтов;</w:t>
            </w:r>
          </w:p>
          <w:p w:rsidR="004361DD" w:rsidRDefault="004361DD" w:rsidP="004361DD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spacing w:before="0" w:beforeAutospacing="0" w:after="0" w:afterAutospacing="0"/>
              <w:ind w:left="16" w:hanging="16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AC47CA">
              <w:rPr>
                <w:bCs/>
                <w:color w:val="333333"/>
                <w:bdr w:val="none" w:sz="0" w:space="0" w:color="auto" w:frame="1"/>
              </w:rPr>
              <w:t>Проведение маркетинговых исследований, исследования конъюнктуры рынка и изучение общественного мнения;</w:t>
            </w:r>
          </w:p>
          <w:p w:rsidR="004361DD" w:rsidRPr="00AC47CA" w:rsidRDefault="004361DD" w:rsidP="004361DD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spacing w:before="0" w:beforeAutospacing="0" w:after="0" w:afterAutospacing="0"/>
              <w:ind w:left="16" w:hanging="16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AC47CA">
              <w:rPr>
                <w:bCs/>
                <w:color w:val="333333"/>
                <w:bdr w:val="none" w:sz="0" w:space="0" w:color="auto" w:frame="1"/>
              </w:rPr>
              <w:t>Привлечение и удержание клиентов, промо-акции продукции, маркетинговые исследования пунктов продаж, адресную рассылку рекламных материалов, консультирование в области маркетинга</w:t>
            </w:r>
          </w:p>
          <w:p w:rsidR="004361DD" w:rsidRPr="00AC47CA" w:rsidRDefault="004361DD" w:rsidP="00D250F2">
            <w:pPr>
              <w:pStyle w:val="a9"/>
              <w:tabs>
                <w:tab w:val="left" w:pos="466"/>
              </w:tabs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</w:p>
        </w:tc>
      </w:tr>
    </w:tbl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Pr="0003723F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4361DD" w:rsidRPr="00FA3E8F" w:rsidRDefault="004361DD" w:rsidP="004361D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Часть 4</w:t>
      </w:r>
    </w:p>
    <w:p w:rsidR="004361DD" w:rsidRPr="00FA3E8F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FA3E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ВЫПОЛНЕНИЕ ИНДИВИДУАЛЬНОГО ЗАДАНИЯ </w:t>
      </w: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545"/>
        <w:gridCol w:w="1417"/>
        <w:gridCol w:w="1276"/>
        <w:gridCol w:w="1418"/>
        <w:gridCol w:w="1134"/>
        <w:gridCol w:w="1701"/>
      </w:tblGrid>
      <w:tr w:rsidR="004361DD" w:rsidRPr="00624082" w:rsidTr="00D250F2">
        <w:trPr>
          <w:trHeight w:val="8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 xml:space="preserve">Из индивидуального задания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 xml:space="preserve">Конкретные даты выполнения из  индивидуального задания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>Вид отчетного документа</w:t>
            </w:r>
          </w:p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 xml:space="preserve">Краткое описание студентом алгоритма выполнения задания 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>Приложение к 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>Подпись руководителя от профильной организации о проверке выполнения индивидуального задания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 xml:space="preserve">(текущий контроль)  </w:t>
            </w:r>
          </w:p>
        </w:tc>
      </w:tr>
      <w:tr w:rsidR="004361DD" w:rsidRPr="00624082" w:rsidTr="00D250F2">
        <w:trPr>
          <w:trHeight w:val="9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>Тема 1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>Описать методы сбора, обработки и анализа данных для решения поставленных управленческих задач.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>Принципы работы современных информационных технологий, необходимых для решения задач профессиональной деятельности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>Тема 2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>Дать характеристику организации: место нахождения, виды деятельности, рынок, на котором работает организация, история создания и развития, жизненный цикл организации, описание отрасли и др.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>Перечень основных нормативных и правовых документов, необходимых для использования в деятельности организации, а также для осуществления рекламной деятельности организации.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 xml:space="preserve">Описание типовых учредительных документов организации (устава, учредительного договора и других в зависимости от предприятия-места практики).  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>Изображение и описание действующей ОСУ предприятия, изображение и описание ОСУ подразделения организации, в котором студент проходит практику. Оценка ее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highlight w:val="yellow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 xml:space="preserve">Приложение 1 к отчету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4361DD" w:rsidRPr="004361DD" w:rsidTr="00D250F2">
        <w:trPr>
          <w:trHeight w:val="8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hAnsi="Times New Roman" w:cs="Times New Roman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 xml:space="preserve">Осуществить сбор, обработку и анализ данных, необходимых для решения маркетинговых задач, с </w:t>
            </w: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lastRenderedPageBreak/>
              <w:t>использованием современного инструментария и интеллектуальных информационно- аналитических систем;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 xml:space="preserve">Провести анализ факторов динамической среды и их последствий для организации с помощью современных информационных технологий, методов SWOT, PEST, оценить ситуацию на рынке, сделать выводы, 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>Провести исследование конкурентов, составить сравнительную таблицу деятельности конкурентов на рынке, сделать выводы.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>Разработать обоснованные организационно- управленческие решения с учетом их социальной значимости, содействовать их реализации в условиях сложной и динамичной среды и оценить их последствия.</w:t>
            </w:r>
          </w:p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>Разработать и обосновать  предложения повышения эффективности маркетинговой деятельности в сети Интернет с учетом их социальной значимости и оценивать их последствия;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4361DD" w:rsidRPr="00624082" w:rsidTr="00D250F2">
        <w:trPr>
          <w:trHeight w:val="8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 xml:space="preserve">Решение кейса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  <w:t xml:space="preserve">Конкретные даты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lang w:val="ru-RU" w:eastAsia="ru-RU"/>
              </w:rPr>
              <w:t xml:space="preserve">Приложение 4 </w:t>
            </w:r>
          </w:p>
          <w:p w:rsidR="004361DD" w:rsidRPr="00624082" w:rsidRDefault="004361DD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val="ru-RU" w:eastAsia="ru-RU"/>
              </w:rPr>
            </w:pPr>
            <w:r w:rsidRPr="00624082"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lang w:val="ru-RU" w:eastAsia="ru-RU"/>
              </w:rPr>
              <w:t>к отчету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1DD" w:rsidRPr="00624082" w:rsidRDefault="004361DD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</w:tbl>
    <w:p w:rsidR="004361DD" w:rsidRPr="00911C76" w:rsidRDefault="004361DD" w:rsidP="004361D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4361DD" w:rsidRPr="001363D1" w:rsidRDefault="004361DD" w:rsidP="004361DD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ЗАКЛЮЧЕНИЕ </w:t>
      </w:r>
      <w:r w:rsidRPr="001363D1"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РУКОВОДИТЕЛЯ ОТ ПРОФИЛЬНОЙ ОРГАНИЗАЦИИ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О РЕЗУЛЬАТАХ ПРОХОЖДЕНИЯ ПРАКТИКИ И </w:t>
      </w:r>
      <w:r w:rsidRPr="001363D1"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ВЫПОЛНЕНИЕ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ОБУЧАЮЩИМСЯ </w:t>
      </w:r>
      <w:r w:rsidRPr="001363D1"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ИНДИВИДУАЛЬНОГО ЗАДАНИЯ </w:t>
      </w:r>
    </w:p>
    <w:p w:rsidR="004361DD" w:rsidRDefault="004361DD" w:rsidP="004361D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</w:p>
    <w:p w:rsidR="004361DD" w:rsidRPr="002828FB" w:rsidRDefault="004361DD" w:rsidP="004361D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 xml:space="preserve">За время работы Иванов ИИ. проявил себя как грамотный, добросовестный, ответственный стажер, вдумчивый, самостоятельный исследователь. </w:t>
      </w:r>
    </w:p>
    <w:p w:rsidR="004361DD" w:rsidRPr="002828FB" w:rsidRDefault="004361DD" w:rsidP="004361D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 xml:space="preserve">Индивидуальное задание выполнял в установленные сроки. </w:t>
      </w:r>
    </w:p>
    <w:p w:rsidR="004361DD" w:rsidRPr="002828FB" w:rsidRDefault="004361DD" w:rsidP="004361D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 xml:space="preserve">Замечания, высказанные в ходе индивидуальных консультаций и подготовки отчета, учтены и исправлены. </w:t>
      </w:r>
    </w:p>
    <w:p w:rsidR="004361DD" w:rsidRDefault="004361DD" w:rsidP="004361D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</w:p>
    <w:p w:rsidR="004361DD" w:rsidRPr="002828FB" w:rsidRDefault="004361DD" w:rsidP="004361D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>Отчет Иванова ИИ. соответствует всем требованиям</w:t>
      </w:r>
    </w:p>
    <w:p w:rsidR="004361DD" w:rsidRPr="002828FB" w:rsidRDefault="004361DD" w:rsidP="004361D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  <w:t>Оценка «отлично»</w:t>
      </w:r>
    </w:p>
    <w:p w:rsidR="004361DD" w:rsidRPr="002828FB" w:rsidRDefault="004361DD" w:rsidP="004361D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361DD" w:rsidRPr="002828FB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828F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ФИО </w:t>
      </w:r>
    </w:p>
    <w:p w:rsidR="004361DD" w:rsidRPr="002828FB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828F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Должность руководителя профильной организации     подпись /дата</w:t>
      </w:r>
    </w:p>
    <w:p w:rsidR="004361DD" w:rsidRPr="002828FB" w:rsidRDefault="004361DD" w:rsidP="004361D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361DD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1363D1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 w:eastAsia="ru-RU"/>
        </w:rPr>
        <w:t>ПОДПИСЬ УДОСТОВЕРЯЕТСЯ ТОЛЬКО ЗДЕСЬ!!!!!</w:t>
      </w:r>
    </w:p>
    <w:p w:rsidR="004361DD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361DD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  <w:r w:rsidRPr="00C8233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 xml:space="preserve">Это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>может быть печать отдела (для документов, корреспонденции, личная печать, в том числе ЭЦП и т.д)</w:t>
      </w:r>
      <w:r w:rsidRPr="00C8233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 xml:space="preserve"> или </w:t>
      </w:r>
    </w:p>
    <w:p w:rsidR="004361DD" w:rsidRPr="00C8233B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  <w:r w:rsidRPr="00C8233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>ОТДЕЛА КАДРОВ ОРГАНИЗАЦИИ ОБ УДОСТОВЕРЕНИИ ПОДПИСИ</w:t>
      </w:r>
    </w:p>
    <w:p w:rsidR="004361DD" w:rsidRPr="00C8233B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</w:p>
    <w:p w:rsidR="004361DD" w:rsidRPr="001363D1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 w:eastAsia="ru-RU"/>
        </w:rPr>
      </w:pPr>
      <w:r w:rsidRPr="00C8233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>НЕ ТРЕБУЙТЕ ГЕРБОВЫЕ ПЕЧАТИ</w:t>
      </w:r>
      <w:r w:rsidRPr="001363D1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 w:eastAsia="ru-RU"/>
        </w:rPr>
        <w:t xml:space="preserve"> </w:t>
      </w:r>
    </w:p>
    <w:p w:rsidR="004361DD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361DD" w:rsidRPr="002828FB" w:rsidRDefault="004361DD" w:rsidP="004361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828F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ознакомлен </w:t>
      </w:r>
      <w:r w:rsidRPr="002828F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ФИО обучающегося: </w:t>
      </w:r>
      <w:r w:rsidRPr="002828FB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Иванов И.И</w:t>
      </w:r>
    </w:p>
    <w:p w:rsidR="004361DD" w:rsidRDefault="004361DD" w:rsidP="00436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дата  05.06.2021</w:t>
      </w:r>
      <w:proofErr w:type="gramEnd"/>
    </w:p>
    <w:p w:rsidR="004361DD" w:rsidRDefault="004361DD">
      <w:bookmarkStart w:id="0" w:name="_GoBack"/>
      <w:bookmarkEnd w:id="0"/>
    </w:p>
    <w:sectPr w:rsidR="004361DD" w:rsidSect="004361DD">
      <w:pgSz w:w="11907" w:h="16840"/>
      <w:pgMar w:top="851" w:right="567" w:bottom="530" w:left="1418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136"/>
    <w:multiLevelType w:val="hybridMultilevel"/>
    <w:tmpl w:val="67E2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A600F"/>
    <w:multiLevelType w:val="multilevel"/>
    <w:tmpl w:val="F25E8D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4361DD"/>
    <w:rsid w:val="00853A5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DB45C"/>
  <w15:docId w15:val="{1A4C9D16-549F-482B-83E5-DDBFDE6A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basedOn w:val="a"/>
    <w:uiPriority w:val="34"/>
    <w:qFormat/>
    <w:rsid w:val="004361DD"/>
    <w:pPr>
      <w:ind w:left="720"/>
      <w:contextualSpacing/>
    </w:pPr>
    <w:rPr>
      <w:lang w:val="en-US" w:eastAsia="en-US"/>
    </w:rPr>
  </w:style>
  <w:style w:type="table" w:styleId="a8">
    <w:name w:val="Table Grid"/>
    <w:basedOn w:val="a1"/>
    <w:uiPriority w:val="59"/>
    <w:rsid w:val="004361DD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3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43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atom.ru" TargetMode="External"/><Relationship Id="rId5" Type="http://schemas.openxmlformats.org/officeDocument/2006/relationships/hyperlink" Target="mailto:vvagafonkina@rosa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5354</Words>
  <Characters>30518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2022-2023_38_03_02-МиР-2022_очное_plx_Преддипломная практика</vt:lpstr>
      <vt:lpstr>Page1</vt:lpstr>
    </vt:vector>
  </TitlesOfParts>
  <Company/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2022-2023_38_03_02-МиР-2022_очное_plx_Преддипломная практика</dc:title>
  <dc:creator>FastReport.NET</dc:creator>
  <cp:lastModifiedBy>Изакова Наталья Борисовна</cp:lastModifiedBy>
  <cp:revision>2</cp:revision>
  <dcterms:created xsi:type="dcterms:W3CDTF">2025-02-20T05:20:00Z</dcterms:created>
  <dcterms:modified xsi:type="dcterms:W3CDTF">2025-02-20T05:20:00Z</dcterms:modified>
</cp:coreProperties>
</file>