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B7" w:rsidRDefault="00B653B7" w:rsidP="00B6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тем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ыпускных квалификационных работ</w:t>
      </w:r>
    </w:p>
    <w:p w:rsidR="00B653B7" w:rsidRPr="00087CF3" w:rsidRDefault="00B653B7" w:rsidP="00B6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3B7" w:rsidRDefault="00B653B7" w:rsidP="00B6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.03.0</w:t>
      </w:r>
      <w:r w:rsidR="00227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A0F">
        <w:rPr>
          <w:rFonts w:ascii="Times New Roman" w:eastAsia="Calibri" w:hAnsi="Times New Roman" w:cs="Times New Roman"/>
          <w:b/>
          <w:sz w:val="28"/>
          <w:szCs w:val="28"/>
        </w:rPr>
        <w:t>Менеджмент</w:t>
      </w:r>
    </w:p>
    <w:p w:rsidR="00B653B7" w:rsidRPr="00087CF3" w:rsidRDefault="00B653B7" w:rsidP="00B65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DB" w:rsidRPr="002A61A2" w:rsidRDefault="00B653B7" w:rsidP="002A61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bookmarkStart w:id="1" w:name="_GoBack21"/>
      <w:bookmarkEnd w:id="1"/>
      <w:r w:rsidR="00E82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</w:t>
      </w:r>
      <w:r w:rsidR="009B0E6B" w:rsidRPr="002A61A2">
        <w:rPr>
          <w:rFonts w:ascii="Times New Roman" w:eastAsia="Calibri" w:hAnsi="Times New Roman" w:cs="Times New Roman"/>
          <w:sz w:val="28"/>
          <w:szCs w:val="28"/>
        </w:rPr>
        <w:t>аркетинг</w:t>
      </w:r>
    </w:p>
    <w:p w:rsidR="009B0E6B" w:rsidRPr="002A61A2" w:rsidRDefault="009B0E6B" w:rsidP="002A61A2">
      <w:pPr>
        <w:tabs>
          <w:tab w:val="left" w:pos="284"/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C7F02" w:rsidRPr="00E82D56" w:rsidRDefault="001C7F02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2D56">
        <w:rPr>
          <w:rFonts w:ascii="Times New Roman" w:hAnsi="Times New Roman" w:cs="Times New Roman"/>
          <w:sz w:val="28"/>
          <w:szCs w:val="28"/>
        </w:rPr>
        <w:t>Цифровые коммуникации как способ продвижения организации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 как инструмент продвижения компании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программы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цифровых коммуникаций на восприятие бренда потребителями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рекламной кампании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бренда на платформе электронной коммерции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маркетинговыми коммуникациями в сети Интернет</w:t>
      </w:r>
    </w:p>
    <w:p w:rsidR="00E82D56" w:rsidRDefault="00E82D56" w:rsidP="00670087">
      <w:pPr>
        <w:pStyle w:val="a3"/>
        <w:numPr>
          <w:ilvl w:val="0"/>
          <w:numId w:val="6"/>
        </w:numPr>
        <w:tabs>
          <w:tab w:val="left" w:pos="284"/>
          <w:tab w:val="num" w:pos="720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интернет-магазина</w:t>
      </w:r>
    </w:p>
    <w:p w:rsidR="00E82D56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Разработка и реализация стратегии интернет-маркетинга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</w:p>
    <w:p w:rsidR="00670087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интернет-маркетинга организации</w:t>
      </w:r>
    </w:p>
    <w:p w:rsidR="00670087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Эффективность маркетинговых коммуникаций в сети Интернет</w:t>
      </w:r>
    </w:p>
    <w:p w:rsidR="00670087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Контент-маркетинг как способ продвижения компании</w:t>
      </w:r>
    </w:p>
    <w:p w:rsidR="00670087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Повышение посещаемости веб-сайтов и частоты использования веб-сервисов среди целевой аудитории интернет-пользователей</w:t>
      </w:r>
    </w:p>
    <w:p w:rsidR="00670087" w:rsidRDefault="00670087" w:rsidP="00670087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087">
        <w:rPr>
          <w:rFonts w:ascii="Times New Roman" w:hAnsi="Times New Roman" w:cs="Times New Roman"/>
          <w:sz w:val="28"/>
          <w:szCs w:val="28"/>
        </w:rPr>
        <w:t>Разработка стратегии продвижения в информационно-телекоммуникационной сети «Интернет»</w:t>
      </w:r>
    </w:p>
    <w:p w:rsidR="00670087" w:rsidRDefault="009C543F" w:rsidP="009C543F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43F">
        <w:rPr>
          <w:rFonts w:ascii="Times New Roman" w:hAnsi="Times New Roman" w:cs="Times New Roman"/>
          <w:sz w:val="28"/>
          <w:szCs w:val="28"/>
        </w:rPr>
        <w:t>Продвижение услуг с использованием инструментов интернет-маркетинга</w:t>
      </w:r>
    </w:p>
    <w:p w:rsidR="00846A5E" w:rsidRDefault="00846A5E" w:rsidP="009C543F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комплекса маркетинга организации</w:t>
      </w:r>
    </w:p>
    <w:p w:rsidR="00846A5E" w:rsidRDefault="00846A5E" w:rsidP="00846A5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846A5E" w:rsidRDefault="00846A5E" w:rsidP="00846A5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Разработка коммуникативной политики организации в Интернете</w:t>
      </w:r>
    </w:p>
    <w:p w:rsidR="00846A5E" w:rsidRDefault="00846A5E" w:rsidP="00846A5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Совершенствование товарной стратегии предприятия</w:t>
      </w:r>
    </w:p>
    <w:p w:rsidR="00846A5E" w:rsidRDefault="00846A5E" w:rsidP="00846A5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ценовой</w:t>
      </w:r>
      <w:r w:rsidRPr="00846A5E">
        <w:rPr>
          <w:rFonts w:ascii="Times New Roman" w:hAnsi="Times New Roman" w:cs="Times New Roman"/>
          <w:sz w:val="28"/>
          <w:szCs w:val="28"/>
        </w:rPr>
        <w:t xml:space="preserve"> стратегии предприятия</w:t>
      </w:r>
    </w:p>
    <w:p w:rsidR="00846A5E" w:rsidRDefault="00846A5E" w:rsidP="00846A5E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A5E">
        <w:rPr>
          <w:rFonts w:ascii="Times New Roman" w:hAnsi="Times New Roman" w:cs="Times New Roman"/>
          <w:sz w:val="28"/>
          <w:szCs w:val="28"/>
        </w:rPr>
        <w:t>Совершенствование стратегии</w:t>
      </w:r>
      <w:r w:rsidR="008009F3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009F3" w:rsidRPr="00846A5E">
        <w:rPr>
          <w:rFonts w:ascii="Times New Roman" w:hAnsi="Times New Roman" w:cs="Times New Roman"/>
          <w:sz w:val="28"/>
          <w:szCs w:val="28"/>
        </w:rPr>
        <w:t>предприятия</w:t>
      </w:r>
    </w:p>
    <w:p w:rsidR="008009F3" w:rsidRDefault="008009F3" w:rsidP="008009F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F3">
        <w:rPr>
          <w:rFonts w:ascii="Times New Roman" w:hAnsi="Times New Roman" w:cs="Times New Roman"/>
          <w:sz w:val="28"/>
          <w:szCs w:val="28"/>
        </w:rPr>
        <w:t xml:space="preserve">Совершенствование стратегии </w:t>
      </w:r>
      <w:r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Pr="008009F3">
        <w:rPr>
          <w:rFonts w:ascii="Times New Roman" w:hAnsi="Times New Roman" w:cs="Times New Roman"/>
          <w:sz w:val="28"/>
          <w:szCs w:val="28"/>
        </w:rPr>
        <w:t>предприятия</w:t>
      </w:r>
    </w:p>
    <w:p w:rsidR="008009F3" w:rsidRDefault="008009F3" w:rsidP="008009F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9F3">
        <w:rPr>
          <w:rFonts w:ascii="Times New Roman" w:hAnsi="Times New Roman" w:cs="Times New Roman"/>
          <w:sz w:val="28"/>
          <w:szCs w:val="28"/>
        </w:rPr>
        <w:t>Маркетинговое исследование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бизнеса на конкурентном рынке</w:t>
      </w:r>
    </w:p>
    <w:p w:rsidR="008009F3" w:rsidRPr="008009F3" w:rsidRDefault="008009F3" w:rsidP="008009F3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повышения лояльности к бренду</w:t>
      </w:r>
    </w:p>
    <w:sectPr w:rsidR="008009F3" w:rsidRPr="008009F3" w:rsidSect="008009F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53179"/>
    <w:multiLevelType w:val="multilevel"/>
    <w:tmpl w:val="725CA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43C7A"/>
    <w:multiLevelType w:val="hybridMultilevel"/>
    <w:tmpl w:val="E34A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C2FC5"/>
    <w:multiLevelType w:val="multilevel"/>
    <w:tmpl w:val="99028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F002D"/>
    <w:multiLevelType w:val="hybridMultilevel"/>
    <w:tmpl w:val="E8BC09FE"/>
    <w:lvl w:ilvl="0" w:tplc="0419000F">
      <w:start w:val="1"/>
      <w:numFmt w:val="decimal"/>
      <w:lvlText w:val="%1."/>
      <w:lvlJc w:val="left"/>
      <w:pPr>
        <w:ind w:left="822" w:hanging="360"/>
      </w:pPr>
      <w:rPr>
        <w:rFonts w:hint="default"/>
        <w:spacing w:val="1"/>
        <w:w w:val="100"/>
        <w:sz w:val="26"/>
        <w:szCs w:val="26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08F7"/>
    <w:multiLevelType w:val="hybridMultilevel"/>
    <w:tmpl w:val="5300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24"/>
    <w:rsid w:val="00011438"/>
    <w:rsid w:val="001C7F02"/>
    <w:rsid w:val="00227A0F"/>
    <w:rsid w:val="002A61A2"/>
    <w:rsid w:val="00315F21"/>
    <w:rsid w:val="00366D20"/>
    <w:rsid w:val="00670087"/>
    <w:rsid w:val="006E05B5"/>
    <w:rsid w:val="008009F3"/>
    <w:rsid w:val="00846A5E"/>
    <w:rsid w:val="009B0E6B"/>
    <w:rsid w:val="009C543F"/>
    <w:rsid w:val="00A65BDB"/>
    <w:rsid w:val="00AF0309"/>
    <w:rsid w:val="00B653B7"/>
    <w:rsid w:val="00B656CE"/>
    <w:rsid w:val="00C60F24"/>
    <w:rsid w:val="00CB1B6A"/>
    <w:rsid w:val="00E82D56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3F40-ED14-46CE-B6FA-860FB37E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05B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F03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309"/>
    <w:pPr>
      <w:widowControl w:val="0"/>
      <w:shd w:val="clear" w:color="auto" w:fill="FFFFFF"/>
      <w:spacing w:before="420" w:after="0" w:line="317" w:lineRule="exac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Юлия Александровна</dc:creator>
  <cp:keywords/>
  <dc:description/>
  <cp:lastModifiedBy>Пользователь Windows</cp:lastModifiedBy>
  <cp:revision>2</cp:revision>
  <dcterms:created xsi:type="dcterms:W3CDTF">2022-03-30T09:17:00Z</dcterms:created>
  <dcterms:modified xsi:type="dcterms:W3CDTF">2022-03-30T09:17:00Z</dcterms:modified>
</cp:coreProperties>
</file>